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81F6DFE">
      <w:pPr>
        <w:spacing w:before="120" w:beforeLines="50" w:line="360" w:lineRule="auto"/>
        <w:jc w:val="left"/>
        <w:outlineLvl w:val="0"/>
        <w:rPr>
          <w:rFonts w:ascii="方正小标宋简体" w:hAnsi="方正小标宋简体" w:eastAsia="方正小标宋简体" w:cs="方正小标宋简体"/>
          <w:sz w:val="28"/>
          <w:szCs w:val="28"/>
        </w:rPr>
      </w:pPr>
      <w:r>
        <w:rPr>
          <w:rFonts w:hint="eastAsia" w:ascii="方正小标宋简体" w:hAnsi="方正小标宋简体" w:eastAsia="方正小标宋简体" w:cs="方正小标宋简体"/>
          <w:sz w:val="28"/>
          <w:szCs w:val="28"/>
        </w:rPr>
        <w:t>附件</w:t>
      </w:r>
      <w:r>
        <w:rPr>
          <w:rFonts w:hint="eastAsia" w:ascii="方正小标宋简体" w:hAnsi="方正小标宋简体" w:eastAsia="方正小标宋简体" w:cs="方正小标宋简体"/>
          <w:sz w:val="28"/>
          <w:szCs w:val="28"/>
          <w:lang w:val="en-US" w:eastAsia="zh-CN"/>
        </w:rPr>
        <w:t>1</w:t>
      </w:r>
      <w:bookmarkStart w:id="70" w:name="_GoBack"/>
      <w:bookmarkEnd w:id="70"/>
      <w:r>
        <w:rPr>
          <w:rFonts w:hint="eastAsia" w:ascii="方正小标宋简体" w:hAnsi="方正小标宋简体" w:eastAsia="方正小标宋简体" w:cs="方正小标宋简体"/>
          <w:sz w:val="28"/>
          <w:szCs w:val="28"/>
        </w:rPr>
        <w:t>：</w:t>
      </w:r>
    </w:p>
    <w:p w14:paraId="24B1E316">
      <w:pPr>
        <w:spacing w:before="120" w:beforeLines="50" w:line="360" w:lineRule="auto"/>
        <w:ind w:firstLine="643" w:firstLineChars="200"/>
        <w:jc w:val="center"/>
        <w:outlineLvl w:val="0"/>
        <w:rPr>
          <w:rFonts w:hint="eastAsia" w:ascii="方正小标宋简体" w:hAnsi="方正小标宋简体" w:eastAsia="方正小标宋简体" w:cs="方正小标宋简体"/>
          <w:b/>
          <w:bCs/>
          <w:sz w:val="32"/>
          <w:szCs w:val="32"/>
        </w:rPr>
      </w:pPr>
      <w:r>
        <w:rPr>
          <w:rFonts w:hint="eastAsia" w:ascii="方正小标宋简体" w:hAnsi="方正小标宋简体" w:eastAsia="方正小标宋简体" w:cs="方正小标宋简体"/>
          <w:b/>
          <w:bCs/>
          <w:sz w:val="32"/>
          <w:szCs w:val="32"/>
        </w:rPr>
        <w:t>物业管理服务内容及要求</w:t>
      </w:r>
    </w:p>
    <w:p w14:paraId="53FE597D">
      <w:pPr>
        <w:spacing w:before="120" w:beforeLines="50" w:line="360" w:lineRule="auto"/>
        <w:ind w:firstLine="482" w:firstLineChars="200"/>
        <w:jc w:val="both"/>
        <w:outlineLvl w:val="0"/>
        <w:rPr>
          <w:rFonts w:hint="eastAsia" w:ascii="宋体" w:hAnsi="宋体" w:eastAsia="宋体" w:cs="宋体"/>
          <w:b/>
          <w:bCs/>
          <w:sz w:val="24"/>
          <w:szCs w:val="24"/>
          <w:lang w:val="en-US" w:eastAsia="zh-CN"/>
        </w:rPr>
      </w:pPr>
      <w:r>
        <w:rPr>
          <w:rFonts w:hint="eastAsia" w:ascii="宋体" w:hAnsi="宋体" w:cs="宋体"/>
          <w:b/>
          <w:bCs/>
          <w:sz w:val="24"/>
          <w:szCs w:val="24"/>
          <w:lang w:eastAsia="zh-CN"/>
        </w:rPr>
        <w:t>注：物业管理服务</w:t>
      </w:r>
      <w:r>
        <w:rPr>
          <w:rFonts w:hint="eastAsia" w:ascii="宋体" w:hAnsi="宋体" w:eastAsia="宋体" w:cs="宋体"/>
          <w:b/>
          <w:bCs/>
          <w:sz w:val="24"/>
          <w:szCs w:val="24"/>
          <w:lang w:eastAsia="zh-CN"/>
        </w:rPr>
        <w:t>采购预算金额为：</w:t>
      </w:r>
      <w:r>
        <w:rPr>
          <w:rFonts w:hint="eastAsia" w:ascii="宋体" w:hAnsi="宋体" w:eastAsia="宋体" w:cs="宋体"/>
          <w:b/>
          <w:bCs/>
          <w:sz w:val="24"/>
          <w:szCs w:val="24"/>
          <w:lang w:val="en-US" w:eastAsia="zh-CN"/>
        </w:rPr>
        <w:t>3600万</w:t>
      </w:r>
      <w:r>
        <w:rPr>
          <w:rFonts w:hint="eastAsia" w:ascii="宋体" w:hAnsi="宋体" w:cs="宋体"/>
          <w:b/>
          <w:bCs/>
          <w:sz w:val="24"/>
          <w:szCs w:val="24"/>
          <w:lang w:val="en-US" w:eastAsia="zh-CN"/>
        </w:rPr>
        <w:t>元</w:t>
      </w:r>
      <w:r>
        <w:rPr>
          <w:rFonts w:hint="eastAsia" w:ascii="宋体" w:hAnsi="宋体" w:eastAsia="宋体" w:cs="宋体"/>
          <w:b/>
          <w:bCs/>
          <w:sz w:val="24"/>
          <w:szCs w:val="24"/>
          <w:lang w:val="en-US" w:eastAsia="zh-CN"/>
        </w:rPr>
        <w:t>/3年</w:t>
      </w:r>
      <w:r>
        <w:rPr>
          <w:rFonts w:hint="eastAsia" w:ascii="宋体" w:hAnsi="宋体" w:cs="宋体"/>
          <w:b/>
          <w:bCs/>
          <w:sz w:val="24"/>
          <w:szCs w:val="24"/>
          <w:lang w:val="en-US" w:eastAsia="zh-CN"/>
        </w:rPr>
        <w:t>。</w:t>
      </w:r>
    </w:p>
    <w:p w14:paraId="4F94B64C">
      <w:pPr>
        <w:spacing w:line="360" w:lineRule="auto"/>
        <w:ind w:firstLine="480" w:firstLineChars="200"/>
        <w:outlineLvl w:val="0"/>
        <w:rPr>
          <w:rFonts w:ascii="Calibri Light" w:hAnsi="Calibri Light" w:cs="Calibri Light"/>
          <w:bCs w:val="0"/>
          <w:color w:val="000000"/>
          <w:sz w:val="24"/>
          <w:szCs w:val="24"/>
        </w:rPr>
      </w:pPr>
      <w:r>
        <w:rPr>
          <w:rFonts w:hint="eastAsia" w:ascii="Calibri Light" w:hAnsi="Calibri Light" w:cs="Calibri Light"/>
          <w:bCs w:val="0"/>
          <w:color w:val="000000"/>
          <w:sz w:val="24"/>
          <w:szCs w:val="24"/>
        </w:rPr>
        <w:t>一、物业基本情况</w:t>
      </w:r>
    </w:p>
    <w:p w14:paraId="3E3C5D8B">
      <w:pPr>
        <w:spacing w:before="120" w:beforeLines="50" w:after="120" w:afterLines="50" w:line="360" w:lineRule="exact"/>
        <w:ind w:firstLine="420" w:firstLineChars="200"/>
        <w:rPr>
          <w:rFonts w:ascii="Calibri Light" w:hAnsi="Calibri Light" w:cs="Calibri Light"/>
          <w:bCs/>
          <w:kern w:val="144"/>
          <w:szCs w:val="21"/>
        </w:rPr>
      </w:pPr>
      <w:r>
        <w:rPr>
          <w:rFonts w:hint="eastAsia" w:ascii="Calibri Light" w:hAnsi="Calibri Light" w:cs="Calibri Light"/>
          <w:bCs/>
          <w:kern w:val="144"/>
          <w:szCs w:val="21"/>
        </w:rPr>
        <w:t>大学城校区位于番禺区小谷围外环西路168号，校园占地414亩（约24.5万㎡），其中湖面42亩（约2.8万㎡），建筑面积27.59万㎡，绿化面积4.86万㎡，其中绿篱约1.48万㎡，草地约2.88万㎡（不含树林空地种草面积），树林0.5万㎡。</w:t>
      </w:r>
    </w:p>
    <w:p w14:paraId="094F0C63">
      <w:pPr>
        <w:spacing w:before="120" w:beforeLines="50" w:after="120" w:afterLines="50" w:line="360" w:lineRule="exact"/>
        <w:ind w:firstLine="420" w:firstLineChars="200"/>
        <w:rPr>
          <w:rFonts w:ascii="Calibri Light" w:hAnsi="Calibri Light" w:cs="Calibri Light"/>
          <w:bCs/>
          <w:kern w:val="144"/>
          <w:szCs w:val="21"/>
        </w:rPr>
      </w:pPr>
      <w:r>
        <w:rPr>
          <w:rFonts w:hint="eastAsia" w:ascii="Calibri Light" w:hAnsi="Calibri Light" w:cs="Calibri Light"/>
          <w:bCs/>
          <w:kern w:val="144"/>
          <w:szCs w:val="21"/>
        </w:rPr>
        <w:t>实施物业管理的物业有：</w:t>
      </w:r>
    </w:p>
    <w:p w14:paraId="52B5C0BC">
      <w:pPr>
        <w:spacing w:before="120" w:beforeLines="50" w:after="120" w:afterLines="50" w:line="360" w:lineRule="exact"/>
        <w:ind w:firstLine="420" w:firstLineChars="200"/>
        <w:rPr>
          <w:rFonts w:ascii="Calibri Light" w:hAnsi="Calibri Light" w:cs="Calibri Light"/>
          <w:bCs/>
          <w:kern w:val="144"/>
          <w:szCs w:val="21"/>
        </w:rPr>
      </w:pPr>
      <w:r>
        <w:rPr>
          <w:rFonts w:hint="eastAsia" w:ascii="Calibri Light" w:hAnsi="Calibri Light" w:cs="Calibri Light"/>
          <w:bCs/>
          <w:kern w:val="144"/>
          <w:szCs w:val="21"/>
        </w:rPr>
        <w:t>教学区：900座学术报告厅1个，图书馆、美术馆、行政办公楼、教学楼（A、B、C、D、E、J栋），地下车库</w:t>
      </w:r>
      <w:r>
        <w:rPr>
          <w:rFonts w:hint="eastAsia" w:ascii="Calibri Light" w:hAnsi="Calibri Light" w:cs="Calibri Light"/>
          <w:bCs/>
          <w:kern w:val="144"/>
          <w:szCs w:val="21"/>
          <w:lang w:val="en-US" w:eastAsia="zh-CN"/>
        </w:rPr>
        <w:t>1</w:t>
      </w:r>
      <w:r>
        <w:rPr>
          <w:rFonts w:hint="eastAsia" w:ascii="Calibri Light" w:hAnsi="Calibri Light" w:cs="Calibri Light"/>
          <w:bCs/>
          <w:kern w:val="144"/>
          <w:szCs w:val="21"/>
        </w:rPr>
        <w:t>个，400米标准田径场1个（内含人工草皮足球场）、网球场2个等。</w:t>
      </w:r>
    </w:p>
    <w:p w14:paraId="0232DCCE">
      <w:pPr>
        <w:spacing w:before="120" w:beforeLines="50" w:after="120" w:afterLines="50" w:line="360" w:lineRule="exact"/>
        <w:ind w:firstLine="420" w:firstLineChars="200"/>
        <w:rPr>
          <w:rFonts w:ascii="Calibri Light" w:hAnsi="Calibri Light" w:cs="Calibri Light"/>
          <w:bCs/>
          <w:kern w:val="144"/>
          <w:szCs w:val="21"/>
        </w:rPr>
      </w:pPr>
      <w:r>
        <w:rPr>
          <w:rFonts w:hint="eastAsia" w:ascii="Calibri Light" w:hAnsi="Calibri Light" w:cs="Calibri Light"/>
          <w:bCs/>
          <w:kern w:val="144"/>
          <w:szCs w:val="21"/>
        </w:rPr>
        <w:t>生活区：学生宿舍楼6栋（含留学生宿舍），教师公寓1栋，专家公寓</w:t>
      </w:r>
      <w:r>
        <w:rPr>
          <w:rFonts w:hint="eastAsia" w:ascii="Calibri Light" w:hAnsi="Calibri Light" w:cs="Calibri Light"/>
          <w:bCs/>
          <w:kern w:val="144"/>
          <w:szCs w:val="21"/>
          <w:lang w:val="en-US" w:eastAsia="zh-CN"/>
        </w:rPr>
        <w:t>1栋、</w:t>
      </w:r>
      <w:r>
        <w:rPr>
          <w:rFonts w:hint="eastAsia" w:ascii="Calibri Light" w:hAnsi="Calibri Light" w:cs="Calibri Light"/>
          <w:bCs/>
          <w:kern w:val="144"/>
          <w:szCs w:val="21"/>
        </w:rPr>
        <w:t>招待所1栋，师生食堂1栋，多功能体育馆1座、室外游泳池和练习池各1个，室外篮球场8个，室外排球场4个，网球场3个。</w:t>
      </w:r>
    </w:p>
    <w:p w14:paraId="1AB081F5">
      <w:pPr>
        <w:spacing w:before="120" w:beforeLines="50" w:after="120" w:afterLines="50" w:line="360" w:lineRule="exact"/>
        <w:ind w:firstLine="420" w:firstLineChars="200"/>
        <w:rPr>
          <w:rFonts w:ascii="Calibri Light" w:hAnsi="Calibri Light" w:cs="Calibri Light"/>
          <w:bCs/>
          <w:kern w:val="144"/>
          <w:szCs w:val="21"/>
        </w:rPr>
      </w:pPr>
      <w:r>
        <w:rPr>
          <w:rFonts w:hint="eastAsia" w:ascii="Calibri Light" w:hAnsi="Calibri Light" w:cs="Calibri Light"/>
          <w:bCs/>
          <w:kern w:val="144"/>
          <w:szCs w:val="21"/>
        </w:rPr>
        <w:t>校区内公共设备：高低压配电房20间、水泵房5间、空调板换机房19间、电梯机房16间、生活区水表房5间、生活区强弱电房50间、教学区强弱电房78间、空调柜机房37间、消防风机房8间。</w:t>
      </w:r>
    </w:p>
    <w:p w14:paraId="6B1B5491">
      <w:pPr>
        <w:spacing w:before="120" w:beforeLines="50" w:after="120" w:afterLines="50" w:line="360" w:lineRule="exact"/>
        <w:ind w:firstLine="420" w:firstLineChars="200"/>
        <w:rPr>
          <w:rFonts w:ascii="Calibri Light" w:hAnsi="Calibri Light" w:cs="Calibri Light"/>
          <w:bCs/>
          <w:kern w:val="144"/>
          <w:szCs w:val="21"/>
        </w:rPr>
      </w:pPr>
      <w:r>
        <w:rPr>
          <w:rFonts w:hint="eastAsia" w:ascii="Calibri Light" w:hAnsi="Calibri Light" w:cs="Calibri Light"/>
          <w:bCs/>
          <w:kern w:val="144"/>
          <w:szCs w:val="21"/>
        </w:rPr>
        <w:t>校区共4个车辆出入口，其中教学区2个，生活区2个；5个人行出入口，其中教学区3个，生活区2个。</w:t>
      </w:r>
    </w:p>
    <w:p w14:paraId="53E22AE3">
      <w:pPr>
        <w:pStyle w:val="3"/>
        <w:spacing w:before="120" w:beforeLines="50" w:after="120" w:afterLines="50" w:line="540" w:lineRule="exact"/>
        <w:ind w:firstLine="482" w:firstLineChars="200"/>
        <w:rPr>
          <w:rFonts w:ascii="Calibri Light" w:hAnsi="Calibri Light" w:cs="Calibri Light"/>
          <w:color w:val="000000"/>
          <w:sz w:val="24"/>
          <w:szCs w:val="24"/>
        </w:rPr>
      </w:pPr>
      <w:bookmarkStart w:id="0" w:name="_Toc6114_WPSOffice_Level2"/>
      <w:r>
        <w:rPr>
          <w:rFonts w:hint="eastAsia" w:ascii="Calibri Light" w:hAnsi="Calibri Light" w:cs="Calibri Light"/>
          <w:color w:val="000000"/>
          <w:sz w:val="24"/>
          <w:szCs w:val="24"/>
        </w:rPr>
        <w:t>二、</w:t>
      </w:r>
      <w:r>
        <w:rPr>
          <w:rFonts w:ascii="Calibri Light" w:hAnsi="Calibri Light" w:cs="Calibri Light"/>
          <w:color w:val="000000"/>
          <w:sz w:val="24"/>
          <w:szCs w:val="24"/>
        </w:rPr>
        <w:t>校区建筑物、面积及设备清单</w:t>
      </w:r>
      <w:bookmarkEnd w:id="0"/>
    </w:p>
    <w:p w14:paraId="3C8915B0">
      <w:pPr>
        <w:spacing w:before="120" w:beforeLines="50" w:after="120" w:afterLines="50" w:line="360" w:lineRule="exact"/>
        <w:ind w:firstLine="420" w:firstLineChars="200"/>
        <w:rPr>
          <w:rFonts w:ascii="Calibri Light" w:hAnsi="Calibri Light" w:cs="Calibri Light"/>
          <w:bCs/>
          <w:kern w:val="144"/>
          <w:szCs w:val="21"/>
        </w:rPr>
      </w:pPr>
      <w:bookmarkStart w:id="1" w:name="_Toc22049_WPSOffice_Level3"/>
      <w:bookmarkStart w:id="2" w:name="_Toc8137_WPSOffice_Level3"/>
      <w:r>
        <w:rPr>
          <w:rFonts w:ascii="Calibri Light" w:hAnsi="Calibri Light" w:cs="Calibri Light"/>
          <w:bCs/>
          <w:kern w:val="144"/>
          <w:szCs w:val="21"/>
        </w:rPr>
        <w:t>1、大学城校区建筑场地情况表</w:t>
      </w:r>
    </w:p>
    <w:tbl>
      <w:tblPr>
        <w:tblStyle w:val="3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
      <w:tblGrid>
        <w:gridCol w:w="327"/>
        <w:gridCol w:w="586"/>
        <w:gridCol w:w="1920"/>
        <w:gridCol w:w="1035"/>
        <w:gridCol w:w="1200"/>
        <w:gridCol w:w="1030"/>
        <w:gridCol w:w="787"/>
        <w:gridCol w:w="1451"/>
      </w:tblGrid>
      <w:tr w14:paraId="030076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tblHeader/>
        </w:trPr>
        <w:tc>
          <w:tcPr>
            <w:tcW w:w="327" w:type="dxa"/>
            <w:vAlign w:val="center"/>
          </w:tcPr>
          <w:p w14:paraId="6F634A83">
            <w:pPr>
              <w:widowControl/>
              <w:jc w:val="center"/>
              <w:textAlignment w:val="center"/>
              <w:rPr>
                <w:rFonts w:ascii="Calibri Light" w:hAnsi="Calibri Light" w:cs="Calibri Light"/>
                <w:b/>
                <w:color w:val="000000"/>
                <w:sz w:val="18"/>
                <w:szCs w:val="18"/>
              </w:rPr>
            </w:pPr>
            <w:r>
              <w:rPr>
                <w:rFonts w:ascii="Calibri Light" w:hAnsi="Calibri Light" w:cs="Calibri Light"/>
                <w:b/>
                <w:color w:val="000000"/>
                <w:kern w:val="0"/>
                <w:sz w:val="18"/>
                <w:szCs w:val="18"/>
                <w:lang w:bidi="ar"/>
              </w:rPr>
              <w:t>序号</w:t>
            </w:r>
          </w:p>
        </w:tc>
        <w:tc>
          <w:tcPr>
            <w:tcW w:w="586" w:type="dxa"/>
            <w:vAlign w:val="center"/>
          </w:tcPr>
          <w:p w14:paraId="6A9D223A">
            <w:pPr>
              <w:widowControl/>
              <w:jc w:val="center"/>
              <w:textAlignment w:val="center"/>
              <w:rPr>
                <w:rFonts w:ascii="Calibri Light" w:hAnsi="Calibri Light" w:cs="Calibri Light"/>
                <w:b/>
                <w:color w:val="000000"/>
                <w:sz w:val="18"/>
                <w:szCs w:val="18"/>
              </w:rPr>
            </w:pPr>
            <w:r>
              <w:rPr>
                <w:rFonts w:ascii="Calibri Light" w:hAnsi="Calibri Light" w:cs="Calibri Light"/>
                <w:b/>
                <w:color w:val="000000"/>
                <w:kern w:val="0"/>
                <w:sz w:val="18"/>
                <w:szCs w:val="18"/>
                <w:lang w:bidi="ar"/>
              </w:rPr>
              <w:t>区域</w:t>
            </w:r>
          </w:p>
        </w:tc>
        <w:tc>
          <w:tcPr>
            <w:tcW w:w="1920" w:type="dxa"/>
            <w:vAlign w:val="center"/>
          </w:tcPr>
          <w:p w14:paraId="3E473367">
            <w:pPr>
              <w:widowControl/>
              <w:jc w:val="center"/>
              <w:textAlignment w:val="center"/>
              <w:rPr>
                <w:rFonts w:ascii="Calibri Light" w:hAnsi="Calibri Light" w:cs="Calibri Light"/>
                <w:b/>
                <w:color w:val="000000"/>
                <w:sz w:val="18"/>
                <w:szCs w:val="18"/>
              </w:rPr>
            </w:pPr>
            <w:r>
              <w:rPr>
                <w:rFonts w:ascii="Calibri Light" w:hAnsi="Calibri Light" w:cs="Calibri Light"/>
                <w:b/>
                <w:color w:val="000000"/>
                <w:kern w:val="0"/>
                <w:sz w:val="18"/>
                <w:szCs w:val="18"/>
                <w:lang w:bidi="ar"/>
              </w:rPr>
              <w:t>项目</w:t>
            </w:r>
          </w:p>
        </w:tc>
        <w:tc>
          <w:tcPr>
            <w:tcW w:w="1035" w:type="dxa"/>
            <w:vAlign w:val="center"/>
          </w:tcPr>
          <w:p w14:paraId="33187683">
            <w:pPr>
              <w:widowControl/>
              <w:jc w:val="center"/>
              <w:textAlignment w:val="center"/>
              <w:rPr>
                <w:rFonts w:ascii="Calibri Light" w:hAnsi="Calibri Light" w:cs="Calibri Light"/>
                <w:b/>
                <w:color w:val="000000"/>
                <w:sz w:val="18"/>
                <w:szCs w:val="18"/>
              </w:rPr>
            </w:pPr>
            <w:r>
              <w:rPr>
                <w:rFonts w:ascii="Calibri Light" w:hAnsi="Calibri Light" w:cs="Calibri Light"/>
                <w:b/>
                <w:color w:val="000000"/>
                <w:kern w:val="0"/>
                <w:sz w:val="18"/>
                <w:szCs w:val="18"/>
                <w:lang w:bidi="ar"/>
              </w:rPr>
              <w:t>建筑面积</w:t>
            </w:r>
            <w:r>
              <w:rPr>
                <w:rFonts w:hint="eastAsia" w:ascii="Calibri Light" w:hAnsi="Calibri Light" w:cs="Calibri Light"/>
                <w:b/>
                <w:color w:val="000000"/>
                <w:kern w:val="0"/>
                <w:sz w:val="18"/>
                <w:szCs w:val="18"/>
                <w:lang w:bidi="ar"/>
              </w:rPr>
              <w:t>（</w:t>
            </w:r>
            <w:r>
              <w:rPr>
                <w:rFonts w:ascii="Calibri Light" w:hAnsi="Calibri Light" w:cs="Calibri Light"/>
                <w:bCs/>
                <w:kern w:val="144"/>
                <w:szCs w:val="21"/>
              </w:rPr>
              <w:t>㎡</w:t>
            </w:r>
            <w:r>
              <w:rPr>
                <w:rFonts w:hint="eastAsia" w:ascii="Calibri Light" w:hAnsi="Calibri Light" w:cs="Calibri Light"/>
                <w:b/>
                <w:color w:val="000000"/>
                <w:kern w:val="0"/>
                <w:sz w:val="18"/>
                <w:szCs w:val="18"/>
                <w:lang w:bidi="ar"/>
              </w:rPr>
              <w:t>）</w:t>
            </w:r>
          </w:p>
        </w:tc>
        <w:tc>
          <w:tcPr>
            <w:tcW w:w="1200" w:type="dxa"/>
            <w:vAlign w:val="center"/>
          </w:tcPr>
          <w:p w14:paraId="056F70AA">
            <w:pPr>
              <w:widowControl/>
              <w:jc w:val="center"/>
              <w:textAlignment w:val="center"/>
              <w:rPr>
                <w:rFonts w:ascii="Calibri Light" w:hAnsi="Calibri Light" w:cs="Calibri Light"/>
                <w:b/>
                <w:color w:val="000000"/>
                <w:sz w:val="18"/>
                <w:szCs w:val="18"/>
              </w:rPr>
            </w:pPr>
            <w:r>
              <w:rPr>
                <w:rFonts w:ascii="Calibri Light" w:hAnsi="Calibri Light" w:cs="Calibri Light"/>
                <w:b/>
                <w:color w:val="000000"/>
                <w:kern w:val="0"/>
                <w:sz w:val="18"/>
                <w:szCs w:val="18"/>
                <w:lang w:bidi="ar"/>
              </w:rPr>
              <w:t>架空层面积/公共面积</w:t>
            </w:r>
            <w:r>
              <w:rPr>
                <w:rFonts w:hint="eastAsia" w:ascii="Calibri Light" w:hAnsi="Calibri Light" w:cs="Calibri Light"/>
                <w:b/>
                <w:color w:val="000000"/>
                <w:kern w:val="0"/>
                <w:sz w:val="18"/>
                <w:szCs w:val="18"/>
                <w:lang w:bidi="ar"/>
              </w:rPr>
              <w:t>（</w:t>
            </w:r>
            <w:r>
              <w:rPr>
                <w:rFonts w:ascii="Calibri Light" w:hAnsi="Calibri Light" w:cs="Calibri Light"/>
                <w:bCs/>
                <w:kern w:val="144"/>
                <w:szCs w:val="21"/>
              </w:rPr>
              <w:t>㎡</w:t>
            </w:r>
            <w:r>
              <w:rPr>
                <w:rFonts w:hint="eastAsia" w:ascii="Calibri Light" w:hAnsi="Calibri Light" w:cs="Calibri Light"/>
                <w:b/>
                <w:color w:val="000000"/>
                <w:kern w:val="0"/>
                <w:sz w:val="18"/>
                <w:szCs w:val="18"/>
                <w:lang w:bidi="ar"/>
              </w:rPr>
              <w:t>）</w:t>
            </w:r>
          </w:p>
        </w:tc>
        <w:tc>
          <w:tcPr>
            <w:tcW w:w="1030" w:type="dxa"/>
            <w:vAlign w:val="center"/>
          </w:tcPr>
          <w:p w14:paraId="1663FE52">
            <w:pPr>
              <w:widowControl/>
              <w:jc w:val="center"/>
              <w:textAlignment w:val="center"/>
              <w:rPr>
                <w:rFonts w:ascii="Calibri Light" w:hAnsi="Calibri Light" w:cs="Calibri Light"/>
                <w:sz w:val="18"/>
                <w:szCs w:val="18"/>
              </w:rPr>
            </w:pPr>
            <w:r>
              <w:rPr>
                <w:rFonts w:ascii="Calibri Light" w:hAnsi="Calibri Light" w:cs="Calibri Light"/>
                <w:b/>
                <w:color w:val="000000"/>
                <w:kern w:val="0"/>
                <w:sz w:val="18"/>
                <w:szCs w:val="18"/>
                <w:lang w:bidi="ar"/>
              </w:rPr>
              <w:t>公共厕所数量</w:t>
            </w:r>
          </w:p>
        </w:tc>
        <w:tc>
          <w:tcPr>
            <w:tcW w:w="787" w:type="dxa"/>
            <w:vAlign w:val="center"/>
          </w:tcPr>
          <w:p w14:paraId="7954EDA8">
            <w:pPr>
              <w:widowControl/>
              <w:jc w:val="center"/>
              <w:textAlignment w:val="center"/>
              <w:rPr>
                <w:rFonts w:ascii="Calibri Light" w:hAnsi="Calibri Light" w:cs="Calibri Light"/>
                <w:b/>
                <w:color w:val="000000"/>
                <w:sz w:val="18"/>
                <w:szCs w:val="18"/>
              </w:rPr>
            </w:pPr>
            <w:r>
              <w:rPr>
                <w:rFonts w:ascii="Calibri Light" w:hAnsi="Calibri Light" w:cs="Calibri Light"/>
                <w:b/>
                <w:color w:val="000000"/>
                <w:kern w:val="0"/>
                <w:sz w:val="18"/>
                <w:szCs w:val="18"/>
                <w:lang w:bidi="ar"/>
              </w:rPr>
              <w:t>电梯</w:t>
            </w:r>
          </w:p>
        </w:tc>
        <w:tc>
          <w:tcPr>
            <w:tcW w:w="1451" w:type="dxa"/>
            <w:vAlign w:val="center"/>
          </w:tcPr>
          <w:p w14:paraId="5F340219">
            <w:pPr>
              <w:widowControl/>
              <w:jc w:val="center"/>
              <w:textAlignment w:val="center"/>
              <w:rPr>
                <w:rFonts w:ascii="Calibri Light" w:hAnsi="Calibri Light" w:cs="Calibri Light"/>
                <w:b/>
                <w:color w:val="000000"/>
                <w:sz w:val="18"/>
                <w:szCs w:val="18"/>
              </w:rPr>
            </w:pPr>
            <w:r>
              <w:rPr>
                <w:rFonts w:ascii="Calibri Light" w:hAnsi="Calibri Light" w:cs="Calibri Light"/>
                <w:b/>
                <w:color w:val="000000"/>
                <w:kern w:val="0"/>
                <w:sz w:val="18"/>
                <w:szCs w:val="18"/>
                <w:lang w:bidi="ar"/>
              </w:rPr>
              <w:t>备注</w:t>
            </w:r>
          </w:p>
        </w:tc>
      </w:tr>
      <w:tr w14:paraId="3EE4F3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trPr>
        <w:tc>
          <w:tcPr>
            <w:tcW w:w="327" w:type="dxa"/>
            <w:vAlign w:val="center"/>
          </w:tcPr>
          <w:p w14:paraId="7E0AC1B9">
            <w:pPr>
              <w:widowControl/>
              <w:jc w:val="center"/>
              <w:textAlignment w:val="center"/>
              <w:rPr>
                <w:rFonts w:ascii="Calibri Light" w:hAnsi="Calibri Light" w:cs="Calibri Light"/>
                <w:b/>
                <w:color w:val="000000"/>
                <w:sz w:val="18"/>
                <w:szCs w:val="18"/>
              </w:rPr>
            </w:pPr>
            <w:r>
              <w:rPr>
                <w:rFonts w:ascii="Calibri Light" w:hAnsi="Calibri Light" w:cs="Calibri Light"/>
                <w:color w:val="000000"/>
                <w:kern w:val="0"/>
                <w:sz w:val="18"/>
                <w:szCs w:val="18"/>
                <w:lang w:bidi="ar"/>
              </w:rPr>
              <w:t>1</w:t>
            </w:r>
          </w:p>
        </w:tc>
        <w:tc>
          <w:tcPr>
            <w:tcW w:w="586" w:type="dxa"/>
            <w:vMerge w:val="restart"/>
            <w:vAlign w:val="center"/>
          </w:tcPr>
          <w:p w14:paraId="7D566539">
            <w:pPr>
              <w:widowControl/>
              <w:jc w:val="center"/>
              <w:textAlignment w:val="center"/>
              <w:rPr>
                <w:rFonts w:ascii="Calibri Light" w:hAnsi="Calibri Light" w:cs="Calibri Light"/>
                <w:b/>
                <w:color w:val="000000"/>
                <w:sz w:val="18"/>
                <w:szCs w:val="18"/>
              </w:rPr>
            </w:pPr>
            <w:r>
              <w:rPr>
                <w:rFonts w:ascii="Calibri Light" w:hAnsi="Calibri Light" w:cs="Calibri Light"/>
                <w:color w:val="000000"/>
                <w:kern w:val="0"/>
                <w:sz w:val="18"/>
                <w:szCs w:val="18"/>
                <w:lang w:bidi="ar"/>
              </w:rPr>
              <w:t>教学区</w:t>
            </w:r>
          </w:p>
        </w:tc>
        <w:tc>
          <w:tcPr>
            <w:tcW w:w="1920" w:type="dxa"/>
            <w:vAlign w:val="center"/>
          </w:tcPr>
          <w:p w14:paraId="5AC0BBCA">
            <w:pPr>
              <w:widowControl/>
              <w:jc w:val="left"/>
              <w:textAlignment w:val="center"/>
              <w:rPr>
                <w:rFonts w:ascii="Calibri Light" w:hAnsi="Calibri Light" w:cs="Calibri Light"/>
                <w:b/>
                <w:color w:val="000000"/>
                <w:sz w:val="18"/>
                <w:szCs w:val="18"/>
              </w:rPr>
            </w:pPr>
            <w:r>
              <w:rPr>
                <w:rFonts w:ascii="Calibri Light" w:hAnsi="Calibri Light" w:cs="Calibri Light"/>
                <w:color w:val="000000"/>
                <w:kern w:val="0"/>
                <w:sz w:val="18"/>
                <w:szCs w:val="18"/>
                <w:lang w:bidi="ar"/>
              </w:rPr>
              <w:t>行政楼</w:t>
            </w:r>
          </w:p>
        </w:tc>
        <w:tc>
          <w:tcPr>
            <w:tcW w:w="1035" w:type="dxa"/>
            <w:vAlign w:val="center"/>
          </w:tcPr>
          <w:p w14:paraId="6830EB97">
            <w:pPr>
              <w:widowControl/>
              <w:jc w:val="center"/>
              <w:textAlignment w:val="center"/>
              <w:rPr>
                <w:rFonts w:ascii="Calibri Light" w:hAnsi="Calibri Light" w:cs="Calibri Light"/>
                <w:b/>
                <w:color w:val="000000"/>
                <w:sz w:val="18"/>
                <w:szCs w:val="18"/>
              </w:rPr>
            </w:pPr>
            <w:r>
              <w:rPr>
                <w:rFonts w:ascii="Calibri Light" w:hAnsi="Calibri Light" w:cs="Calibri Light"/>
                <w:color w:val="000000"/>
                <w:kern w:val="0"/>
                <w:sz w:val="18"/>
                <w:szCs w:val="18"/>
                <w:lang w:bidi="ar"/>
              </w:rPr>
              <w:t xml:space="preserve">7191.63 </w:t>
            </w:r>
          </w:p>
        </w:tc>
        <w:tc>
          <w:tcPr>
            <w:tcW w:w="1200" w:type="dxa"/>
            <w:vAlign w:val="center"/>
          </w:tcPr>
          <w:p w14:paraId="383F5149">
            <w:pPr>
              <w:widowControl/>
              <w:jc w:val="center"/>
              <w:textAlignment w:val="center"/>
              <w:rPr>
                <w:rFonts w:ascii="Calibri Light" w:hAnsi="Calibri Light" w:cs="Calibri Light"/>
                <w:b/>
                <w:color w:val="000000"/>
                <w:sz w:val="18"/>
                <w:szCs w:val="18"/>
              </w:rPr>
            </w:pPr>
            <w:r>
              <w:rPr>
                <w:rFonts w:ascii="Calibri Light" w:hAnsi="Calibri Light" w:cs="Calibri Light"/>
                <w:color w:val="000000"/>
                <w:kern w:val="0"/>
                <w:sz w:val="18"/>
                <w:szCs w:val="18"/>
                <w:lang w:bidi="ar"/>
              </w:rPr>
              <w:t xml:space="preserve">3986.43 </w:t>
            </w:r>
          </w:p>
        </w:tc>
        <w:tc>
          <w:tcPr>
            <w:tcW w:w="1030" w:type="dxa"/>
            <w:vAlign w:val="center"/>
          </w:tcPr>
          <w:p w14:paraId="1A5CD106">
            <w:pPr>
              <w:widowControl/>
              <w:jc w:val="center"/>
              <w:textAlignment w:val="center"/>
              <w:rPr>
                <w:rFonts w:ascii="Calibri Light" w:hAnsi="Calibri Light" w:cs="Calibri Light"/>
                <w:b/>
                <w:color w:val="000000"/>
                <w:sz w:val="18"/>
                <w:szCs w:val="18"/>
              </w:rPr>
            </w:pPr>
            <w:r>
              <w:rPr>
                <w:rFonts w:ascii="Calibri Light" w:hAnsi="Calibri Light" w:cs="Calibri Light"/>
                <w:b/>
                <w:color w:val="000000"/>
                <w:kern w:val="0"/>
                <w:sz w:val="18"/>
                <w:szCs w:val="18"/>
                <w:lang w:bidi="ar"/>
              </w:rPr>
              <w:t>6</w:t>
            </w:r>
          </w:p>
        </w:tc>
        <w:tc>
          <w:tcPr>
            <w:tcW w:w="787" w:type="dxa"/>
            <w:vAlign w:val="center"/>
          </w:tcPr>
          <w:p w14:paraId="71C124D6">
            <w:pPr>
              <w:widowControl/>
              <w:jc w:val="center"/>
              <w:textAlignment w:val="center"/>
              <w:rPr>
                <w:rFonts w:ascii="Calibri Light" w:hAnsi="Calibri Light" w:cs="Calibri Light"/>
                <w:b/>
                <w:color w:val="000000"/>
                <w:sz w:val="18"/>
                <w:szCs w:val="18"/>
              </w:rPr>
            </w:pPr>
            <w:r>
              <w:rPr>
                <w:rFonts w:ascii="Calibri Light" w:hAnsi="Calibri Light" w:cs="Calibri Light"/>
                <w:b/>
                <w:color w:val="000000"/>
                <w:kern w:val="0"/>
                <w:sz w:val="18"/>
                <w:szCs w:val="18"/>
                <w:lang w:bidi="ar"/>
              </w:rPr>
              <w:t>2</w:t>
            </w:r>
          </w:p>
        </w:tc>
        <w:tc>
          <w:tcPr>
            <w:tcW w:w="1451" w:type="dxa"/>
            <w:vAlign w:val="center"/>
          </w:tcPr>
          <w:p w14:paraId="22AFB93C">
            <w:pPr>
              <w:widowControl/>
              <w:jc w:val="left"/>
              <w:textAlignment w:val="center"/>
              <w:rPr>
                <w:rFonts w:ascii="Calibri Light" w:hAnsi="Calibri Light" w:cs="Calibri Light"/>
                <w:b/>
                <w:color w:val="000000"/>
                <w:sz w:val="18"/>
                <w:szCs w:val="18"/>
              </w:rPr>
            </w:pPr>
            <w:r>
              <w:rPr>
                <w:rFonts w:ascii="Calibri Light" w:hAnsi="Calibri Light" w:cs="Calibri Light"/>
                <w:color w:val="000000"/>
                <w:kern w:val="0"/>
                <w:sz w:val="18"/>
                <w:szCs w:val="18"/>
                <w:lang w:bidi="ar"/>
              </w:rPr>
              <w:t>建筑，地下室面积约4000</w:t>
            </w:r>
          </w:p>
        </w:tc>
      </w:tr>
      <w:tr w14:paraId="5520A3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trPr>
        <w:tc>
          <w:tcPr>
            <w:tcW w:w="327" w:type="dxa"/>
            <w:vAlign w:val="center"/>
          </w:tcPr>
          <w:p w14:paraId="2D012D71">
            <w:pPr>
              <w:widowControl/>
              <w:jc w:val="center"/>
              <w:textAlignment w:val="center"/>
              <w:rPr>
                <w:rFonts w:ascii="Calibri Light" w:hAnsi="Calibri Light" w:cs="Calibri Light"/>
                <w:color w:val="000000"/>
                <w:sz w:val="18"/>
                <w:szCs w:val="18"/>
              </w:rPr>
            </w:pPr>
            <w:r>
              <w:rPr>
                <w:rFonts w:ascii="Calibri Light" w:hAnsi="Calibri Light" w:cs="Calibri Light"/>
                <w:color w:val="000000"/>
                <w:kern w:val="0"/>
                <w:sz w:val="18"/>
                <w:szCs w:val="18"/>
                <w:lang w:bidi="ar"/>
              </w:rPr>
              <w:t>2</w:t>
            </w:r>
          </w:p>
        </w:tc>
        <w:tc>
          <w:tcPr>
            <w:tcW w:w="586" w:type="dxa"/>
            <w:vMerge w:val="continue"/>
            <w:vAlign w:val="center"/>
          </w:tcPr>
          <w:p w14:paraId="62E043BC">
            <w:pPr>
              <w:jc w:val="center"/>
              <w:rPr>
                <w:rFonts w:ascii="Calibri Light" w:hAnsi="Calibri Light" w:cs="Calibri Light"/>
                <w:color w:val="000000"/>
                <w:sz w:val="18"/>
                <w:szCs w:val="18"/>
              </w:rPr>
            </w:pPr>
          </w:p>
        </w:tc>
        <w:tc>
          <w:tcPr>
            <w:tcW w:w="1920" w:type="dxa"/>
            <w:vAlign w:val="center"/>
          </w:tcPr>
          <w:p w14:paraId="71F9DDA2">
            <w:pPr>
              <w:widowControl/>
              <w:jc w:val="left"/>
              <w:textAlignment w:val="center"/>
              <w:rPr>
                <w:rFonts w:ascii="Calibri Light" w:hAnsi="Calibri Light" w:cs="Calibri Light"/>
                <w:color w:val="000000"/>
                <w:sz w:val="18"/>
                <w:szCs w:val="18"/>
              </w:rPr>
            </w:pPr>
            <w:r>
              <w:rPr>
                <w:rFonts w:ascii="Calibri Light" w:hAnsi="Calibri Light" w:cs="Calibri Light"/>
                <w:color w:val="000000"/>
                <w:kern w:val="0"/>
                <w:sz w:val="18"/>
                <w:szCs w:val="18"/>
                <w:lang w:bidi="ar"/>
              </w:rPr>
              <w:t>A栋</w:t>
            </w:r>
          </w:p>
        </w:tc>
        <w:tc>
          <w:tcPr>
            <w:tcW w:w="1035" w:type="dxa"/>
            <w:vAlign w:val="center"/>
          </w:tcPr>
          <w:p w14:paraId="35EB6181">
            <w:pPr>
              <w:widowControl/>
              <w:jc w:val="center"/>
              <w:textAlignment w:val="center"/>
              <w:rPr>
                <w:rFonts w:ascii="Calibri Light" w:hAnsi="Calibri Light" w:cs="Calibri Light"/>
                <w:color w:val="000000"/>
                <w:sz w:val="18"/>
                <w:szCs w:val="18"/>
              </w:rPr>
            </w:pPr>
            <w:r>
              <w:rPr>
                <w:rFonts w:ascii="Calibri Light" w:hAnsi="Calibri Light" w:cs="Calibri Light"/>
                <w:color w:val="000000"/>
                <w:kern w:val="0"/>
                <w:sz w:val="18"/>
                <w:szCs w:val="18"/>
                <w:lang w:bidi="ar"/>
              </w:rPr>
              <w:t xml:space="preserve">19792.48 </w:t>
            </w:r>
          </w:p>
        </w:tc>
        <w:tc>
          <w:tcPr>
            <w:tcW w:w="1200" w:type="dxa"/>
            <w:vAlign w:val="center"/>
          </w:tcPr>
          <w:p w14:paraId="70A1D21E">
            <w:pPr>
              <w:widowControl/>
              <w:jc w:val="center"/>
              <w:textAlignment w:val="center"/>
              <w:rPr>
                <w:rFonts w:ascii="Calibri Light" w:hAnsi="Calibri Light" w:cs="Calibri Light"/>
                <w:color w:val="000000"/>
                <w:sz w:val="18"/>
                <w:szCs w:val="18"/>
              </w:rPr>
            </w:pPr>
            <w:r>
              <w:rPr>
                <w:rFonts w:ascii="Calibri Light" w:hAnsi="Calibri Light" w:cs="Calibri Light"/>
                <w:color w:val="000000"/>
                <w:kern w:val="0"/>
                <w:sz w:val="18"/>
                <w:szCs w:val="18"/>
                <w:lang w:bidi="ar"/>
              </w:rPr>
              <w:t xml:space="preserve">10659.40 </w:t>
            </w:r>
          </w:p>
        </w:tc>
        <w:tc>
          <w:tcPr>
            <w:tcW w:w="1030" w:type="dxa"/>
            <w:vAlign w:val="center"/>
          </w:tcPr>
          <w:p w14:paraId="6CCC3181">
            <w:pPr>
              <w:widowControl/>
              <w:jc w:val="center"/>
              <w:textAlignment w:val="center"/>
              <w:rPr>
                <w:rFonts w:ascii="Calibri Light" w:hAnsi="Calibri Light" w:cs="Calibri Light"/>
                <w:color w:val="000000"/>
                <w:sz w:val="18"/>
                <w:szCs w:val="18"/>
              </w:rPr>
            </w:pPr>
            <w:r>
              <w:rPr>
                <w:rFonts w:ascii="Calibri Light" w:hAnsi="Calibri Light" w:cs="Calibri Light"/>
                <w:b/>
                <w:color w:val="000000"/>
                <w:kern w:val="0"/>
                <w:sz w:val="18"/>
                <w:szCs w:val="18"/>
                <w:lang w:bidi="ar"/>
              </w:rPr>
              <w:t>28</w:t>
            </w:r>
          </w:p>
        </w:tc>
        <w:tc>
          <w:tcPr>
            <w:tcW w:w="787" w:type="dxa"/>
            <w:vAlign w:val="center"/>
          </w:tcPr>
          <w:p w14:paraId="379A4D1B">
            <w:pPr>
              <w:widowControl/>
              <w:jc w:val="center"/>
              <w:textAlignment w:val="center"/>
              <w:rPr>
                <w:rFonts w:ascii="Calibri Light" w:hAnsi="Calibri Light" w:cs="Calibri Light"/>
                <w:b/>
                <w:color w:val="000000"/>
                <w:sz w:val="18"/>
                <w:szCs w:val="18"/>
              </w:rPr>
            </w:pPr>
            <w:r>
              <w:rPr>
                <w:rFonts w:ascii="Calibri Light" w:hAnsi="Calibri Light" w:cs="Calibri Light"/>
                <w:b/>
                <w:color w:val="000000"/>
                <w:kern w:val="0"/>
                <w:sz w:val="18"/>
                <w:szCs w:val="18"/>
                <w:lang w:bidi="ar"/>
              </w:rPr>
              <w:t>3</w:t>
            </w:r>
          </w:p>
        </w:tc>
        <w:tc>
          <w:tcPr>
            <w:tcW w:w="1451" w:type="dxa"/>
            <w:vAlign w:val="center"/>
          </w:tcPr>
          <w:p w14:paraId="39897CAB">
            <w:pPr>
              <w:widowControl/>
              <w:jc w:val="left"/>
              <w:textAlignment w:val="center"/>
              <w:rPr>
                <w:rFonts w:ascii="Calibri Light" w:hAnsi="Calibri Light" w:cs="Calibri Light"/>
                <w:color w:val="000000"/>
                <w:sz w:val="18"/>
                <w:szCs w:val="18"/>
              </w:rPr>
            </w:pPr>
            <w:r>
              <w:rPr>
                <w:rFonts w:ascii="Calibri Light" w:hAnsi="Calibri Light" w:cs="Calibri Light"/>
                <w:color w:val="000000"/>
                <w:kern w:val="0"/>
                <w:sz w:val="18"/>
                <w:szCs w:val="18"/>
                <w:lang w:bidi="ar"/>
              </w:rPr>
              <w:t>建筑</w:t>
            </w:r>
          </w:p>
        </w:tc>
      </w:tr>
      <w:tr w14:paraId="39DDD3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trPr>
        <w:tc>
          <w:tcPr>
            <w:tcW w:w="327" w:type="dxa"/>
            <w:vAlign w:val="center"/>
          </w:tcPr>
          <w:p w14:paraId="6A28CAEC">
            <w:pPr>
              <w:widowControl/>
              <w:jc w:val="center"/>
              <w:textAlignment w:val="center"/>
              <w:rPr>
                <w:rFonts w:ascii="Calibri Light" w:hAnsi="Calibri Light" w:cs="Calibri Light"/>
                <w:color w:val="000000"/>
                <w:sz w:val="18"/>
                <w:szCs w:val="18"/>
              </w:rPr>
            </w:pPr>
            <w:r>
              <w:rPr>
                <w:rFonts w:ascii="Calibri Light" w:hAnsi="Calibri Light" w:cs="Calibri Light"/>
                <w:color w:val="000000"/>
                <w:kern w:val="0"/>
                <w:sz w:val="18"/>
                <w:szCs w:val="18"/>
                <w:lang w:bidi="ar"/>
              </w:rPr>
              <w:t>3</w:t>
            </w:r>
          </w:p>
        </w:tc>
        <w:tc>
          <w:tcPr>
            <w:tcW w:w="586" w:type="dxa"/>
            <w:vMerge w:val="continue"/>
            <w:vAlign w:val="center"/>
          </w:tcPr>
          <w:p w14:paraId="75DAF957">
            <w:pPr>
              <w:jc w:val="center"/>
              <w:rPr>
                <w:rFonts w:ascii="Calibri Light" w:hAnsi="Calibri Light" w:cs="Calibri Light"/>
                <w:color w:val="000000"/>
                <w:sz w:val="18"/>
                <w:szCs w:val="18"/>
              </w:rPr>
            </w:pPr>
          </w:p>
        </w:tc>
        <w:tc>
          <w:tcPr>
            <w:tcW w:w="1920" w:type="dxa"/>
            <w:vAlign w:val="center"/>
          </w:tcPr>
          <w:p w14:paraId="35878196">
            <w:pPr>
              <w:widowControl/>
              <w:jc w:val="left"/>
              <w:textAlignment w:val="center"/>
              <w:rPr>
                <w:rFonts w:ascii="Calibri Light" w:hAnsi="Calibri Light" w:cs="Calibri Light"/>
                <w:color w:val="000000"/>
                <w:sz w:val="18"/>
                <w:szCs w:val="18"/>
              </w:rPr>
            </w:pPr>
            <w:r>
              <w:rPr>
                <w:rFonts w:ascii="Calibri Light" w:hAnsi="Calibri Light" w:cs="Calibri Light"/>
                <w:color w:val="000000"/>
                <w:kern w:val="0"/>
                <w:sz w:val="18"/>
                <w:szCs w:val="18"/>
                <w:lang w:bidi="ar"/>
              </w:rPr>
              <w:t>B栋</w:t>
            </w:r>
          </w:p>
        </w:tc>
        <w:tc>
          <w:tcPr>
            <w:tcW w:w="1035" w:type="dxa"/>
            <w:vAlign w:val="center"/>
          </w:tcPr>
          <w:p w14:paraId="44FA37BE">
            <w:pPr>
              <w:widowControl/>
              <w:jc w:val="center"/>
              <w:textAlignment w:val="center"/>
              <w:rPr>
                <w:rFonts w:ascii="Calibri Light" w:hAnsi="Calibri Light" w:cs="Calibri Light"/>
                <w:color w:val="000000"/>
                <w:sz w:val="18"/>
                <w:szCs w:val="18"/>
              </w:rPr>
            </w:pPr>
            <w:r>
              <w:rPr>
                <w:rFonts w:ascii="Calibri Light" w:hAnsi="Calibri Light" w:cs="Calibri Light"/>
                <w:color w:val="000000"/>
                <w:kern w:val="0"/>
                <w:sz w:val="18"/>
                <w:szCs w:val="18"/>
                <w:lang w:bidi="ar"/>
              </w:rPr>
              <w:t xml:space="preserve">11796.24 </w:t>
            </w:r>
          </w:p>
        </w:tc>
        <w:tc>
          <w:tcPr>
            <w:tcW w:w="1200" w:type="dxa"/>
            <w:vAlign w:val="center"/>
          </w:tcPr>
          <w:p w14:paraId="4097D098">
            <w:pPr>
              <w:widowControl/>
              <w:jc w:val="center"/>
              <w:textAlignment w:val="center"/>
              <w:rPr>
                <w:rFonts w:ascii="Calibri Light" w:hAnsi="Calibri Light" w:cs="Calibri Light"/>
                <w:color w:val="000000"/>
                <w:sz w:val="18"/>
                <w:szCs w:val="18"/>
              </w:rPr>
            </w:pPr>
            <w:r>
              <w:rPr>
                <w:rFonts w:ascii="Calibri Light" w:hAnsi="Calibri Light" w:cs="Calibri Light"/>
                <w:color w:val="000000"/>
                <w:kern w:val="0"/>
                <w:sz w:val="18"/>
                <w:szCs w:val="18"/>
                <w:lang w:bidi="ar"/>
              </w:rPr>
              <w:t xml:space="preserve">5399.35 </w:t>
            </w:r>
          </w:p>
        </w:tc>
        <w:tc>
          <w:tcPr>
            <w:tcW w:w="1030" w:type="dxa"/>
            <w:vAlign w:val="center"/>
          </w:tcPr>
          <w:p w14:paraId="6348E900">
            <w:pPr>
              <w:widowControl/>
              <w:jc w:val="center"/>
              <w:textAlignment w:val="center"/>
              <w:rPr>
                <w:rFonts w:ascii="Calibri Light" w:hAnsi="Calibri Light" w:cs="Calibri Light"/>
                <w:color w:val="000000"/>
                <w:sz w:val="18"/>
                <w:szCs w:val="18"/>
              </w:rPr>
            </w:pPr>
            <w:r>
              <w:rPr>
                <w:rFonts w:ascii="Calibri Light" w:hAnsi="Calibri Light" w:cs="Calibri Light"/>
                <w:b/>
                <w:color w:val="000000"/>
                <w:kern w:val="0"/>
                <w:sz w:val="18"/>
                <w:szCs w:val="18"/>
                <w:lang w:bidi="ar"/>
              </w:rPr>
              <w:t>20</w:t>
            </w:r>
          </w:p>
        </w:tc>
        <w:tc>
          <w:tcPr>
            <w:tcW w:w="787" w:type="dxa"/>
            <w:vAlign w:val="center"/>
          </w:tcPr>
          <w:p w14:paraId="5EBF6E5E">
            <w:pPr>
              <w:widowControl/>
              <w:jc w:val="center"/>
              <w:textAlignment w:val="center"/>
              <w:rPr>
                <w:rFonts w:ascii="Calibri Light" w:hAnsi="Calibri Light" w:cs="Calibri Light"/>
                <w:b/>
                <w:color w:val="000000"/>
                <w:sz w:val="18"/>
                <w:szCs w:val="18"/>
              </w:rPr>
            </w:pPr>
            <w:r>
              <w:rPr>
                <w:rFonts w:ascii="Calibri Light" w:hAnsi="Calibri Light" w:cs="Calibri Light"/>
                <w:b/>
                <w:color w:val="000000"/>
                <w:kern w:val="0"/>
                <w:sz w:val="18"/>
                <w:szCs w:val="18"/>
                <w:lang w:bidi="ar"/>
              </w:rPr>
              <w:t>2</w:t>
            </w:r>
          </w:p>
        </w:tc>
        <w:tc>
          <w:tcPr>
            <w:tcW w:w="1451" w:type="dxa"/>
            <w:vAlign w:val="center"/>
          </w:tcPr>
          <w:p w14:paraId="64377B6E">
            <w:pPr>
              <w:widowControl/>
              <w:jc w:val="left"/>
              <w:textAlignment w:val="center"/>
              <w:rPr>
                <w:rFonts w:ascii="Calibri Light" w:hAnsi="Calibri Light" w:cs="Calibri Light"/>
                <w:color w:val="000000"/>
                <w:sz w:val="18"/>
                <w:szCs w:val="18"/>
              </w:rPr>
            </w:pPr>
            <w:r>
              <w:rPr>
                <w:rFonts w:ascii="Calibri Light" w:hAnsi="Calibri Light" w:cs="Calibri Light"/>
                <w:color w:val="000000"/>
                <w:kern w:val="0"/>
                <w:sz w:val="18"/>
                <w:szCs w:val="18"/>
                <w:lang w:bidi="ar"/>
              </w:rPr>
              <w:t>建筑</w:t>
            </w:r>
          </w:p>
        </w:tc>
      </w:tr>
      <w:tr w14:paraId="720073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trPr>
        <w:tc>
          <w:tcPr>
            <w:tcW w:w="327" w:type="dxa"/>
            <w:vAlign w:val="center"/>
          </w:tcPr>
          <w:p w14:paraId="1D9CA3BB">
            <w:pPr>
              <w:widowControl/>
              <w:jc w:val="center"/>
              <w:textAlignment w:val="center"/>
              <w:rPr>
                <w:rFonts w:ascii="Calibri Light" w:hAnsi="Calibri Light" w:cs="Calibri Light"/>
                <w:color w:val="000000"/>
                <w:sz w:val="18"/>
                <w:szCs w:val="18"/>
              </w:rPr>
            </w:pPr>
            <w:r>
              <w:rPr>
                <w:rFonts w:ascii="Calibri Light" w:hAnsi="Calibri Light" w:cs="Calibri Light"/>
                <w:color w:val="000000"/>
                <w:kern w:val="0"/>
                <w:sz w:val="18"/>
                <w:szCs w:val="18"/>
                <w:lang w:bidi="ar"/>
              </w:rPr>
              <w:t>4</w:t>
            </w:r>
          </w:p>
        </w:tc>
        <w:tc>
          <w:tcPr>
            <w:tcW w:w="586" w:type="dxa"/>
            <w:vMerge w:val="continue"/>
            <w:vAlign w:val="center"/>
          </w:tcPr>
          <w:p w14:paraId="0F1E0B43">
            <w:pPr>
              <w:jc w:val="center"/>
              <w:rPr>
                <w:rFonts w:ascii="Calibri Light" w:hAnsi="Calibri Light" w:cs="Calibri Light"/>
                <w:color w:val="000000"/>
                <w:sz w:val="18"/>
                <w:szCs w:val="18"/>
              </w:rPr>
            </w:pPr>
          </w:p>
        </w:tc>
        <w:tc>
          <w:tcPr>
            <w:tcW w:w="1920" w:type="dxa"/>
            <w:vAlign w:val="center"/>
          </w:tcPr>
          <w:p w14:paraId="2F1645E1">
            <w:pPr>
              <w:widowControl/>
              <w:jc w:val="left"/>
              <w:textAlignment w:val="center"/>
              <w:rPr>
                <w:rFonts w:ascii="Calibri Light" w:hAnsi="Calibri Light" w:cs="Calibri Light"/>
                <w:color w:val="000000"/>
                <w:sz w:val="18"/>
                <w:szCs w:val="18"/>
              </w:rPr>
            </w:pPr>
            <w:r>
              <w:rPr>
                <w:rFonts w:ascii="Calibri Light" w:hAnsi="Calibri Light" w:cs="Calibri Light"/>
                <w:color w:val="000000"/>
                <w:kern w:val="0"/>
                <w:sz w:val="18"/>
                <w:szCs w:val="18"/>
                <w:lang w:bidi="ar"/>
              </w:rPr>
              <w:t>900</w:t>
            </w:r>
            <w:r>
              <w:rPr>
                <w:rFonts w:hint="eastAsia" w:ascii="Calibri Light" w:hAnsi="Calibri Light" w:cs="Calibri Light"/>
                <w:color w:val="000000"/>
                <w:kern w:val="0"/>
                <w:sz w:val="18"/>
                <w:szCs w:val="18"/>
                <w:lang w:bidi="ar"/>
              </w:rPr>
              <w:t>座</w:t>
            </w:r>
            <w:r>
              <w:rPr>
                <w:rFonts w:ascii="Calibri Light" w:hAnsi="Calibri Light" w:cs="Calibri Light"/>
                <w:color w:val="000000"/>
                <w:kern w:val="0"/>
                <w:sz w:val="18"/>
                <w:szCs w:val="18"/>
                <w:lang w:bidi="ar"/>
              </w:rPr>
              <w:t>报告厅</w:t>
            </w:r>
          </w:p>
        </w:tc>
        <w:tc>
          <w:tcPr>
            <w:tcW w:w="1035" w:type="dxa"/>
            <w:vAlign w:val="center"/>
          </w:tcPr>
          <w:p w14:paraId="3282C164">
            <w:pPr>
              <w:widowControl/>
              <w:jc w:val="center"/>
              <w:textAlignment w:val="center"/>
              <w:rPr>
                <w:rFonts w:ascii="Calibri Light" w:hAnsi="Calibri Light" w:cs="Calibri Light"/>
                <w:color w:val="000000"/>
                <w:sz w:val="18"/>
                <w:szCs w:val="18"/>
              </w:rPr>
            </w:pPr>
            <w:r>
              <w:rPr>
                <w:rFonts w:ascii="Calibri Light" w:hAnsi="Calibri Light" w:cs="Calibri Light"/>
                <w:color w:val="000000"/>
                <w:kern w:val="0"/>
                <w:sz w:val="18"/>
                <w:szCs w:val="18"/>
                <w:lang w:bidi="ar"/>
              </w:rPr>
              <w:t xml:space="preserve">1574.64 </w:t>
            </w:r>
          </w:p>
        </w:tc>
        <w:tc>
          <w:tcPr>
            <w:tcW w:w="1200" w:type="dxa"/>
            <w:vAlign w:val="center"/>
          </w:tcPr>
          <w:p w14:paraId="07FDA9AE">
            <w:pPr>
              <w:widowControl/>
              <w:jc w:val="center"/>
              <w:textAlignment w:val="center"/>
              <w:rPr>
                <w:rFonts w:ascii="Calibri Light" w:hAnsi="Calibri Light" w:cs="Calibri Light"/>
                <w:color w:val="000000"/>
                <w:sz w:val="18"/>
                <w:szCs w:val="18"/>
              </w:rPr>
            </w:pPr>
            <w:r>
              <w:rPr>
                <w:rFonts w:ascii="Calibri Light" w:hAnsi="Calibri Light" w:cs="Calibri Light"/>
                <w:color w:val="000000"/>
                <w:kern w:val="0"/>
                <w:sz w:val="18"/>
                <w:szCs w:val="18"/>
                <w:lang w:bidi="ar"/>
              </w:rPr>
              <w:t xml:space="preserve">642.08 </w:t>
            </w:r>
          </w:p>
        </w:tc>
        <w:tc>
          <w:tcPr>
            <w:tcW w:w="1030" w:type="dxa"/>
            <w:vAlign w:val="center"/>
          </w:tcPr>
          <w:p w14:paraId="5F4D5E07">
            <w:pPr>
              <w:widowControl/>
              <w:jc w:val="center"/>
              <w:textAlignment w:val="center"/>
              <w:rPr>
                <w:rFonts w:ascii="Calibri Light" w:hAnsi="Calibri Light" w:cs="Calibri Light"/>
                <w:color w:val="000000"/>
                <w:sz w:val="18"/>
                <w:szCs w:val="18"/>
              </w:rPr>
            </w:pPr>
            <w:r>
              <w:rPr>
                <w:rFonts w:ascii="Calibri Light" w:hAnsi="Calibri Light" w:cs="Calibri Light"/>
                <w:b/>
                <w:color w:val="000000"/>
                <w:kern w:val="0"/>
                <w:sz w:val="18"/>
                <w:szCs w:val="18"/>
                <w:lang w:bidi="ar"/>
              </w:rPr>
              <w:t>2</w:t>
            </w:r>
          </w:p>
        </w:tc>
        <w:tc>
          <w:tcPr>
            <w:tcW w:w="787" w:type="dxa"/>
            <w:vAlign w:val="center"/>
          </w:tcPr>
          <w:p w14:paraId="427BE23D">
            <w:pPr>
              <w:jc w:val="center"/>
              <w:rPr>
                <w:rFonts w:ascii="Calibri Light" w:hAnsi="Calibri Light" w:cs="Calibri Light"/>
                <w:b/>
                <w:color w:val="000000"/>
                <w:sz w:val="18"/>
                <w:szCs w:val="18"/>
              </w:rPr>
            </w:pPr>
          </w:p>
        </w:tc>
        <w:tc>
          <w:tcPr>
            <w:tcW w:w="1451" w:type="dxa"/>
            <w:vAlign w:val="center"/>
          </w:tcPr>
          <w:p w14:paraId="3A99C9F9">
            <w:pPr>
              <w:widowControl/>
              <w:jc w:val="left"/>
              <w:textAlignment w:val="center"/>
              <w:rPr>
                <w:rFonts w:ascii="Calibri Light" w:hAnsi="Calibri Light" w:cs="Calibri Light"/>
                <w:color w:val="000000"/>
                <w:sz w:val="18"/>
                <w:szCs w:val="18"/>
              </w:rPr>
            </w:pPr>
            <w:r>
              <w:rPr>
                <w:rFonts w:ascii="Calibri Light" w:hAnsi="Calibri Light" w:cs="Calibri Light"/>
                <w:color w:val="000000"/>
                <w:kern w:val="0"/>
                <w:sz w:val="18"/>
                <w:szCs w:val="18"/>
                <w:lang w:bidi="ar"/>
              </w:rPr>
              <w:t>建筑</w:t>
            </w:r>
          </w:p>
        </w:tc>
      </w:tr>
      <w:tr w14:paraId="602331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trPr>
        <w:tc>
          <w:tcPr>
            <w:tcW w:w="327" w:type="dxa"/>
            <w:vAlign w:val="center"/>
          </w:tcPr>
          <w:p w14:paraId="5F7C947F">
            <w:pPr>
              <w:widowControl/>
              <w:jc w:val="center"/>
              <w:textAlignment w:val="center"/>
              <w:rPr>
                <w:rFonts w:ascii="Calibri Light" w:hAnsi="Calibri Light" w:cs="Calibri Light"/>
                <w:color w:val="000000"/>
                <w:sz w:val="18"/>
                <w:szCs w:val="18"/>
              </w:rPr>
            </w:pPr>
            <w:r>
              <w:rPr>
                <w:rFonts w:ascii="Calibri Light" w:hAnsi="Calibri Light" w:cs="Calibri Light"/>
                <w:color w:val="000000"/>
                <w:kern w:val="0"/>
                <w:sz w:val="18"/>
                <w:szCs w:val="18"/>
                <w:lang w:bidi="ar"/>
              </w:rPr>
              <w:t>5</w:t>
            </w:r>
          </w:p>
        </w:tc>
        <w:tc>
          <w:tcPr>
            <w:tcW w:w="586" w:type="dxa"/>
            <w:vMerge w:val="continue"/>
            <w:vAlign w:val="center"/>
          </w:tcPr>
          <w:p w14:paraId="059C432C">
            <w:pPr>
              <w:jc w:val="center"/>
              <w:rPr>
                <w:rFonts w:ascii="Calibri Light" w:hAnsi="Calibri Light" w:cs="Calibri Light"/>
                <w:color w:val="000000"/>
                <w:sz w:val="18"/>
                <w:szCs w:val="18"/>
              </w:rPr>
            </w:pPr>
          </w:p>
        </w:tc>
        <w:tc>
          <w:tcPr>
            <w:tcW w:w="1920" w:type="dxa"/>
            <w:vAlign w:val="center"/>
          </w:tcPr>
          <w:p w14:paraId="5CE56BD9">
            <w:pPr>
              <w:widowControl/>
              <w:jc w:val="left"/>
              <w:textAlignment w:val="center"/>
              <w:rPr>
                <w:rFonts w:ascii="Calibri Light" w:hAnsi="Calibri Light" w:cs="Calibri Light"/>
                <w:color w:val="000000"/>
                <w:sz w:val="18"/>
                <w:szCs w:val="18"/>
              </w:rPr>
            </w:pPr>
            <w:r>
              <w:rPr>
                <w:rFonts w:ascii="Calibri Light" w:hAnsi="Calibri Light" w:cs="Calibri Light"/>
                <w:color w:val="000000"/>
                <w:kern w:val="0"/>
                <w:sz w:val="18"/>
                <w:szCs w:val="18"/>
                <w:lang w:bidi="ar"/>
              </w:rPr>
              <w:t>300座南北阶梯</w:t>
            </w:r>
          </w:p>
        </w:tc>
        <w:tc>
          <w:tcPr>
            <w:tcW w:w="1035" w:type="dxa"/>
            <w:vAlign w:val="center"/>
          </w:tcPr>
          <w:p w14:paraId="7A25B96A">
            <w:pPr>
              <w:widowControl/>
              <w:jc w:val="center"/>
              <w:textAlignment w:val="center"/>
              <w:rPr>
                <w:rFonts w:ascii="Calibri Light" w:hAnsi="Calibri Light" w:cs="Calibri Light"/>
                <w:color w:val="000000"/>
                <w:sz w:val="18"/>
                <w:szCs w:val="18"/>
              </w:rPr>
            </w:pPr>
            <w:r>
              <w:rPr>
                <w:rFonts w:ascii="Calibri Light" w:hAnsi="Calibri Light" w:cs="Calibri Light"/>
                <w:color w:val="000000"/>
                <w:kern w:val="0"/>
                <w:sz w:val="18"/>
                <w:szCs w:val="18"/>
                <w:lang w:bidi="ar"/>
              </w:rPr>
              <w:t xml:space="preserve">957.28 </w:t>
            </w:r>
          </w:p>
        </w:tc>
        <w:tc>
          <w:tcPr>
            <w:tcW w:w="1200" w:type="dxa"/>
            <w:vAlign w:val="center"/>
          </w:tcPr>
          <w:p w14:paraId="4F91BDFC">
            <w:pPr>
              <w:widowControl/>
              <w:jc w:val="center"/>
              <w:textAlignment w:val="center"/>
              <w:rPr>
                <w:rFonts w:ascii="Calibri Light" w:hAnsi="Calibri Light" w:cs="Calibri Light"/>
                <w:color w:val="000000"/>
                <w:sz w:val="18"/>
                <w:szCs w:val="18"/>
              </w:rPr>
            </w:pPr>
            <w:r>
              <w:rPr>
                <w:rFonts w:ascii="Calibri Light" w:hAnsi="Calibri Light" w:cs="Calibri Light"/>
                <w:color w:val="000000"/>
                <w:kern w:val="0"/>
                <w:sz w:val="18"/>
                <w:szCs w:val="18"/>
                <w:lang w:bidi="ar"/>
              </w:rPr>
              <w:t xml:space="preserve">128.40 </w:t>
            </w:r>
          </w:p>
        </w:tc>
        <w:tc>
          <w:tcPr>
            <w:tcW w:w="1030" w:type="dxa"/>
            <w:vAlign w:val="center"/>
          </w:tcPr>
          <w:p w14:paraId="3B9809FD">
            <w:pPr>
              <w:jc w:val="center"/>
              <w:rPr>
                <w:rFonts w:ascii="Calibri Light" w:hAnsi="Calibri Light" w:cs="Calibri Light"/>
                <w:color w:val="000000"/>
                <w:sz w:val="18"/>
                <w:szCs w:val="18"/>
              </w:rPr>
            </w:pPr>
          </w:p>
        </w:tc>
        <w:tc>
          <w:tcPr>
            <w:tcW w:w="787" w:type="dxa"/>
            <w:vAlign w:val="center"/>
          </w:tcPr>
          <w:p w14:paraId="2A1DB106">
            <w:pPr>
              <w:jc w:val="center"/>
              <w:rPr>
                <w:rFonts w:ascii="Calibri Light" w:hAnsi="Calibri Light" w:cs="Calibri Light"/>
                <w:b/>
                <w:color w:val="000000"/>
                <w:sz w:val="18"/>
                <w:szCs w:val="18"/>
              </w:rPr>
            </w:pPr>
          </w:p>
        </w:tc>
        <w:tc>
          <w:tcPr>
            <w:tcW w:w="1451" w:type="dxa"/>
            <w:vAlign w:val="center"/>
          </w:tcPr>
          <w:p w14:paraId="03612EA7">
            <w:pPr>
              <w:widowControl/>
              <w:jc w:val="left"/>
              <w:textAlignment w:val="center"/>
              <w:rPr>
                <w:rFonts w:ascii="Calibri Light" w:hAnsi="Calibri Light" w:cs="Calibri Light"/>
                <w:color w:val="000000"/>
                <w:sz w:val="18"/>
                <w:szCs w:val="18"/>
              </w:rPr>
            </w:pPr>
            <w:r>
              <w:rPr>
                <w:rFonts w:ascii="Calibri Light" w:hAnsi="Calibri Light" w:cs="Calibri Light"/>
                <w:color w:val="000000"/>
                <w:kern w:val="0"/>
                <w:sz w:val="18"/>
                <w:szCs w:val="18"/>
                <w:lang w:bidi="ar"/>
              </w:rPr>
              <w:t>建筑</w:t>
            </w:r>
          </w:p>
        </w:tc>
      </w:tr>
      <w:tr w14:paraId="68ADDE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trPr>
        <w:tc>
          <w:tcPr>
            <w:tcW w:w="327" w:type="dxa"/>
            <w:vAlign w:val="center"/>
          </w:tcPr>
          <w:p w14:paraId="40AA5E5D">
            <w:pPr>
              <w:widowControl/>
              <w:jc w:val="center"/>
              <w:textAlignment w:val="center"/>
              <w:rPr>
                <w:rFonts w:ascii="Calibri Light" w:hAnsi="Calibri Light" w:cs="Calibri Light"/>
                <w:color w:val="000000"/>
                <w:sz w:val="18"/>
                <w:szCs w:val="18"/>
              </w:rPr>
            </w:pPr>
            <w:r>
              <w:rPr>
                <w:rFonts w:ascii="Calibri Light" w:hAnsi="Calibri Light" w:cs="Calibri Light"/>
                <w:color w:val="000000"/>
                <w:kern w:val="0"/>
                <w:sz w:val="18"/>
                <w:szCs w:val="18"/>
                <w:lang w:bidi="ar"/>
              </w:rPr>
              <w:t>6</w:t>
            </w:r>
          </w:p>
        </w:tc>
        <w:tc>
          <w:tcPr>
            <w:tcW w:w="586" w:type="dxa"/>
            <w:vMerge w:val="continue"/>
            <w:vAlign w:val="center"/>
          </w:tcPr>
          <w:p w14:paraId="1A54698E">
            <w:pPr>
              <w:jc w:val="center"/>
              <w:rPr>
                <w:rFonts w:ascii="Calibri Light" w:hAnsi="Calibri Light" w:cs="Calibri Light"/>
                <w:color w:val="000000"/>
                <w:sz w:val="18"/>
                <w:szCs w:val="18"/>
              </w:rPr>
            </w:pPr>
          </w:p>
        </w:tc>
        <w:tc>
          <w:tcPr>
            <w:tcW w:w="1920" w:type="dxa"/>
            <w:vAlign w:val="center"/>
          </w:tcPr>
          <w:p w14:paraId="4402BE0D">
            <w:pPr>
              <w:widowControl/>
              <w:jc w:val="left"/>
              <w:textAlignment w:val="center"/>
              <w:rPr>
                <w:rFonts w:ascii="Calibri Light" w:hAnsi="Calibri Light" w:cs="Calibri Light"/>
                <w:color w:val="000000"/>
                <w:sz w:val="18"/>
                <w:szCs w:val="18"/>
              </w:rPr>
            </w:pPr>
            <w:r>
              <w:rPr>
                <w:rFonts w:ascii="Calibri Light" w:hAnsi="Calibri Light" w:cs="Calibri Light"/>
                <w:color w:val="000000"/>
                <w:kern w:val="0"/>
                <w:sz w:val="18"/>
                <w:szCs w:val="18"/>
                <w:lang w:bidi="ar"/>
              </w:rPr>
              <w:t>C栋</w:t>
            </w:r>
          </w:p>
        </w:tc>
        <w:tc>
          <w:tcPr>
            <w:tcW w:w="1035" w:type="dxa"/>
            <w:vAlign w:val="center"/>
          </w:tcPr>
          <w:p w14:paraId="48E3D60F">
            <w:pPr>
              <w:widowControl/>
              <w:jc w:val="center"/>
              <w:textAlignment w:val="center"/>
              <w:rPr>
                <w:rFonts w:ascii="Calibri Light" w:hAnsi="Calibri Light" w:cs="Calibri Light"/>
                <w:color w:val="000000"/>
                <w:sz w:val="18"/>
                <w:szCs w:val="18"/>
              </w:rPr>
            </w:pPr>
            <w:r>
              <w:rPr>
                <w:rFonts w:ascii="Calibri Light" w:hAnsi="Calibri Light" w:cs="Calibri Light"/>
                <w:color w:val="000000"/>
                <w:kern w:val="0"/>
                <w:sz w:val="18"/>
                <w:szCs w:val="18"/>
                <w:lang w:bidi="ar"/>
              </w:rPr>
              <w:t xml:space="preserve">11796.24 </w:t>
            </w:r>
          </w:p>
        </w:tc>
        <w:tc>
          <w:tcPr>
            <w:tcW w:w="1200" w:type="dxa"/>
            <w:vAlign w:val="center"/>
          </w:tcPr>
          <w:p w14:paraId="700F251F">
            <w:pPr>
              <w:widowControl/>
              <w:jc w:val="center"/>
              <w:textAlignment w:val="center"/>
              <w:rPr>
                <w:rFonts w:ascii="Calibri Light" w:hAnsi="Calibri Light" w:cs="Calibri Light"/>
                <w:color w:val="000000"/>
                <w:sz w:val="18"/>
                <w:szCs w:val="18"/>
              </w:rPr>
            </w:pPr>
            <w:r>
              <w:rPr>
                <w:rFonts w:ascii="Calibri Light" w:hAnsi="Calibri Light" w:cs="Calibri Light"/>
                <w:color w:val="000000"/>
                <w:kern w:val="0"/>
                <w:sz w:val="18"/>
                <w:szCs w:val="18"/>
                <w:lang w:bidi="ar"/>
              </w:rPr>
              <w:t xml:space="preserve">5382.15 </w:t>
            </w:r>
          </w:p>
        </w:tc>
        <w:tc>
          <w:tcPr>
            <w:tcW w:w="1030" w:type="dxa"/>
            <w:vAlign w:val="center"/>
          </w:tcPr>
          <w:p w14:paraId="217D78FA">
            <w:pPr>
              <w:widowControl/>
              <w:jc w:val="center"/>
              <w:textAlignment w:val="center"/>
              <w:rPr>
                <w:rFonts w:ascii="Calibri Light" w:hAnsi="Calibri Light" w:cs="Calibri Light"/>
                <w:color w:val="000000"/>
                <w:sz w:val="18"/>
                <w:szCs w:val="18"/>
              </w:rPr>
            </w:pPr>
            <w:r>
              <w:rPr>
                <w:rFonts w:ascii="Calibri Light" w:hAnsi="Calibri Light" w:cs="Calibri Light"/>
                <w:b/>
                <w:color w:val="000000"/>
                <w:kern w:val="0"/>
                <w:sz w:val="18"/>
                <w:szCs w:val="18"/>
                <w:lang w:bidi="ar"/>
              </w:rPr>
              <w:t>20</w:t>
            </w:r>
          </w:p>
        </w:tc>
        <w:tc>
          <w:tcPr>
            <w:tcW w:w="787" w:type="dxa"/>
            <w:vAlign w:val="center"/>
          </w:tcPr>
          <w:p w14:paraId="4AB7BF4C">
            <w:pPr>
              <w:widowControl/>
              <w:jc w:val="center"/>
              <w:textAlignment w:val="center"/>
              <w:rPr>
                <w:rFonts w:ascii="Calibri Light" w:hAnsi="Calibri Light" w:cs="Calibri Light"/>
                <w:b/>
                <w:color w:val="000000"/>
                <w:sz w:val="18"/>
                <w:szCs w:val="18"/>
              </w:rPr>
            </w:pPr>
            <w:r>
              <w:rPr>
                <w:rFonts w:ascii="Calibri Light" w:hAnsi="Calibri Light" w:cs="Calibri Light"/>
                <w:b/>
                <w:color w:val="000000"/>
                <w:kern w:val="0"/>
                <w:sz w:val="18"/>
                <w:szCs w:val="18"/>
                <w:lang w:bidi="ar"/>
              </w:rPr>
              <w:t>2</w:t>
            </w:r>
          </w:p>
        </w:tc>
        <w:tc>
          <w:tcPr>
            <w:tcW w:w="1451" w:type="dxa"/>
            <w:vAlign w:val="center"/>
          </w:tcPr>
          <w:p w14:paraId="496CF000">
            <w:pPr>
              <w:widowControl/>
              <w:jc w:val="left"/>
              <w:textAlignment w:val="center"/>
              <w:rPr>
                <w:rFonts w:ascii="Calibri Light" w:hAnsi="Calibri Light" w:cs="Calibri Light"/>
                <w:color w:val="000000"/>
                <w:sz w:val="18"/>
                <w:szCs w:val="18"/>
              </w:rPr>
            </w:pPr>
            <w:r>
              <w:rPr>
                <w:rFonts w:ascii="Calibri Light" w:hAnsi="Calibri Light" w:cs="Calibri Light"/>
                <w:color w:val="000000"/>
                <w:kern w:val="0"/>
                <w:sz w:val="18"/>
                <w:szCs w:val="18"/>
                <w:lang w:bidi="ar"/>
              </w:rPr>
              <w:t>建筑</w:t>
            </w:r>
          </w:p>
        </w:tc>
      </w:tr>
      <w:tr w14:paraId="089DAC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trPr>
        <w:tc>
          <w:tcPr>
            <w:tcW w:w="327" w:type="dxa"/>
            <w:vAlign w:val="center"/>
          </w:tcPr>
          <w:p w14:paraId="43E0291F">
            <w:pPr>
              <w:widowControl/>
              <w:jc w:val="center"/>
              <w:textAlignment w:val="center"/>
              <w:rPr>
                <w:rFonts w:ascii="Calibri Light" w:hAnsi="Calibri Light" w:cs="Calibri Light"/>
                <w:color w:val="000000"/>
                <w:sz w:val="18"/>
                <w:szCs w:val="18"/>
              </w:rPr>
            </w:pPr>
            <w:r>
              <w:rPr>
                <w:rFonts w:ascii="Calibri Light" w:hAnsi="Calibri Light" w:cs="Calibri Light"/>
                <w:color w:val="000000"/>
                <w:kern w:val="0"/>
                <w:sz w:val="18"/>
                <w:szCs w:val="18"/>
                <w:lang w:bidi="ar"/>
              </w:rPr>
              <w:t>7</w:t>
            </w:r>
          </w:p>
        </w:tc>
        <w:tc>
          <w:tcPr>
            <w:tcW w:w="586" w:type="dxa"/>
            <w:vMerge w:val="continue"/>
            <w:vAlign w:val="center"/>
          </w:tcPr>
          <w:p w14:paraId="7EB37100">
            <w:pPr>
              <w:jc w:val="center"/>
              <w:rPr>
                <w:rFonts w:ascii="Calibri Light" w:hAnsi="Calibri Light" w:cs="Calibri Light"/>
                <w:color w:val="000000"/>
                <w:sz w:val="18"/>
                <w:szCs w:val="18"/>
              </w:rPr>
            </w:pPr>
          </w:p>
        </w:tc>
        <w:tc>
          <w:tcPr>
            <w:tcW w:w="1920" w:type="dxa"/>
            <w:vAlign w:val="center"/>
          </w:tcPr>
          <w:p w14:paraId="65567D31">
            <w:pPr>
              <w:widowControl/>
              <w:jc w:val="left"/>
              <w:textAlignment w:val="center"/>
              <w:rPr>
                <w:rFonts w:ascii="Calibri Light" w:hAnsi="Calibri Light" w:cs="Calibri Light"/>
                <w:color w:val="000000"/>
                <w:sz w:val="18"/>
                <w:szCs w:val="18"/>
              </w:rPr>
            </w:pPr>
            <w:r>
              <w:rPr>
                <w:rFonts w:ascii="Calibri Light" w:hAnsi="Calibri Light" w:cs="Calibri Light"/>
                <w:color w:val="000000"/>
                <w:kern w:val="0"/>
                <w:sz w:val="18"/>
                <w:szCs w:val="18"/>
                <w:lang w:bidi="ar"/>
              </w:rPr>
              <w:t>图书馆</w:t>
            </w:r>
          </w:p>
        </w:tc>
        <w:tc>
          <w:tcPr>
            <w:tcW w:w="1035" w:type="dxa"/>
            <w:vAlign w:val="center"/>
          </w:tcPr>
          <w:p w14:paraId="66E1347D">
            <w:pPr>
              <w:widowControl/>
              <w:jc w:val="center"/>
              <w:textAlignment w:val="center"/>
              <w:rPr>
                <w:rFonts w:ascii="Calibri Light" w:hAnsi="Calibri Light" w:cs="Calibri Light"/>
                <w:color w:val="000000"/>
                <w:sz w:val="18"/>
                <w:szCs w:val="18"/>
              </w:rPr>
            </w:pPr>
            <w:r>
              <w:rPr>
                <w:rFonts w:ascii="Calibri Light" w:hAnsi="Calibri Light" w:cs="Calibri Light"/>
                <w:color w:val="000000"/>
                <w:kern w:val="0"/>
                <w:sz w:val="18"/>
                <w:szCs w:val="18"/>
                <w:lang w:bidi="ar"/>
              </w:rPr>
              <w:t xml:space="preserve">11530.88 </w:t>
            </w:r>
          </w:p>
        </w:tc>
        <w:tc>
          <w:tcPr>
            <w:tcW w:w="1200" w:type="dxa"/>
            <w:vAlign w:val="center"/>
          </w:tcPr>
          <w:p w14:paraId="5636C282">
            <w:pPr>
              <w:jc w:val="center"/>
              <w:rPr>
                <w:rFonts w:ascii="Calibri Light" w:hAnsi="Calibri Light" w:cs="Calibri Light"/>
                <w:color w:val="000000"/>
                <w:sz w:val="18"/>
                <w:szCs w:val="18"/>
              </w:rPr>
            </w:pPr>
          </w:p>
        </w:tc>
        <w:tc>
          <w:tcPr>
            <w:tcW w:w="1030" w:type="dxa"/>
            <w:vAlign w:val="center"/>
          </w:tcPr>
          <w:p w14:paraId="03DF9B85">
            <w:pPr>
              <w:widowControl/>
              <w:jc w:val="center"/>
              <w:textAlignment w:val="center"/>
              <w:rPr>
                <w:rFonts w:ascii="Calibri Light" w:hAnsi="Calibri Light" w:cs="Calibri Light"/>
                <w:color w:val="000000"/>
                <w:sz w:val="18"/>
                <w:szCs w:val="18"/>
              </w:rPr>
            </w:pPr>
            <w:r>
              <w:rPr>
                <w:rFonts w:ascii="Calibri Light" w:hAnsi="Calibri Light" w:cs="Calibri Light"/>
                <w:b/>
                <w:color w:val="000000"/>
                <w:kern w:val="0"/>
                <w:sz w:val="18"/>
                <w:szCs w:val="18"/>
                <w:lang w:bidi="ar"/>
              </w:rPr>
              <w:t>12</w:t>
            </w:r>
          </w:p>
        </w:tc>
        <w:tc>
          <w:tcPr>
            <w:tcW w:w="787" w:type="dxa"/>
            <w:vAlign w:val="center"/>
          </w:tcPr>
          <w:p w14:paraId="70001006">
            <w:pPr>
              <w:jc w:val="center"/>
              <w:rPr>
                <w:rFonts w:ascii="Calibri Light" w:hAnsi="Calibri Light" w:cs="Calibri Light"/>
                <w:b/>
                <w:color w:val="000000"/>
                <w:sz w:val="18"/>
                <w:szCs w:val="18"/>
              </w:rPr>
            </w:pPr>
          </w:p>
        </w:tc>
        <w:tc>
          <w:tcPr>
            <w:tcW w:w="1451" w:type="dxa"/>
            <w:vAlign w:val="center"/>
          </w:tcPr>
          <w:p w14:paraId="7DF2C1B3">
            <w:pPr>
              <w:widowControl/>
              <w:jc w:val="left"/>
              <w:textAlignment w:val="center"/>
              <w:rPr>
                <w:rFonts w:ascii="Calibri Light" w:hAnsi="Calibri Light" w:cs="Calibri Light"/>
                <w:color w:val="000000"/>
                <w:sz w:val="18"/>
                <w:szCs w:val="18"/>
              </w:rPr>
            </w:pPr>
            <w:r>
              <w:rPr>
                <w:rFonts w:ascii="Calibri Light" w:hAnsi="Calibri Light" w:cs="Calibri Light"/>
                <w:color w:val="000000"/>
                <w:kern w:val="0"/>
                <w:sz w:val="18"/>
                <w:szCs w:val="18"/>
                <w:lang w:bidi="ar"/>
              </w:rPr>
              <w:t>建筑</w:t>
            </w:r>
          </w:p>
        </w:tc>
      </w:tr>
      <w:tr w14:paraId="147830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trPr>
        <w:tc>
          <w:tcPr>
            <w:tcW w:w="327" w:type="dxa"/>
            <w:vAlign w:val="center"/>
          </w:tcPr>
          <w:p w14:paraId="07C452F6">
            <w:pPr>
              <w:widowControl/>
              <w:jc w:val="center"/>
              <w:textAlignment w:val="center"/>
              <w:rPr>
                <w:rFonts w:ascii="Calibri Light" w:hAnsi="Calibri Light" w:cs="Calibri Light"/>
                <w:color w:val="000000"/>
                <w:sz w:val="18"/>
                <w:szCs w:val="18"/>
              </w:rPr>
            </w:pPr>
            <w:r>
              <w:rPr>
                <w:rFonts w:ascii="Calibri Light" w:hAnsi="Calibri Light" w:cs="Calibri Light"/>
                <w:color w:val="000000"/>
                <w:kern w:val="0"/>
                <w:sz w:val="18"/>
                <w:szCs w:val="18"/>
                <w:lang w:bidi="ar"/>
              </w:rPr>
              <w:t>8</w:t>
            </w:r>
          </w:p>
        </w:tc>
        <w:tc>
          <w:tcPr>
            <w:tcW w:w="586" w:type="dxa"/>
            <w:vMerge w:val="continue"/>
            <w:vAlign w:val="center"/>
          </w:tcPr>
          <w:p w14:paraId="36C2E5CF">
            <w:pPr>
              <w:jc w:val="center"/>
              <w:rPr>
                <w:rFonts w:ascii="Calibri Light" w:hAnsi="Calibri Light" w:cs="Calibri Light"/>
                <w:color w:val="000000"/>
                <w:sz w:val="18"/>
                <w:szCs w:val="18"/>
              </w:rPr>
            </w:pPr>
          </w:p>
        </w:tc>
        <w:tc>
          <w:tcPr>
            <w:tcW w:w="1920" w:type="dxa"/>
            <w:vAlign w:val="center"/>
          </w:tcPr>
          <w:p w14:paraId="5C6192F3">
            <w:pPr>
              <w:widowControl/>
              <w:jc w:val="left"/>
              <w:textAlignment w:val="center"/>
              <w:rPr>
                <w:rFonts w:ascii="Calibri Light" w:hAnsi="Calibri Light" w:cs="Calibri Light"/>
                <w:color w:val="000000"/>
                <w:sz w:val="18"/>
                <w:szCs w:val="18"/>
              </w:rPr>
            </w:pPr>
            <w:r>
              <w:rPr>
                <w:rFonts w:ascii="Calibri Light" w:hAnsi="Calibri Light" w:cs="Calibri Light"/>
                <w:color w:val="000000"/>
                <w:kern w:val="0"/>
                <w:sz w:val="18"/>
                <w:szCs w:val="18"/>
                <w:lang w:bidi="ar"/>
              </w:rPr>
              <w:t>地下停车场</w:t>
            </w:r>
          </w:p>
        </w:tc>
        <w:tc>
          <w:tcPr>
            <w:tcW w:w="1035" w:type="dxa"/>
            <w:vAlign w:val="center"/>
          </w:tcPr>
          <w:p w14:paraId="0DE0685F">
            <w:pPr>
              <w:widowControl/>
              <w:jc w:val="center"/>
              <w:textAlignment w:val="center"/>
              <w:rPr>
                <w:rFonts w:ascii="Calibri Light" w:hAnsi="Calibri Light" w:cs="Calibri Light"/>
                <w:color w:val="000000"/>
                <w:sz w:val="18"/>
                <w:szCs w:val="18"/>
              </w:rPr>
            </w:pPr>
            <w:r>
              <w:rPr>
                <w:rFonts w:ascii="Calibri Light" w:hAnsi="Calibri Light" w:cs="Calibri Light"/>
                <w:color w:val="000000"/>
                <w:kern w:val="0"/>
                <w:sz w:val="18"/>
                <w:szCs w:val="18"/>
                <w:lang w:bidi="ar"/>
              </w:rPr>
              <w:t xml:space="preserve">11221.86 </w:t>
            </w:r>
          </w:p>
        </w:tc>
        <w:tc>
          <w:tcPr>
            <w:tcW w:w="1200" w:type="dxa"/>
            <w:vAlign w:val="center"/>
          </w:tcPr>
          <w:p w14:paraId="04C7DC33">
            <w:pPr>
              <w:widowControl/>
              <w:jc w:val="center"/>
              <w:textAlignment w:val="center"/>
              <w:rPr>
                <w:rFonts w:ascii="Calibri Light" w:hAnsi="Calibri Light" w:cs="Calibri Light"/>
                <w:color w:val="000000"/>
                <w:sz w:val="18"/>
                <w:szCs w:val="18"/>
              </w:rPr>
            </w:pPr>
            <w:r>
              <w:rPr>
                <w:rFonts w:ascii="Calibri Light" w:hAnsi="Calibri Light" w:cs="Calibri Light"/>
                <w:color w:val="000000"/>
                <w:kern w:val="0"/>
                <w:sz w:val="18"/>
                <w:szCs w:val="18"/>
                <w:lang w:bidi="ar"/>
              </w:rPr>
              <w:t xml:space="preserve">10451.78 </w:t>
            </w:r>
          </w:p>
        </w:tc>
        <w:tc>
          <w:tcPr>
            <w:tcW w:w="1030" w:type="dxa"/>
            <w:vAlign w:val="center"/>
          </w:tcPr>
          <w:p w14:paraId="736341F7">
            <w:pPr>
              <w:jc w:val="center"/>
              <w:rPr>
                <w:rFonts w:ascii="Calibri Light" w:hAnsi="Calibri Light" w:cs="Calibri Light"/>
                <w:color w:val="000000"/>
                <w:sz w:val="18"/>
                <w:szCs w:val="18"/>
              </w:rPr>
            </w:pPr>
          </w:p>
        </w:tc>
        <w:tc>
          <w:tcPr>
            <w:tcW w:w="787" w:type="dxa"/>
            <w:vAlign w:val="center"/>
          </w:tcPr>
          <w:p w14:paraId="74D7FD20">
            <w:pPr>
              <w:jc w:val="center"/>
              <w:rPr>
                <w:rFonts w:ascii="Calibri Light" w:hAnsi="Calibri Light" w:cs="Calibri Light"/>
                <w:b/>
                <w:color w:val="000000"/>
                <w:sz w:val="18"/>
                <w:szCs w:val="18"/>
              </w:rPr>
            </w:pPr>
          </w:p>
        </w:tc>
        <w:tc>
          <w:tcPr>
            <w:tcW w:w="1451" w:type="dxa"/>
            <w:vAlign w:val="center"/>
          </w:tcPr>
          <w:p w14:paraId="416CD09D">
            <w:pPr>
              <w:widowControl/>
              <w:jc w:val="left"/>
              <w:textAlignment w:val="center"/>
              <w:rPr>
                <w:rFonts w:ascii="Calibri Light" w:hAnsi="Calibri Light" w:cs="Calibri Light"/>
                <w:color w:val="000000"/>
                <w:sz w:val="18"/>
                <w:szCs w:val="18"/>
              </w:rPr>
            </w:pPr>
            <w:r>
              <w:rPr>
                <w:rFonts w:ascii="Calibri Light" w:hAnsi="Calibri Light" w:cs="Calibri Light"/>
                <w:color w:val="000000"/>
                <w:kern w:val="0"/>
                <w:sz w:val="18"/>
                <w:szCs w:val="18"/>
                <w:lang w:bidi="ar"/>
              </w:rPr>
              <w:t>建筑</w:t>
            </w:r>
          </w:p>
        </w:tc>
      </w:tr>
      <w:tr w14:paraId="1F918D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trPr>
        <w:tc>
          <w:tcPr>
            <w:tcW w:w="327" w:type="dxa"/>
            <w:vAlign w:val="center"/>
          </w:tcPr>
          <w:p w14:paraId="037C6FD4">
            <w:pPr>
              <w:widowControl/>
              <w:jc w:val="center"/>
              <w:textAlignment w:val="center"/>
              <w:rPr>
                <w:rFonts w:ascii="Calibri Light" w:hAnsi="Calibri Light" w:cs="Calibri Light"/>
                <w:color w:val="000000"/>
                <w:sz w:val="18"/>
                <w:szCs w:val="18"/>
              </w:rPr>
            </w:pPr>
            <w:r>
              <w:rPr>
                <w:rFonts w:ascii="Calibri Light" w:hAnsi="Calibri Light" w:cs="Calibri Light"/>
                <w:color w:val="000000"/>
                <w:kern w:val="0"/>
                <w:sz w:val="18"/>
                <w:szCs w:val="18"/>
                <w:lang w:bidi="ar"/>
              </w:rPr>
              <w:t>9</w:t>
            </w:r>
          </w:p>
        </w:tc>
        <w:tc>
          <w:tcPr>
            <w:tcW w:w="586" w:type="dxa"/>
            <w:vMerge w:val="continue"/>
            <w:vAlign w:val="center"/>
          </w:tcPr>
          <w:p w14:paraId="0437AB46">
            <w:pPr>
              <w:jc w:val="center"/>
              <w:rPr>
                <w:rFonts w:ascii="Calibri Light" w:hAnsi="Calibri Light" w:cs="Calibri Light"/>
                <w:color w:val="000000"/>
                <w:sz w:val="18"/>
                <w:szCs w:val="18"/>
              </w:rPr>
            </w:pPr>
          </w:p>
        </w:tc>
        <w:tc>
          <w:tcPr>
            <w:tcW w:w="1920" w:type="dxa"/>
            <w:vAlign w:val="center"/>
          </w:tcPr>
          <w:p w14:paraId="1E360E08">
            <w:pPr>
              <w:widowControl/>
              <w:jc w:val="left"/>
              <w:textAlignment w:val="center"/>
              <w:rPr>
                <w:rFonts w:ascii="Calibri Light" w:hAnsi="Calibri Light" w:cs="Calibri Light"/>
                <w:color w:val="000000"/>
                <w:sz w:val="18"/>
                <w:szCs w:val="18"/>
              </w:rPr>
            </w:pPr>
            <w:r>
              <w:rPr>
                <w:rFonts w:ascii="Calibri Light" w:hAnsi="Calibri Light" w:cs="Calibri Light"/>
                <w:color w:val="000000"/>
                <w:kern w:val="0"/>
                <w:sz w:val="18"/>
                <w:szCs w:val="18"/>
                <w:lang w:bidi="ar"/>
              </w:rPr>
              <w:t>D栋</w:t>
            </w:r>
          </w:p>
        </w:tc>
        <w:tc>
          <w:tcPr>
            <w:tcW w:w="1035" w:type="dxa"/>
            <w:vAlign w:val="center"/>
          </w:tcPr>
          <w:p w14:paraId="7600E457">
            <w:pPr>
              <w:widowControl/>
              <w:jc w:val="center"/>
              <w:textAlignment w:val="center"/>
              <w:rPr>
                <w:rFonts w:ascii="Calibri Light" w:hAnsi="Calibri Light" w:cs="Calibri Light"/>
                <w:color w:val="000000"/>
                <w:sz w:val="18"/>
                <w:szCs w:val="18"/>
              </w:rPr>
            </w:pPr>
            <w:r>
              <w:rPr>
                <w:rFonts w:ascii="Calibri Light" w:hAnsi="Calibri Light" w:cs="Calibri Light"/>
                <w:color w:val="000000"/>
                <w:kern w:val="0"/>
                <w:sz w:val="18"/>
                <w:szCs w:val="18"/>
                <w:lang w:bidi="ar"/>
              </w:rPr>
              <w:t xml:space="preserve">14650.84 </w:t>
            </w:r>
          </w:p>
        </w:tc>
        <w:tc>
          <w:tcPr>
            <w:tcW w:w="1200" w:type="dxa"/>
            <w:vAlign w:val="center"/>
          </w:tcPr>
          <w:p w14:paraId="5595DD5E">
            <w:pPr>
              <w:widowControl/>
              <w:jc w:val="center"/>
              <w:textAlignment w:val="center"/>
              <w:rPr>
                <w:rFonts w:ascii="Calibri Light" w:hAnsi="Calibri Light" w:cs="Calibri Light"/>
                <w:color w:val="000000"/>
                <w:sz w:val="18"/>
                <w:szCs w:val="18"/>
              </w:rPr>
            </w:pPr>
            <w:r>
              <w:rPr>
                <w:rFonts w:ascii="Calibri Light" w:hAnsi="Calibri Light" w:cs="Calibri Light"/>
                <w:color w:val="000000"/>
                <w:kern w:val="0"/>
                <w:sz w:val="18"/>
                <w:szCs w:val="18"/>
                <w:lang w:bidi="ar"/>
              </w:rPr>
              <w:t xml:space="preserve">6698.91 </w:t>
            </w:r>
          </w:p>
        </w:tc>
        <w:tc>
          <w:tcPr>
            <w:tcW w:w="1030" w:type="dxa"/>
            <w:vAlign w:val="center"/>
          </w:tcPr>
          <w:p w14:paraId="5E166FC6">
            <w:pPr>
              <w:widowControl/>
              <w:jc w:val="center"/>
              <w:textAlignment w:val="center"/>
              <w:rPr>
                <w:rFonts w:ascii="Calibri Light" w:hAnsi="Calibri Light" w:cs="Calibri Light"/>
                <w:color w:val="000000"/>
                <w:sz w:val="18"/>
                <w:szCs w:val="18"/>
              </w:rPr>
            </w:pPr>
            <w:r>
              <w:rPr>
                <w:rFonts w:ascii="Calibri Light" w:hAnsi="Calibri Light" w:cs="Calibri Light"/>
                <w:b/>
                <w:color w:val="000000"/>
                <w:kern w:val="0"/>
                <w:sz w:val="18"/>
                <w:szCs w:val="18"/>
                <w:lang w:bidi="ar"/>
              </w:rPr>
              <w:t>28</w:t>
            </w:r>
          </w:p>
        </w:tc>
        <w:tc>
          <w:tcPr>
            <w:tcW w:w="787" w:type="dxa"/>
            <w:vAlign w:val="center"/>
          </w:tcPr>
          <w:p w14:paraId="44ACDFBD">
            <w:pPr>
              <w:widowControl/>
              <w:jc w:val="center"/>
              <w:textAlignment w:val="center"/>
              <w:rPr>
                <w:rFonts w:ascii="Calibri Light" w:hAnsi="Calibri Light" w:cs="Calibri Light"/>
                <w:b/>
                <w:color w:val="000000"/>
                <w:sz w:val="18"/>
                <w:szCs w:val="18"/>
              </w:rPr>
            </w:pPr>
            <w:r>
              <w:rPr>
                <w:rFonts w:ascii="Calibri Light" w:hAnsi="Calibri Light" w:cs="Calibri Light"/>
                <w:b/>
                <w:color w:val="000000"/>
                <w:kern w:val="0"/>
                <w:sz w:val="18"/>
                <w:szCs w:val="18"/>
                <w:lang w:bidi="ar"/>
              </w:rPr>
              <w:t>2</w:t>
            </w:r>
          </w:p>
        </w:tc>
        <w:tc>
          <w:tcPr>
            <w:tcW w:w="1451" w:type="dxa"/>
            <w:vAlign w:val="center"/>
          </w:tcPr>
          <w:p w14:paraId="2EDEE042">
            <w:pPr>
              <w:widowControl/>
              <w:jc w:val="left"/>
              <w:textAlignment w:val="center"/>
              <w:rPr>
                <w:rFonts w:ascii="Calibri Light" w:hAnsi="Calibri Light" w:cs="Calibri Light"/>
                <w:color w:val="000000"/>
                <w:sz w:val="18"/>
                <w:szCs w:val="18"/>
              </w:rPr>
            </w:pPr>
            <w:r>
              <w:rPr>
                <w:rFonts w:ascii="Calibri Light" w:hAnsi="Calibri Light" w:cs="Calibri Light"/>
                <w:color w:val="000000"/>
                <w:kern w:val="0"/>
                <w:sz w:val="18"/>
                <w:szCs w:val="18"/>
                <w:lang w:bidi="ar"/>
              </w:rPr>
              <w:t>建筑</w:t>
            </w:r>
          </w:p>
        </w:tc>
      </w:tr>
      <w:tr w14:paraId="07D29A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trPr>
        <w:tc>
          <w:tcPr>
            <w:tcW w:w="327" w:type="dxa"/>
            <w:vAlign w:val="center"/>
          </w:tcPr>
          <w:p w14:paraId="06506582">
            <w:pPr>
              <w:widowControl/>
              <w:jc w:val="center"/>
              <w:textAlignment w:val="center"/>
              <w:rPr>
                <w:rFonts w:ascii="Calibri Light" w:hAnsi="Calibri Light" w:cs="Calibri Light"/>
                <w:color w:val="000000"/>
                <w:sz w:val="18"/>
                <w:szCs w:val="18"/>
              </w:rPr>
            </w:pPr>
            <w:r>
              <w:rPr>
                <w:rFonts w:ascii="Calibri Light" w:hAnsi="Calibri Light" w:cs="Calibri Light"/>
                <w:color w:val="000000"/>
                <w:kern w:val="0"/>
                <w:sz w:val="18"/>
                <w:szCs w:val="18"/>
                <w:lang w:bidi="ar"/>
              </w:rPr>
              <w:t>10</w:t>
            </w:r>
          </w:p>
        </w:tc>
        <w:tc>
          <w:tcPr>
            <w:tcW w:w="586" w:type="dxa"/>
            <w:vMerge w:val="continue"/>
            <w:vAlign w:val="center"/>
          </w:tcPr>
          <w:p w14:paraId="2D209383">
            <w:pPr>
              <w:jc w:val="center"/>
              <w:rPr>
                <w:rFonts w:ascii="Calibri Light" w:hAnsi="Calibri Light" w:cs="Calibri Light"/>
                <w:color w:val="000000"/>
                <w:sz w:val="18"/>
                <w:szCs w:val="18"/>
              </w:rPr>
            </w:pPr>
          </w:p>
        </w:tc>
        <w:tc>
          <w:tcPr>
            <w:tcW w:w="1920" w:type="dxa"/>
            <w:vAlign w:val="center"/>
          </w:tcPr>
          <w:p w14:paraId="0DF52DE3">
            <w:pPr>
              <w:widowControl/>
              <w:jc w:val="left"/>
              <w:textAlignment w:val="center"/>
              <w:rPr>
                <w:rFonts w:ascii="Calibri Light" w:hAnsi="Calibri Light" w:cs="Calibri Light"/>
                <w:color w:val="000000"/>
                <w:sz w:val="18"/>
                <w:szCs w:val="18"/>
              </w:rPr>
            </w:pPr>
            <w:r>
              <w:rPr>
                <w:rFonts w:ascii="Calibri Light" w:hAnsi="Calibri Light" w:cs="Calibri Light"/>
                <w:color w:val="000000"/>
                <w:kern w:val="0"/>
                <w:sz w:val="18"/>
                <w:szCs w:val="18"/>
                <w:lang w:bidi="ar"/>
              </w:rPr>
              <w:t>DE栋东中庭</w:t>
            </w:r>
          </w:p>
        </w:tc>
        <w:tc>
          <w:tcPr>
            <w:tcW w:w="1035" w:type="dxa"/>
            <w:vAlign w:val="center"/>
          </w:tcPr>
          <w:p w14:paraId="1034856A">
            <w:pPr>
              <w:widowControl/>
              <w:jc w:val="center"/>
              <w:textAlignment w:val="center"/>
              <w:rPr>
                <w:rFonts w:ascii="Calibri Light" w:hAnsi="Calibri Light" w:cs="Calibri Light"/>
                <w:color w:val="000000"/>
                <w:sz w:val="18"/>
                <w:szCs w:val="18"/>
              </w:rPr>
            </w:pPr>
            <w:r>
              <w:rPr>
                <w:rFonts w:ascii="Calibri Light" w:hAnsi="Calibri Light" w:cs="Calibri Light"/>
                <w:color w:val="000000"/>
                <w:kern w:val="0"/>
                <w:sz w:val="18"/>
                <w:szCs w:val="18"/>
                <w:lang w:bidi="ar"/>
              </w:rPr>
              <w:t xml:space="preserve">2634.49 </w:t>
            </w:r>
          </w:p>
        </w:tc>
        <w:tc>
          <w:tcPr>
            <w:tcW w:w="1200" w:type="dxa"/>
            <w:vAlign w:val="center"/>
          </w:tcPr>
          <w:p w14:paraId="6EC99DE5">
            <w:pPr>
              <w:widowControl/>
              <w:jc w:val="center"/>
              <w:textAlignment w:val="center"/>
              <w:rPr>
                <w:rFonts w:ascii="Calibri Light" w:hAnsi="Calibri Light" w:cs="Calibri Light"/>
                <w:color w:val="000000"/>
                <w:sz w:val="18"/>
                <w:szCs w:val="18"/>
              </w:rPr>
            </w:pPr>
            <w:r>
              <w:rPr>
                <w:rFonts w:ascii="Calibri Light" w:hAnsi="Calibri Light" w:cs="Calibri Light"/>
                <w:color w:val="000000"/>
                <w:kern w:val="0"/>
                <w:sz w:val="18"/>
                <w:szCs w:val="18"/>
                <w:lang w:bidi="ar"/>
              </w:rPr>
              <w:t xml:space="preserve">876.79 </w:t>
            </w:r>
          </w:p>
        </w:tc>
        <w:tc>
          <w:tcPr>
            <w:tcW w:w="1030" w:type="dxa"/>
            <w:vAlign w:val="center"/>
          </w:tcPr>
          <w:p w14:paraId="119E9D25">
            <w:pPr>
              <w:jc w:val="center"/>
              <w:rPr>
                <w:rFonts w:ascii="Calibri Light" w:hAnsi="Calibri Light" w:cs="Calibri Light"/>
                <w:color w:val="000000"/>
                <w:sz w:val="18"/>
                <w:szCs w:val="18"/>
              </w:rPr>
            </w:pPr>
          </w:p>
        </w:tc>
        <w:tc>
          <w:tcPr>
            <w:tcW w:w="787" w:type="dxa"/>
            <w:vAlign w:val="center"/>
          </w:tcPr>
          <w:p w14:paraId="2CCEE1EF">
            <w:pPr>
              <w:jc w:val="center"/>
              <w:rPr>
                <w:rFonts w:ascii="Calibri Light" w:hAnsi="Calibri Light" w:cs="Calibri Light"/>
                <w:b/>
                <w:color w:val="000000"/>
                <w:sz w:val="18"/>
                <w:szCs w:val="18"/>
              </w:rPr>
            </w:pPr>
          </w:p>
        </w:tc>
        <w:tc>
          <w:tcPr>
            <w:tcW w:w="1451" w:type="dxa"/>
            <w:vAlign w:val="center"/>
          </w:tcPr>
          <w:p w14:paraId="5A1F3A44">
            <w:pPr>
              <w:widowControl/>
              <w:jc w:val="left"/>
              <w:textAlignment w:val="center"/>
              <w:rPr>
                <w:rFonts w:ascii="Calibri Light" w:hAnsi="Calibri Light" w:cs="Calibri Light"/>
                <w:color w:val="000000"/>
                <w:sz w:val="18"/>
                <w:szCs w:val="18"/>
              </w:rPr>
            </w:pPr>
            <w:r>
              <w:rPr>
                <w:rFonts w:ascii="Calibri Light" w:hAnsi="Calibri Light" w:cs="Calibri Light"/>
                <w:color w:val="000000"/>
                <w:kern w:val="0"/>
                <w:sz w:val="18"/>
                <w:szCs w:val="18"/>
                <w:lang w:bidi="ar"/>
              </w:rPr>
              <w:t>建筑</w:t>
            </w:r>
          </w:p>
        </w:tc>
      </w:tr>
      <w:tr w14:paraId="0DBCCF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trPr>
        <w:tc>
          <w:tcPr>
            <w:tcW w:w="327" w:type="dxa"/>
            <w:vAlign w:val="center"/>
          </w:tcPr>
          <w:p w14:paraId="3890C113">
            <w:pPr>
              <w:widowControl/>
              <w:jc w:val="center"/>
              <w:textAlignment w:val="center"/>
              <w:rPr>
                <w:rFonts w:ascii="Calibri Light" w:hAnsi="Calibri Light" w:cs="Calibri Light"/>
                <w:color w:val="000000"/>
                <w:sz w:val="18"/>
                <w:szCs w:val="18"/>
              </w:rPr>
            </w:pPr>
            <w:r>
              <w:rPr>
                <w:rFonts w:ascii="Calibri Light" w:hAnsi="Calibri Light" w:cs="Calibri Light"/>
                <w:color w:val="000000"/>
                <w:kern w:val="0"/>
                <w:sz w:val="18"/>
                <w:szCs w:val="18"/>
                <w:lang w:bidi="ar"/>
              </w:rPr>
              <w:t>11</w:t>
            </w:r>
          </w:p>
        </w:tc>
        <w:tc>
          <w:tcPr>
            <w:tcW w:w="586" w:type="dxa"/>
            <w:vMerge w:val="continue"/>
            <w:vAlign w:val="center"/>
          </w:tcPr>
          <w:p w14:paraId="7BC97570">
            <w:pPr>
              <w:jc w:val="center"/>
              <w:rPr>
                <w:rFonts w:ascii="Calibri Light" w:hAnsi="Calibri Light" w:cs="Calibri Light"/>
                <w:color w:val="000000"/>
                <w:sz w:val="18"/>
                <w:szCs w:val="18"/>
              </w:rPr>
            </w:pPr>
          </w:p>
        </w:tc>
        <w:tc>
          <w:tcPr>
            <w:tcW w:w="1920" w:type="dxa"/>
            <w:vAlign w:val="center"/>
          </w:tcPr>
          <w:p w14:paraId="2192F1D1">
            <w:pPr>
              <w:widowControl/>
              <w:jc w:val="left"/>
              <w:textAlignment w:val="center"/>
              <w:rPr>
                <w:rFonts w:ascii="Calibri Light" w:hAnsi="Calibri Light" w:cs="Calibri Light"/>
                <w:color w:val="000000"/>
                <w:sz w:val="18"/>
                <w:szCs w:val="18"/>
              </w:rPr>
            </w:pPr>
            <w:r>
              <w:rPr>
                <w:rFonts w:ascii="Calibri Light" w:hAnsi="Calibri Light" w:cs="Calibri Light"/>
                <w:color w:val="000000"/>
                <w:kern w:val="0"/>
                <w:sz w:val="18"/>
                <w:szCs w:val="18"/>
                <w:lang w:bidi="ar"/>
              </w:rPr>
              <w:t>DE栋西中庭</w:t>
            </w:r>
          </w:p>
        </w:tc>
        <w:tc>
          <w:tcPr>
            <w:tcW w:w="1035" w:type="dxa"/>
            <w:vAlign w:val="center"/>
          </w:tcPr>
          <w:p w14:paraId="72B447EA">
            <w:pPr>
              <w:widowControl/>
              <w:jc w:val="center"/>
              <w:textAlignment w:val="center"/>
              <w:rPr>
                <w:rFonts w:ascii="Calibri Light" w:hAnsi="Calibri Light" w:cs="Calibri Light"/>
                <w:color w:val="000000"/>
                <w:sz w:val="18"/>
                <w:szCs w:val="18"/>
              </w:rPr>
            </w:pPr>
            <w:r>
              <w:rPr>
                <w:rFonts w:ascii="Calibri Light" w:hAnsi="Calibri Light" w:cs="Calibri Light"/>
                <w:color w:val="000000"/>
                <w:kern w:val="0"/>
                <w:sz w:val="18"/>
                <w:szCs w:val="18"/>
                <w:lang w:bidi="ar"/>
              </w:rPr>
              <w:t xml:space="preserve">3752.49 </w:t>
            </w:r>
          </w:p>
        </w:tc>
        <w:tc>
          <w:tcPr>
            <w:tcW w:w="1200" w:type="dxa"/>
            <w:vAlign w:val="center"/>
          </w:tcPr>
          <w:p w14:paraId="6B3D84A8">
            <w:pPr>
              <w:widowControl/>
              <w:jc w:val="center"/>
              <w:textAlignment w:val="center"/>
              <w:rPr>
                <w:rFonts w:ascii="Calibri Light" w:hAnsi="Calibri Light" w:cs="Calibri Light"/>
                <w:color w:val="000000"/>
                <w:sz w:val="18"/>
                <w:szCs w:val="18"/>
              </w:rPr>
            </w:pPr>
            <w:r>
              <w:rPr>
                <w:rFonts w:ascii="Calibri Light" w:hAnsi="Calibri Light" w:cs="Calibri Light"/>
                <w:color w:val="000000"/>
                <w:kern w:val="0"/>
                <w:sz w:val="18"/>
                <w:szCs w:val="18"/>
                <w:lang w:bidi="ar"/>
              </w:rPr>
              <w:t xml:space="preserve">1729.04 </w:t>
            </w:r>
          </w:p>
        </w:tc>
        <w:tc>
          <w:tcPr>
            <w:tcW w:w="1030" w:type="dxa"/>
            <w:vAlign w:val="center"/>
          </w:tcPr>
          <w:p w14:paraId="327211CF">
            <w:pPr>
              <w:jc w:val="center"/>
              <w:rPr>
                <w:rFonts w:ascii="Calibri Light" w:hAnsi="Calibri Light" w:cs="Calibri Light"/>
                <w:color w:val="000000"/>
                <w:sz w:val="18"/>
                <w:szCs w:val="18"/>
              </w:rPr>
            </w:pPr>
          </w:p>
        </w:tc>
        <w:tc>
          <w:tcPr>
            <w:tcW w:w="787" w:type="dxa"/>
            <w:vAlign w:val="center"/>
          </w:tcPr>
          <w:p w14:paraId="6EB867E4">
            <w:pPr>
              <w:jc w:val="center"/>
              <w:rPr>
                <w:rFonts w:ascii="Calibri Light" w:hAnsi="Calibri Light" w:cs="Calibri Light"/>
                <w:b/>
                <w:color w:val="000000"/>
                <w:sz w:val="18"/>
                <w:szCs w:val="18"/>
              </w:rPr>
            </w:pPr>
          </w:p>
        </w:tc>
        <w:tc>
          <w:tcPr>
            <w:tcW w:w="1451" w:type="dxa"/>
            <w:vAlign w:val="center"/>
          </w:tcPr>
          <w:p w14:paraId="364BD906">
            <w:pPr>
              <w:widowControl/>
              <w:jc w:val="left"/>
              <w:textAlignment w:val="center"/>
              <w:rPr>
                <w:rFonts w:ascii="Calibri Light" w:hAnsi="Calibri Light" w:cs="Calibri Light"/>
                <w:color w:val="000000"/>
                <w:sz w:val="18"/>
                <w:szCs w:val="18"/>
              </w:rPr>
            </w:pPr>
            <w:r>
              <w:rPr>
                <w:rFonts w:ascii="Calibri Light" w:hAnsi="Calibri Light" w:cs="Calibri Light"/>
                <w:color w:val="000000"/>
                <w:kern w:val="0"/>
                <w:sz w:val="18"/>
                <w:szCs w:val="18"/>
                <w:lang w:bidi="ar"/>
              </w:rPr>
              <w:t>建筑</w:t>
            </w:r>
          </w:p>
        </w:tc>
      </w:tr>
      <w:tr w14:paraId="4B066A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trPr>
        <w:tc>
          <w:tcPr>
            <w:tcW w:w="327" w:type="dxa"/>
            <w:vAlign w:val="center"/>
          </w:tcPr>
          <w:p w14:paraId="5C99B5D8">
            <w:pPr>
              <w:widowControl/>
              <w:jc w:val="center"/>
              <w:textAlignment w:val="center"/>
              <w:rPr>
                <w:rFonts w:ascii="Calibri Light" w:hAnsi="Calibri Light" w:cs="Calibri Light"/>
                <w:color w:val="000000"/>
                <w:sz w:val="18"/>
                <w:szCs w:val="18"/>
              </w:rPr>
            </w:pPr>
            <w:r>
              <w:rPr>
                <w:rFonts w:ascii="Calibri Light" w:hAnsi="Calibri Light" w:cs="Calibri Light"/>
                <w:color w:val="000000"/>
                <w:kern w:val="0"/>
                <w:sz w:val="18"/>
                <w:szCs w:val="18"/>
                <w:lang w:bidi="ar"/>
              </w:rPr>
              <w:t>12</w:t>
            </w:r>
          </w:p>
        </w:tc>
        <w:tc>
          <w:tcPr>
            <w:tcW w:w="586" w:type="dxa"/>
            <w:vMerge w:val="continue"/>
            <w:vAlign w:val="center"/>
          </w:tcPr>
          <w:p w14:paraId="235DF394">
            <w:pPr>
              <w:jc w:val="center"/>
              <w:rPr>
                <w:rFonts w:ascii="Calibri Light" w:hAnsi="Calibri Light" w:cs="Calibri Light"/>
                <w:color w:val="000000"/>
                <w:sz w:val="18"/>
                <w:szCs w:val="18"/>
              </w:rPr>
            </w:pPr>
          </w:p>
        </w:tc>
        <w:tc>
          <w:tcPr>
            <w:tcW w:w="1920" w:type="dxa"/>
            <w:vAlign w:val="center"/>
          </w:tcPr>
          <w:p w14:paraId="02EC17EE">
            <w:pPr>
              <w:widowControl/>
              <w:jc w:val="left"/>
              <w:textAlignment w:val="center"/>
              <w:rPr>
                <w:rFonts w:ascii="Calibri Light" w:hAnsi="Calibri Light" w:cs="Calibri Light"/>
                <w:color w:val="000000"/>
                <w:sz w:val="18"/>
                <w:szCs w:val="18"/>
              </w:rPr>
            </w:pPr>
            <w:r>
              <w:rPr>
                <w:rFonts w:ascii="Calibri Light" w:hAnsi="Calibri Light" w:cs="Calibri Light"/>
                <w:color w:val="000000"/>
                <w:kern w:val="0"/>
                <w:sz w:val="18"/>
                <w:szCs w:val="18"/>
                <w:lang w:bidi="ar"/>
              </w:rPr>
              <w:t>E栋</w:t>
            </w:r>
          </w:p>
        </w:tc>
        <w:tc>
          <w:tcPr>
            <w:tcW w:w="1035" w:type="dxa"/>
            <w:vAlign w:val="center"/>
          </w:tcPr>
          <w:p w14:paraId="6B14ADEB">
            <w:pPr>
              <w:widowControl/>
              <w:jc w:val="center"/>
              <w:textAlignment w:val="center"/>
              <w:rPr>
                <w:rFonts w:ascii="Calibri Light" w:hAnsi="Calibri Light" w:cs="Calibri Light"/>
                <w:color w:val="000000"/>
                <w:sz w:val="18"/>
                <w:szCs w:val="18"/>
              </w:rPr>
            </w:pPr>
            <w:r>
              <w:rPr>
                <w:rFonts w:ascii="Calibri Light" w:hAnsi="Calibri Light" w:cs="Calibri Light"/>
                <w:color w:val="000000"/>
                <w:kern w:val="0"/>
                <w:sz w:val="18"/>
                <w:szCs w:val="18"/>
                <w:lang w:bidi="ar"/>
              </w:rPr>
              <w:t xml:space="preserve">28322.04 </w:t>
            </w:r>
          </w:p>
        </w:tc>
        <w:tc>
          <w:tcPr>
            <w:tcW w:w="1200" w:type="dxa"/>
            <w:vAlign w:val="center"/>
          </w:tcPr>
          <w:p w14:paraId="2F033814">
            <w:pPr>
              <w:widowControl/>
              <w:jc w:val="center"/>
              <w:textAlignment w:val="center"/>
              <w:rPr>
                <w:rFonts w:ascii="Calibri Light" w:hAnsi="Calibri Light" w:cs="Calibri Light"/>
                <w:color w:val="000000"/>
                <w:sz w:val="18"/>
                <w:szCs w:val="18"/>
              </w:rPr>
            </w:pPr>
            <w:r>
              <w:rPr>
                <w:rFonts w:ascii="Calibri Light" w:hAnsi="Calibri Light" w:cs="Calibri Light"/>
                <w:color w:val="000000"/>
                <w:kern w:val="0"/>
                <w:sz w:val="18"/>
                <w:szCs w:val="18"/>
                <w:lang w:bidi="ar"/>
              </w:rPr>
              <w:t xml:space="preserve">9512.31 </w:t>
            </w:r>
          </w:p>
        </w:tc>
        <w:tc>
          <w:tcPr>
            <w:tcW w:w="1030" w:type="dxa"/>
            <w:vAlign w:val="center"/>
          </w:tcPr>
          <w:p w14:paraId="78E6F2D6">
            <w:pPr>
              <w:widowControl/>
              <w:jc w:val="center"/>
              <w:textAlignment w:val="center"/>
              <w:rPr>
                <w:rFonts w:ascii="Calibri Light" w:hAnsi="Calibri Light" w:cs="Calibri Light"/>
                <w:color w:val="000000"/>
                <w:sz w:val="18"/>
                <w:szCs w:val="18"/>
              </w:rPr>
            </w:pPr>
            <w:r>
              <w:rPr>
                <w:rFonts w:ascii="Calibri Light" w:hAnsi="Calibri Light" w:cs="Calibri Light"/>
                <w:b/>
                <w:color w:val="000000"/>
                <w:kern w:val="0"/>
                <w:sz w:val="18"/>
                <w:szCs w:val="18"/>
                <w:lang w:bidi="ar"/>
              </w:rPr>
              <w:t>42</w:t>
            </w:r>
          </w:p>
        </w:tc>
        <w:tc>
          <w:tcPr>
            <w:tcW w:w="787" w:type="dxa"/>
            <w:vAlign w:val="center"/>
          </w:tcPr>
          <w:p w14:paraId="5E0FBDD6">
            <w:pPr>
              <w:widowControl/>
              <w:jc w:val="center"/>
              <w:textAlignment w:val="center"/>
              <w:rPr>
                <w:rFonts w:ascii="Calibri Light" w:hAnsi="Calibri Light" w:cs="Calibri Light"/>
                <w:b/>
                <w:color w:val="000000"/>
                <w:sz w:val="18"/>
                <w:szCs w:val="18"/>
              </w:rPr>
            </w:pPr>
            <w:r>
              <w:rPr>
                <w:rFonts w:ascii="Calibri Light" w:hAnsi="Calibri Light" w:cs="Calibri Light"/>
                <w:b/>
                <w:color w:val="000000"/>
                <w:kern w:val="0"/>
                <w:sz w:val="18"/>
                <w:szCs w:val="18"/>
                <w:lang w:bidi="ar"/>
              </w:rPr>
              <w:t>4</w:t>
            </w:r>
          </w:p>
        </w:tc>
        <w:tc>
          <w:tcPr>
            <w:tcW w:w="1451" w:type="dxa"/>
            <w:vAlign w:val="center"/>
          </w:tcPr>
          <w:p w14:paraId="67409D6C">
            <w:pPr>
              <w:widowControl/>
              <w:jc w:val="left"/>
              <w:textAlignment w:val="center"/>
              <w:rPr>
                <w:rFonts w:ascii="Calibri Light" w:hAnsi="Calibri Light" w:cs="Calibri Light"/>
                <w:color w:val="000000"/>
                <w:sz w:val="18"/>
                <w:szCs w:val="18"/>
              </w:rPr>
            </w:pPr>
            <w:r>
              <w:rPr>
                <w:rFonts w:ascii="Calibri Light" w:hAnsi="Calibri Light" w:cs="Calibri Light"/>
                <w:color w:val="000000"/>
                <w:kern w:val="0"/>
                <w:sz w:val="18"/>
                <w:szCs w:val="18"/>
                <w:lang w:bidi="ar"/>
              </w:rPr>
              <w:t>建筑</w:t>
            </w:r>
          </w:p>
        </w:tc>
      </w:tr>
      <w:tr w14:paraId="2EA45B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trPr>
        <w:tc>
          <w:tcPr>
            <w:tcW w:w="327" w:type="dxa"/>
            <w:vAlign w:val="center"/>
          </w:tcPr>
          <w:p w14:paraId="496D8CF2">
            <w:pPr>
              <w:widowControl/>
              <w:jc w:val="center"/>
              <w:textAlignment w:val="center"/>
              <w:rPr>
                <w:rFonts w:ascii="Calibri Light" w:hAnsi="Calibri Light" w:cs="Calibri Light"/>
                <w:color w:val="000000"/>
                <w:sz w:val="18"/>
                <w:szCs w:val="18"/>
              </w:rPr>
            </w:pPr>
            <w:r>
              <w:rPr>
                <w:rFonts w:ascii="Calibri Light" w:hAnsi="Calibri Light" w:cs="Calibri Light"/>
                <w:color w:val="000000"/>
                <w:kern w:val="0"/>
                <w:sz w:val="18"/>
                <w:szCs w:val="18"/>
                <w:lang w:bidi="ar"/>
              </w:rPr>
              <w:t>13</w:t>
            </w:r>
          </w:p>
        </w:tc>
        <w:tc>
          <w:tcPr>
            <w:tcW w:w="586" w:type="dxa"/>
            <w:vMerge w:val="continue"/>
            <w:vAlign w:val="center"/>
          </w:tcPr>
          <w:p w14:paraId="0F9435E4">
            <w:pPr>
              <w:jc w:val="center"/>
              <w:rPr>
                <w:rFonts w:ascii="Calibri Light" w:hAnsi="Calibri Light" w:cs="Calibri Light"/>
                <w:color w:val="000000"/>
                <w:sz w:val="18"/>
                <w:szCs w:val="18"/>
              </w:rPr>
            </w:pPr>
          </w:p>
        </w:tc>
        <w:tc>
          <w:tcPr>
            <w:tcW w:w="1920" w:type="dxa"/>
            <w:vAlign w:val="center"/>
          </w:tcPr>
          <w:p w14:paraId="7314C7FE">
            <w:pPr>
              <w:widowControl/>
              <w:jc w:val="left"/>
              <w:textAlignment w:val="center"/>
              <w:rPr>
                <w:rFonts w:ascii="Calibri Light" w:hAnsi="Calibri Light" w:cs="Calibri Light"/>
                <w:color w:val="000000"/>
                <w:sz w:val="18"/>
                <w:szCs w:val="18"/>
              </w:rPr>
            </w:pPr>
            <w:r>
              <w:rPr>
                <w:rFonts w:ascii="Calibri Light" w:hAnsi="Calibri Light" w:cs="Calibri Light"/>
                <w:color w:val="000000"/>
                <w:kern w:val="0"/>
                <w:sz w:val="18"/>
                <w:szCs w:val="18"/>
                <w:lang w:bidi="ar"/>
              </w:rPr>
              <w:t>雕塑放大室</w:t>
            </w:r>
          </w:p>
        </w:tc>
        <w:tc>
          <w:tcPr>
            <w:tcW w:w="1035" w:type="dxa"/>
            <w:vAlign w:val="center"/>
          </w:tcPr>
          <w:p w14:paraId="342A5278">
            <w:pPr>
              <w:widowControl/>
              <w:jc w:val="center"/>
              <w:textAlignment w:val="center"/>
              <w:rPr>
                <w:rFonts w:ascii="Calibri Light" w:hAnsi="Calibri Light" w:cs="Calibri Light"/>
                <w:color w:val="000000"/>
                <w:sz w:val="18"/>
                <w:szCs w:val="18"/>
              </w:rPr>
            </w:pPr>
            <w:r>
              <w:rPr>
                <w:rFonts w:ascii="Calibri Light" w:hAnsi="Calibri Light" w:cs="Calibri Light"/>
                <w:color w:val="000000"/>
                <w:kern w:val="0"/>
                <w:sz w:val="18"/>
                <w:szCs w:val="18"/>
                <w:lang w:bidi="ar"/>
              </w:rPr>
              <w:t xml:space="preserve">702.60 </w:t>
            </w:r>
          </w:p>
        </w:tc>
        <w:tc>
          <w:tcPr>
            <w:tcW w:w="1200" w:type="dxa"/>
            <w:vAlign w:val="center"/>
          </w:tcPr>
          <w:p w14:paraId="75DC6F26">
            <w:pPr>
              <w:widowControl/>
              <w:jc w:val="center"/>
              <w:textAlignment w:val="center"/>
              <w:rPr>
                <w:rFonts w:ascii="Calibri Light" w:hAnsi="Calibri Light" w:cs="Calibri Light"/>
                <w:color w:val="000000"/>
                <w:sz w:val="18"/>
                <w:szCs w:val="18"/>
              </w:rPr>
            </w:pPr>
            <w:r>
              <w:rPr>
                <w:rFonts w:ascii="Calibri Light" w:hAnsi="Calibri Light" w:cs="Calibri Light"/>
                <w:color w:val="000000"/>
                <w:kern w:val="0"/>
                <w:sz w:val="18"/>
                <w:szCs w:val="18"/>
                <w:lang w:bidi="ar"/>
              </w:rPr>
              <w:t xml:space="preserve">447.45 </w:t>
            </w:r>
          </w:p>
        </w:tc>
        <w:tc>
          <w:tcPr>
            <w:tcW w:w="1030" w:type="dxa"/>
            <w:vAlign w:val="center"/>
          </w:tcPr>
          <w:p w14:paraId="4DF97CDA">
            <w:pPr>
              <w:jc w:val="center"/>
              <w:rPr>
                <w:rFonts w:ascii="Calibri Light" w:hAnsi="Calibri Light" w:cs="Calibri Light"/>
                <w:color w:val="000000"/>
                <w:sz w:val="18"/>
                <w:szCs w:val="18"/>
              </w:rPr>
            </w:pPr>
          </w:p>
        </w:tc>
        <w:tc>
          <w:tcPr>
            <w:tcW w:w="787" w:type="dxa"/>
            <w:vAlign w:val="center"/>
          </w:tcPr>
          <w:p w14:paraId="6F914C73">
            <w:pPr>
              <w:jc w:val="center"/>
              <w:rPr>
                <w:rFonts w:ascii="Calibri Light" w:hAnsi="Calibri Light" w:cs="Calibri Light"/>
                <w:b/>
                <w:color w:val="000000"/>
                <w:sz w:val="18"/>
                <w:szCs w:val="18"/>
              </w:rPr>
            </w:pPr>
          </w:p>
        </w:tc>
        <w:tc>
          <w:tcPr>
            <w:tcW w:w="1451" w:type="dxa"/>
            <w:vAlign w:val="center"/>
          </w:tcPr>
          <w:p w14:paraId="7962077A">
            <w:pPr>
              <w:widowControl/>
              <w:jc w:val="left"/>
              <w:textAlignment w:val="center"/>
              <w:rPr>
                <w:rFonts w:ascii="Calibri Light" w:hAnsi="Calibri Light" w:cs="Calibri Light"/>
                <w:color w:val="000000"/>
                <w:sz w:val="18"/>
                <w:szCs w:val="18"/>
              </w:rPr>
            </w:pPr>
            <w:r>
              <w:rPr>
                <w:rFonts w:ascii="Calibri Light" w:hAnsi="Calibri Light" w:cs="Calibri Light"/>
                <w:color w:val="000000"/>
                <w:kern w:val="0"/>
                <w:sz w:val="18"/>
                <w:szCs w:val="18"/>
                <w:lang w:bidi="ar"/>
              </w:rPr>
              <w:t>建筑</w:t>
            </w:r>
          </w:p>
        </w:tc>
      </w:tr>
      <w:tr w14:paraId="0F8A2B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trPr>
        <w:tc>
          <w:tcPr>
            <w:tcW w:w="327" w:type="dxa"/>
            <w:vAlign w:val="center"/>
          </w:tcPr>
          <w:p w14:paraId="3707496E">
            <w:pPr>
              <w:widowControl/>
              <w:jc w:val="center"/>
              <w:textAlignment w:val="center"/>
              <w:rPr>
                <w:rFonts w:ascii="Calibri Light" w:hAnsi="Calibri Light" w:cs="Calibri Light"/>
                <w:color w:val="000000"/>
                <w:sz w:val="18"/>
                <w:szCs w:val="18"/>
              </w:rPr>
            </w:pPr>
            <w:r>
              <w:rPr>
                <w:rFonts w:ascii="Calibri Light" w:hAnsi="Calibri Light" w:cs="Calibri Light"/>
                <w:color w:val="000000"/>
                <w:kern w:val="0"/>
                <w:sz w:val="18"/>
                <w:szCs w:val="18"/>
                <w:lang w:bidi="ar"/>
              </w:rPr>
              <w:t>14</w:t>
            </w:r>
          </w:p>
        </w:tc>
        <w:tc>
          <w:tcPr>
            <w:tcW w:w="586" w:type="dxa"/>
            <w:vMerge w:val="continue"/>
            <w:vAlign w:val="center"/>
          </w:tcPr>
          <w:p w14:paraId="1FC2963B">
            <w:pPr>
              <w:jc w:val="center"/>
              <w:rPr>
                <w:rFonts w:ascii="Calibri Light" w:hAnsi="Calibri Light" w:cs="Calibri Light"/>
                <w:color w:val="000000"/>
                <w:sz w:val="18"/>
                <w:szCs w:val="18"/>
              </w:rPr>
            </w:pPr>
          </w:p>
        </w:tc>
        <w:tc>
          <w:tcPr>
            <w:tcW w:w="1920" w:type="dxa"/>
            <w:vAlign w:val="center"/>
          </w:tcPr>
          <w:p w14:paraId="16F97BC8">
            <w:pPr>
              <w:widowControl/>
              <w:jc w:val="left"/>
              <w:textAlignment w:val="center"/>
              <w:rPr>
                <w:rFonts w:ascii="Calibri Light" w:hAnsi="Calibri Light" w:cs="Calibri Light"/>
                <w:color w:val="000000"/>
                <w:sz w:val="18"/>
                <w:szCs w:val="18"/>
              </w:rPr>
            </w:pPr>
            <w:r>
              <w:rPr>
                <w:rFonts w:ascii="Calibri Light" w:hAnsi="Calibri Light" w:cs="Calibri Light"/>
                <w:color w:val="000000"/>
                <w:kern w:val="0"/>
                <w:sz w:val="18"/>
                <w:szCs w:val="18"/>
                <w:lang w:bidi="ar"/>
              </w:rPr>
              <w:t>J栋</w:t>
            </w:r>
          </w:p>
        </w:tc>
        <w:tc>
          <w:tcPr>
            <w:tcW w:w="1035" w:type="dxa"/>
            <w:vAlign w:val="center"/>
          </w:tcPr>
          <w:p w14:paraId="41844CAC">
            <w:pPr>
              <w:widowControl/>
              <w:jc w:val="center"/>
              <w:textAlignment w:val="center"/>
              <w:rPr>
                <w:rFonts w:ascii="Calibri Light" w:hAnsi="Calibri Light" w:cs="Calibri Light"/>
                <w:color w:val="000000"/>
                <w:sz w:val="18"/>
                <w:szCs w:val="18"/>
              </w:rPr>
            </w:pPr>
            <w:r>
              <w:rPr>
                <w:rFonts w:ascii="Calibri Light" w:hAnsi="Calibri Light" w:cs="Calibri Light"/>
                <w:color w:val="000000"/>
                <w:kern w:val="0"/>
                <w:sz w:val="18"/>
                <w:szCs w:val="18"/>
                <w:lang w:bidi="ar"/>
              </w:rPr>
              <w:t xml:space="preserve">8691.36 </w:t>
            </w:r>
          </w:p>
        </w:tc>
        <w:tc>
          <w:tcPr>
            <w:tcW w:w="1200" w:type="dxa"/>
            <w:vAlign w:val="center"/>
          </w:tcPr>
          <w:p w14:paraId="1AA6771B">
            <w:pPr>
              <w:widowControl/>
              <w:jc w:val="center"/>
              <w:textAlignment w:val="center"/>
              <w:rPr>
                <w:rFonts w:ascii="Calibri Light" w:hAnsi="Calibri Light" w:cs="Calibri Light"/>
                <w:color w:val="000000"/>
                <w:sz w:val="18"/>
                <w:szCs w:val="18"/>
              </w:rPr>
            </w:pPr>
            <w:r>
              <w:rPr>
                <w:rFonts w:ascii="Calibri Light" w:hAnsi="Calibri Light" w:cs="Calibri Light"/>
                <w:color w:val="000000"/>
                <w:kern w:val="0"/>
                <w:sz w:val="18"/>
                <w:szCs w:val="18"/>
                <w:lang w:bidi="ar"/>
              </w:rPr>
              <w:t xml:space="preserve">5090.10 </w:t>
            </w:r>
          </w:p>
        </w:tc>
        <w:tc>
          <w:tcPr>
            <w:tcW w:w="1030" w:type="dxa"/>
            <w:vAlign w:val="center"/>
          </w:tcPr>
          <w:p w14:paraId="689CB523">
            <w:pPr>
              <w:widowControl/>
              <w:jc w:val="center"/>
              <w:textAlignment w:val="center"/>
              <w:rPr>
                <w:rFonts w:ascii="Calibri Light" w:hAnsi="Calibri Light" w:cs="Calibri Light"/>
                <w:color w:val="000000"/>
                <w:sz w:val="18"/>
                <w:szCs w:val="18"/>
              </w:rPr>
            </w:pPr>
            <w:r>
              <w:rPr>
                <w:rFonts w:ascii="Calibri Light" w:hAnsi="Calibri Light" w:cs="Calibri Light"/>
                <w:b/>
                <w:color w:val="000000"/>
                <w:kern w:val="0"/>
                <w:sz w:val="18"/>
                <w:szCs w:val="18"/>
                <w:lang w:bidi="ar"/>
              </w:rPr>
              <w:t>24</w:t>
            </w:r>
          </w:p>
        </w:tc>
        <w:tc>
          <w:tcPr>
            <w:tcW w:w="787" w:type="dxa"/>
            <w:vAlign w:val="center"/>
          </w:tcPr>
          <w:p w14:paraId="10D16F3D">
            <w:pPr>
              <w:widowControl/>
              <w:jc w:val="center"/>
              <w:textAlignment w:val="center"/>
              <w:rPr>
                <w:rFonts w:ascii="Calibri Light" w:hAnsi="Calibri Light" w:cs="Calibri Light"/>
                <w:b/>
                <w:color w:val="000000"/>
                <w:sz w:val="18"/>
                <w:szCs w:val="18"/>
              </w:rPr>
            </w:pPr>
            <w:r>
              <w:rPr>
                <w:rFonts w:ascii="Calibri Light" w:hAnsi="Calibri Light" w:cs="Calibri Light"/>
                <w:b/>
                <w:color w:val="000000"/>
                <w:kern w:val="0"/>
                <w:sz w:val="18"/>
                <w:szCs w:val="18"/>
                <w:lang w:bidi="ar"/>
              </w:rPr>
              <w:t>1</w:t>
            </w:r>
          </w:p>
        </w:tc>
        <w:tc>
          <w:tcPr>
            <w:tcW w:w="1451" w:type="dxa"/>
            <w:vAlign w:val="center"/>
          </w:tcPr>
          <w:p w14:paraId="68F4126E">
            <w:pPr>
              <w:widowControl/>
              <w:jc w:val="left"/>
              <w:textAlignment w:val="center"/>
              <w:rPr>
                <w:rFonts w:ascii="Calibri Light" w:hAnsi="Calibri Light" w:cs="Calibri Light"/>
                <w:color w:val="000000"/>
                <w:sz w:val="18"/>
                <w:szCs w:val="18"/>
              </w:rPr>
            </w:pPr>
            <w:r>
              <w:rPr>
                <w:rFonts w:ascii="Calibri Light" w:hAnsi="Calibri Light" w:cs="Calibri Light"/>
                <w:color w:val="000000"/>
                <w:kern w:val="0"/>
                <w:sz w:val="18"/>
                <w:szCs w:val="18"/>
                <w:lang w:bidi="ar"/>
              </w:rPr>
              <w:t>建筑</w:t>
            </w:r>
          </w:p>
        </w:tc>
      </w:tr>
      <w:tr w14:paraId="13A2E1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trPr>
        <w:tc>
          <w:tcPr>
            <w:tcW w:w="327" w:type="dxa"/>
            <w:vAlign w:val="center"/>
          </w:tcPr>
          <w:p w14:paraId="4A7742CB">
            <w:pPr>
              <w:widowControl/>
              <w:jc w:val="center"/>
              <w:textAlignment w:val="center"/>
              <w:rPr>
                <w:rFonts w:ascii="Calibri Light" w:hAnsi="Calibri Light" w:cs="Calibri Light"/>
                <w:color w:val="000000"/>
                <w:sz w:val="18"/>
                <w:szCs w:val="18"/>
              </w:rPr>
            </w:pPr>
            <w:r>
              <w:rPr>
                <w:rFonts w:ascii="Calibri Light" w:hAnsi="Calibri Light" w:cs="Calibri Light"/>
                <w:color w:val="000000"/>
                <w:kern w:val="0"/>
                <w:sz w:val="18"/>
                <w:szCs w:val="18"/>
                <w:lang w:bidi="ar"/>
              </w:rPr>
              <w:t>15</w:t>
            </w:r>
          </w:p>
        </w:tc>
        <w:tc>
          <w:tcPr>
            <w:tcW w:w="586" w:type="dxa"/>
            <w:vMerge w:val="continue"/>
            <w:vAlign w:val="center"/>
          </w:tcPr>
          <w:p w14:paraId="75B2F102">
            <w:pPr>
              <w:jc w:val="center"/>
              <w:rPr>
                <w:rFonts w:ascii="Calibri Light" w:hAnsi="Calibri Light" w:cs="Calibri Light"/>
                <w:color w:val="000000"/>
                <w:sz w:val="18"/>
                <w:szCs w:val="18"/>
              </w:rPr>
            </w:pPr>
          </w:p>
        </w:tc>
        <w:tc>
          <w:tcPr>
            <w:tcW w:w="1920" w:type="dxa"/>
            <w:vAlign w:val="center"/>
          </w:tcPr>
          <w:p w14:paraId="29218C5F">
            <w:pPr>
              <w:widowControl/>
              <w:jc w:val="left"/>
              <w:textAlignment w:val="center"/>
              <w:rPr>
                <w:rFonts w:ascii="Calibri Light" w:hAnsi="Calibri Light" w:cs="Calibri Light"/>
                <w:color w:val="000000"/>
                <w:sz w:val="18"/>
                <w:szCs w:val="18"/>
              </w:rPr>
            </w:pPr>
            <w:r>
              <w:rPr>
                <w:rFonts w:ascii="Calibri Light" w:hAnsi="Calibri Light" w:cs="Calibri Light"/>
                <w:color w:val="000000"/>
                <w:kern w:val="0"/>
                <w:sz w:val="18"/>
                <w:szCs w:val="18"/>
                <w:lang w:bidi="ar"/>
              </w:rPr>
              <w:t>美术馆</w:t>
            </w:r>
          </w:p>
        </w:tc>
        <w:tc>
          <w:tcPr>
            <w:tcW w:w="1035" w:type="dxa"/>
            <w:vAlign w:val="center"/>
          </w:tcPr>
          <w:p w14:paraId="565C5056">
            <w:pPr>
              <w:widowControl/>
              <w:jc w:val="center"/>
              <w:textAlignment w:val="center"/>
              <w:rPr>
                <w:rFonts w:ascii="Calibri Light" w:hAnsi="Calibri Light" w:cs="Calibri Light"/>
                <w:color w:val="000000"/>
                <w:sz w:val="18"/>
                <w:szCs w:val="18"/>
              </w:rPr>
            </w:pPr>
            <w:r>
              <w:rPr>
                <w:rFonts w:ascii="Calibri Light" w:hAnsi="Calibri Light" w:cs="Calibri Light"/>
                <w:color w:val="000000"/>
                <w:kern w:val="0"/>
                <w:sz w:val="18"/>
                <w:szCs w:val="18"/>
                <w:lang w:bidi="ar"/>
              </w:rPr>
              <w:t xml:space="preserve">13762.18 </w:t>
            </w:r>
          </w:p>
        </w:tc>
        <w:tc>
          <w:tcPr>
            <w:tcW w:w="1200" w:type="dxa"/>
            <w:vAlign w:val="center"/>
          </w:tcPr>
          <w:p w14:paraId="0347A9C4">
            <w:pPr>
              <w:jc w:val="center"/>
              <w:rPr>
                <w:rFonts w:ascii="Calibri Light" w:hAnsi="Calibri Light" w:cs="Calibri Light"/>
                <w:color w:val="000000"/>
                <w:sz w:val="18"/>
                <w:szCs w:val="18"/>
              </w:rPr>
            </w:pPr>
          </w:p>
        </w:tc>
        <w:tc>
          <w:tcPr>
            <w:tcW w:w="1030" w:type="dxa"/>
            <w:vAlign w:val="center"/>
          </w:tcPr>
          <w:p w14:paraId="2D7F5A6D">
            <w:pPr>
              <w:widowControl/>
              <w:jc w:val="center"/>
              <w:textAlignment w:val="center"/>
              <w:rPr>
                <w:rFonts w:ascii="Calibri Light" w:hAnsi="Calibri Light" w:cs="Calibri Light"/>
                <w:color w:val="000000"/>
                <w:sz w:val="18"/>
                <w:szCs w:val="18"/>
              </w:rPr>
            </w:pPr>
            <w:r>
              <w:rPr>
                <w:rFonts w:ascii="Calibri Light" w:hAnsi="Calibri Light" w:cs="Calibri Light"/>
                <w:b/>
                <w:color w:val="000000"/>
                <w:kern w:val="0"/>
                <w:sz w:val="18"/>
                <w:szCs w:val="18"/>
                <w:lang w:bidi="ar"/>
              </w:rPr>
              <w:t>8</w:t>
            </w:r>
          </w:p>
        </w:tc>
        <w:tc>
          <w:tcPr>
            <w:tcW w:w="787" w:type="dxa"/>
            <w:vAlign w:val="center"/>
          </w:tcPr>
          <w:p w14:paraId="5071EC26">
            <w:pPr>
              <w:widowControl/>
              <w:jc w:val="center"/>
              <w:textAlignment w:val="center"/>
              <w:rPr>
                <w:rFonts w:ascii="Calibri Light" w:hAnsi="Calibri Light" w:cs="Calibri Light"/>
                <w:b/>
                <w:color w:val="000000"/>
                <w:sz w:val="18"/>
                <w:szCs w:val="18"/>
              </w:rPr>
            </w:pPr>
            <w:r>
              <w:rPr>
                <w:rFonts w:hint="eastAsia" w:ascii="Calibri Light" w:hAnsi="Calibri Light" w:cs="Calibri Light"/>
                <w:b/>
                <w:bCs/>
                <w:color w:val="000000"/>
                <w:kern w:val="0"/>
                <w:sz w:val="18"/>
                <w:szCs w:val="18"/>
                <w:lang w:bidi="ar"/>
              </w:rPr>
              <w:t>1</w:t>
            </w:r>
          </w:p>
        </w:tc>
        <w:tc>
          <w:tcPr>
            <w:tcW w:w="1451" w:type="dxa"/>
            <w:vAlign w:val="center"/>
          </w:tcPr>
          <w:p w14:paraId="42D35625">
            <w:pPr>
              <w:widowControl/>
              <w:jc w:val="left"/>
              <w:textAlignment w:val="center"/>
              <w:rPr>
                <w:rFonts w:ascii="Calibri Light" w:hAnsi="Calibri Light" w:cs="Calibri Light"/>
                <w:color w:val="000000"/>
                <w:sz w:val="18"/>
                <w:szCs w:val="18"/>
              </w:rPr>
            </w:pPr>
            <w:r>
              <w:rPr>
                <w:rFonts w:ascii="Calibri Light" w:hAnsi="Calibri Light" w:cs="Calibri Light"/>
                <w:color w:val="000000"/>
                <w:kern w:val="0"/>
                <w:sz w:val="18"/>
                <w:szCs w:val="18"/>
                <w:lang w:bidi="ar"/>
              </w:rPr>
              <w:t>建筑</w:t>
            </w:r>
          </w:p>
        </w:tc>
      </w:tr>
      <w:tr w14:paraId="1C80C1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trPr>
        <w:tc>
          <w:tcPr>
            <w:tcW w:w="327" w:type="dxa"/>
            <w:vAlign w:val="center"/>
          </w:tcPr>
          <w:p w14:paraId="13ECA25F">
            <w:pPr>
              <w:widowControl/>
              <w:jc w:val="center"/>
              <w:textAlignment w:val="center"/>
              <w:rPr>
                <w:rFonts w:ascii="Calibri Light" w:hAnsi="Calibri Light" w:cs="Calibri Light"/>
                <w:color w:val="000000"/>
                <w:sz w:val="18"/>
                <w:szCs w:val="18"/>
              </w:rPr>
            </w:pPr>
            <w:r>
              <w:rPr>
                <w:rFonts w:ascii="Calibri Light" w:hAnsi="Calibri Light" w:cs="Calibri Light"/>
                <w:color w:val="000000"/>
                <w:kern w:val="0"/>
                <w:sz w:val="18"/>
                <w:szCs w:val="18"/>
                <w:lang w:bidi="ar"/>
              </w:rPr>
              <w:t>16</w:t>
            </w:r>
          </w:p>
        </w:tc>
        <w:tc>
          <w:tcPr>
            <w:tcW w:w="586" w:type="dxa"/>
            <w:vMerge w:val="continue"/>
            <w:vAlign w:val="center"/>
          </w:tcPr>
          <w:p w14:paraId="4C95DA94">
            <w:pPr>
              <w:jc w:val="center"/>
              <w:rPr>
                <w:rFonts w:ascii="Calibri Light" w:hAnsi="Calibri Light" w:cs="Calibri Light"/>
                <w:color w:val="000000"/>
                <w:sz w:val="18"/>
                <w:szCs w:val="18"/>
              </w:rPr>
            </w:pPr>
          </w:p>
        </w:tc>
        <w:tc>
          <w:tcPr>
            <w:tcW w:w="1920" w:type="dxa"/>
            <w:vAlign w:val="center"/>
          </w:tcPr>
          <w:p w14:paraId="33B59D54">
            <w:pPr>
              <w:widowControl/>
              <w:jc w:val="left"/>
              <w:textAlignment w:val="center"/>
              <w:rPr>
                <w:rFonts w:ascii="Calibri Light" w:hAnsi="Calibri Light" w:cs="Calibri Light"/>
                <w:color w:val="000000"/>
                <w:sz w:val="18"/>
                <w:szCs w:val="18"/>
              </w:rPr>
            </w:pPr>
            <w:r>
              <w:rPr>
                <w:rFonts w:ascii="Calibri Light" w:hAnsi="Calibri Light" w:cs="Calibri Light"/>
                <w:color w:val="000000"/>
                <w:kern w:val="0"/>
                <w:sz w:val="18"/>
                <w:szCs w:val="18"/>
                <w:lang w:bidi="ar"/>
              </w:rPr>
              <w:t>室外综合运动场</w:t>
            </w:r>
          </w:p>
        </w:tc>
        <w:tc>
          <w:tcPr>
            <w:tcW w:w="1035" w:type="dxa"/>
            <w:vAlign w:val="center"/>
          </w:tcPr>
          <w:p w14:paraId="0E2EDCC2">
            <w:pPr>
              <w:widowControl/>
              <w:jc w:val="center"/>
              <w:textAlignment w:val="center"/>
              <w:rPr>
                <w:rFonts w:ascii="Calibri Light" w:hAnsi="Calibri Light" w:cs="Calibri Light"/>
                <w:color w:val="000000"/>
                <w:sz w:val="18"/>
                <w:szCs w:val="18"/>
              </w:rPr>
            </w:pPr>
            <w:r>
              <w:rPr>
                <w:rFonts w:ascii="Calibri Light" w:hAnsi="Calibri Light" w:cs="Calibri Light"/>
                <w:color w:val="000000"/>
                <w:kern w:val="0"/>
                <w:sz w:val="18"/>
                <w:szCs w:val="18"/>
                <w:lang w:bidi="ar"/>
              </w:rPr>
              <w:t xml:space="preserve">16302.00 </w:t>
            </w:r>
          </w:p>
        </w:tc>
        <w:tc>
          <w:tcPr>
            <w:tcW w:w="1200" w:type="dxa"/>
            <w:vAlign w:val="center"/>
          </w:tcPr>
          <w:p w14:paraId="6E9E0522">
            <w:pPr>
              <w:jc w:val="center"/>
              <w:rPr>
                <w:rFonts w:ascii="Calibri Light" w:hAnsi="Calibri Light" w:cs="Calibri Light"/>
                <w:color w:val="000000"/>
                <w:sz w:val="18"/>
                <w:szCs w:val="18"/>
              </w:rPr>
            </w:pPr>
          </w:p>
        </w:tc>
        <w:tc>
          <w:tcPr>
            <w:tcW w:w="1030" w:type="dxa"/>
            <w:vAlign w:val="center"/>
          </w:tcPr>
          <w:p w14:paraId="4E775777">
            <w:pPr>
              <w:jc w:val="center"/>
              <w:rPr>
                <w:rFonts w:ascii="Calibri Light" w:hAnsi="Calibri Light" w:cs="Calibri Light"/>
                <w:color w:val="000000"/>
                <w:sz w:val="18"/>
                <w:szCs w:val="18"/>
              </w:rPr>
            </w:pPr>
          </w:p>
        </w:tc>
        <w:tc>
          <w:tcPr>
            <w:tcW w:w="787" w:type="dxa"/>
            <w:vAlign w:val="center"/>
          </w:tcPr>
          <w:p w14:paraId="4445EE67">
            <w:pPr>
              <w:jc w:val="center"/>
              <w:rPr>
                <w:rFonts w:ascii="Calibri Light" w:hAnsi="Calibri Light" w:cs="Calibri Light"/>
                <w:b/>
                <w:color w:val="000000"/>
                <w:sz w:val="18"/>
                <w:szCs w:val="18"/>
              </w:rPr>
            </w:pPr>
          </w:p>
        </w:tc>
        <w:tc>
          <w:tcPr>
            <w:tcW w:w="1451" w:type="dxa"/>
            <w:vAlign w:val="center"/>
          </w:tcPr>
          <w:p w14:paraId="59CA2977">
            <w:pPr>
              <w:widowControl/>
              <w:jc w:val="left"/>
              <w:textAlignment w:val="center"/>
              <w:rPr>
                <w:rFonts w:ascii="Calibri Light" w:hAnsi="Calibri Light" w:cs="Calibri Light"/>
                <w:color w:val="000000"/>
                <w:sz w:val="18"/>
                <w:szCs w:val="18"/>
              </w:rPr>
            </w:pPr>
            <w:r>
              <w:rPr>
                <w:rFonts w:ascii="Calibri Light" w:hAnsi="Calibri Light" w:cs="Calibri Light"/>
                <w:color w:val="000000"/>
                <w:kern w:val="0"/>
                <w:sz w:val="18"/>
                <w:szCs w:val="18"/>
                <w:lang w:bidi="ar"/>
              </w:rPr>
              <w:t>露天，部分建筑</w:t>
            </w:r>
          </w:p>
        </w:tc>
      </w:tr>
      <w:tr w14:paraId="64EBBC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trPr>
        <w:tc>
          <w:tcPr>
            <w:tcW w:w="327" w:type="dxa"/>
            <w:vAlign w:val="center"/>
          </w:tcPr>
          <w:p w14:paraId="7F6A125F">
            <w:pPr>
              <w:widowControl/>
              <w:jc w:val="center"/>
              <w:textAlignment w:val="center"/>
              <w:rPr>
                <w:rFonts w:ascii="Calibri Light" w:hAnsi="Calibri Light" w:cs="Calibri Light"/>
                <w:color w:val="000000"/>
                <w:sz w:val="18"/>
                <w:szCs w:val="18"/>
              </w:rPr>
            </w:pPr>
            <w:r>
              <w:rPr>
                <w:rFonts w:ascii="Calibri Light" w:hAnsi="Calibri Light" w:cs="Calibri Light"/>
                <w:color w:val="000000"/>
                <w:kern w:val="0"/>
                <w:sz w:val="18"/>
                <w:szCs w:val="18"/>
                <w:lang w:bidi="ar"/>
              </w:rPr>
              <w:t>17</w:t>
            </w:r>
          </w:p>
        </w:tc>
        <w:tc>
          <w:tcPr>
            <w:tcW w:w="586" w:type="dxa"/>
            <w:vMerge w:val="continue"/>
            <w:vAlign w:val="center"/>
          </w:tcPr>
          <w:p w14:paraId="657ECF91">
            <w:pPr>
              <w:jc w:val="center"/>
              <w:rPr>
                <w:rFonts w:ascii="Calibri Light" w:hAnsi="Calibri Light" w:cs="Calibri Light"/>
                <w:color w:val="000000"/>
                <w:sz w:val="18"/>
                <w:szCs w:val="18"/>
              </w:rPr>
            </w:pPr>
          </w:p>
        </w:tc>
        <w:tc>
          <w:tcPr>
            <w:tcW w:w="1920" w:type="dxa"/>
            <w:vAlign w:val="center"/>
          </w:tcPr>
          <w:p w14:paraId="1426A33D">
            <w:pPr>
              <w:widowControl/>
              <w:jc w:val="left"/>
              <w:textAlignment w:val="center"/>
              <w:rPr>
                <w:rFonts w:ascii="Calibri Light" w:hAnsi="Calibri Light" w:cs="Calibri Light"/>
                <w:color w:val="000000"/>
                <w:sz w:val="18"/>
                <w:szCs w:val="18"/>
              </w:rPr>
            </w:pPr>
            <w:r>
              <w:rPr>
                <w:rFonts w:ascii="Calibri Light" w:hAnsi="Calibri Light" w:cs="Calibri Light"/>
                <w:color w:val="000000"/>
                <w:kern w:val="0"/>
                <w:sz w:val="18"/>
                <w:szCs w:val="18"/>
                <w:lang w:bidi="ar"/>
              </w:rPr>
              <w:t>连廊</w:t>
            </w:r>
          </w:p>
        </w:tc>
        <w:tc>
          <w:tcPr>
            <w:tcW w:w="1035" w:type="dxa"/>
            <w:vAlign w:val="center"/>
          </w:tcPr>
          <w:p w14:paraId="6FF68B2A">
            <w:pPr>
              <w:widowControl/>
              <w:jc w:val="center"/>
              <w:textAlignment w:val="center"/>
              <w:rPr>
                <w:rFonts w:ascii="Calibri Light" w:hAnsi="Calibri Light" w:cs="Calibri Light"/>
                <w:color w:val="000000"/>
                <w:sz w:val="18"/>
                <w:szCs w:val="18"/>
              </w:rPr>
            </w:pPr>
            <w:r>
              <w:rPr>
                <w:rFonts w:ascii="Calibri Light" w:hAnsi="Calibri Light" w:cs="Calibri Light"/>
                <w:color w:val="000000"/>
                <w:kern w:val="0"/>
                <w:sz w:val="18"/>
                <w:szCs w:val="18"/>
                <w:lang w:bidi="ar"/>
              </w:rPr>
              <w:t xml:space="preserve">17629.53 </w:t>
            </w:r>
          </w:p>
        </w:tc>
        <w:tc>
          <w:tcPr>
            <w:tcW w:w="1200" w:type="dxa"/>
            <w:vAlign w:val="center"/>
          </w:tcPr>
          <w:p w14:paraId="034AF92B">
            <w:pPr>
              <w:widowControl/>
              <w:jc w:val="center"/>
              <w:textAlignment w:val="center"/>
              <w:rPr>
                <w:rFonts w:ascii="Calibri Light" w:hAnsi="Calibri Light" w:cs="Calibri Light"/>
                <w:color w:val="000000"/>
                <w:sz w:val="18"/>
                <w:szCs w:val="18"/>
              </w:rPr>
            </w:pPr>
            <w:r>
              <w:rPr>
                <w:rFonts w:ascii="Calibri Light" w:hAnsi="Calibri Light" w:cs="Calibri Light"/>
                <w:color w:val="000000"/>
                <w:kern w:val="0"/>
                <w:sz w:val="18"/>
                <w:szCs w:val="18"/>
                <w:lang w:bidi="ar"/>
              </w:rPr>
              <w:t xml:space="preserve">17629.53 </w:t>
            </w:r>
          </w:p>
        </w:tc>
        <w:tc>
          <w:tcPr>
            <w:tcW w:w="1030" w:type="dxa"/>
            <w:vAlign w:val="center"/>
          </w:tcPr>
          <w:p w14:paraId="5CA66328">
            <w:pPr>
              <w:jc w:val="center"/>
              <w:rPr>
                <w:rFonts w:ascii="Calibri Light" w:hAnsi="Calibri Light" w:cs="Calibri Light"/>
                <w:color w:val="000000"/>
                <w:sz w:val="18"/>
                <w:szCs w:val="18"/>
              </w:rPr>
            </w:pPr>
          </w:p>
        </w:tc>
        <w:tc>
          <w:tcPr>
            <w:tcW w:w="787" w:type="dxa"/>
            <w:vAlign w:val="center"/>
          </w:tcPr>
          <w:p w14:paraId="48C03773">
            <w:pPr>
              <w:jc w:val="center"/>
              <w:rPr>
                <w:rFonts w:ascii="Calibri Light" w:hAnsi="Calibri Light" w:cs="Calibri Light"/>
                <w:b/>
                <w:color w:val="000000"/>
                <w:sz w:val="18"/>
                <w:szCs w:val="18"/>
              </w:rPr>
            </w:pPr>
          </w:p>
        </w:tc>
        <w:tc>
          <w:tcPr>
            <w:tcW w:w="1451" w:type="dxa"/>
            <w:vAlign w:val="center"/>
          </w:tcPr>
          <w:p w14:paraId="789BC6A2">
            <w:pPr>
              <w:widowControl/>
              <w:jc w:val="left"/>
              <w:textAlignment w:val="center"/>
              <w:rPr>
                <w:rFonts w:ascii="Calibri Light" w:hAnsi="Calibri Light" w:cs="Calibri Light"/>
                <w:color w:val="000000"/>
                <w:sz w:val="18"/>
                <w:szCs w:val="18"/>
              </w:rPr>
            </w:pPr>
            <w:r>
              <w:rPr>
                <w:rFonts w:ascii="Calibri Light" w:hAnsi="Calibri Light" w:cs="Calibri Light"/>
                <w:color w:val="000000"/>
                <w:kern w:val="0"/>
                <w:sz w:val="18"/>
                <w:szCs w:val="18"/>
                <w:lang w:bidi="ar"/>
              </w:rPr>
              <w:t>露天，部分建筑</w:t>
            </w:r>
          </w:p>
        </w:tc>
      </w:tr>
      <w:tr w14:paraId="7CD550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trPr>
        <w:tc>
          <w:tcPr>
            <w:tcW w:w="327" w:type="dxa"/>
            <w:vAlign w:val="center"/>
          </w:tcPr>
          <w:p w14:paraId="6E6923B1">
            <w:pPr>
              <w:widowControl/>
              <w:jc w:val="center"/>
              <w:textAlignment w:val="center"/>
              <w:rPr>
                <w:rFonts w:ascii="Calibri Light" w:hAnsi="Calibri Light" w:cs="Calibri Light"/>
                <w:color w:val="000000"/>
                <w:sz w:val="18"/>
                <w:szCs w:val="18"/>
              </w:rPr>
            </w:pPr>
            <w:r>
              <w:rPr>
                <w:rFonts w:ascii="Calibri Light" w:hAnsi="Calibri Light" w:cs="Calibri Light"/>
                <w:color w:val="000000"/>
                <w:kern w:val="0"/>
                <w:sz w:val="18"/>
                <w:szCs w:val="18"/>
                <w:lang w:bidi="ar"/>
              </w:rPr>
              <w:t>18</w:t>
            </w:r>
          </w:p>
        </w:tc>
        <w:tc>
          <w:tcPr>
            <w:tcW w:w="2506" w:type="dxa"/>
            <w:gridSpan w:val="2"/>
            <w:vAlign w:val="center"/>
          </w:tcPr>
          <w:p w14:paraId="4AE54C1B">
            <w:pPr>
              <w:widowControl/>
              <w:jc w:val="center"/>
              <w:textAlignment w:val="center"/>
              <w:rPr>
                <w:rFonts w:ascii="Calibri Light" w:hAnsi="Calibri Light" w:cs="Calibri Light"/>
                <w:color w:val="000000"/>
                <w:sz w:val="18"/>
                <w:szCs w:val="18"/>
              </w:rPr>
            </w:pPr>
            <w:r>
              <w:rPr>
                <w:rFonts w:ascii="Calibri Light" w:hAnsi="Calibri Light" w:cs="Calibri Light"/>
                <w:color w:val="000000"/>
                <w:kern w:val="0"/>
                <w:sz w:val="18"/>
                <w:szCs w:val="18"/>
                <w:lang w:bidi="ar"/>
              </w:rPr>
              <w:t>小计</w:t>
            </w:r>
          </w:p>
        </w:tc>
        <w:tc>
          <w:tcPr>
            <w:tcW w:w="1035" w:type="dxa"/>
            <w:vAlign w:val="center"/>
          </w:tcPr>
          <w:p w14:paraId="7B3863EB">
            <w:pPr>
              <w:widowControl/>
              <w:jc w:val="center"/>
              <w:textAlignment w:val="center"/>
              <w:rPr>
                <w:rFonts w:ascii="Calibri Light" w:hAnsi="Calibri Light" w:cs="Calibri Light"/>
                <w:color w:val="000000"/>
                <w:sz w:val="18"/>
                <w:szCs w:val="18"/>
              </w:rPr>
            </w:pPr>
            <w:r>
              <w:rPr>
                <w:rFonts w:ascii="Calibri Light" w:hAnsi="Calibri Light" w:cs="Calibri Light"/>
                <w:color w:val="000000"/>
                <w:kern w:val="0"/>
                <w:sz w:val="18"/>
                <w:szCs w:val="18"/>
                <w:lang w:bidi="ar"/>
              </w:rPr>
              <w:t xml:space="preserve">162257.06 </w:t>
            </w:r>
          </w:p>
        </w:tc>
        <w:tc>
          <w:tcPr>
            <w:tcW w:w="1200" w:type="dxa"/>
            <w:vAlign w:val="center"/>
          </w:tcPr>
          <w:p w14:paraId="44AE6575">
            <w:pPr>
              <w:widowControl/>
              <w:jc w:val="center"/>
              <w:textAlignment w:val="center"/>
              <w:rPr>
                <w:rFonts w:ascii="Calibri Light" w:hAnsi="Calibri Light" w:cs="Calibri Light"/>
                <w:color w:val="000000"/>
                <w:sz w:val="18"/>
                <w:szCs w:val="18"/>
              </w:rPr>
            </w:pPr>
            <w:r>
              <w:rPr>
                <w:rFonts w:ascii="Calibri Light" w:hAnsi="Calibri Light" w:cs="Calibri Light"/>
                <w:color w:val="000000"/>
                <w:kern w:val="0"/>
                <w:sz w:val="18"/>
                <w:szCs w:val="18"/>
                <w:lang w:bidi="ar"/>
              </w:rPr>
              <w:t xml:space="preserve">78633.72 </w:t>
            </w:r>
          </w:p>
        </w:tc>
        <w:tc>
          <w:tcPr>
            <w:tcW w:w="1030" w:type="dxa"/>
            <w:vAlign w:val="center"/>
          </w:tcPr>
          <w:p w14:paraId="2540412C">
            <w:pPr>
              <w:widowControl/>
              <w:jc w:val="center"/>
              <w:textAlignment w:val="center"/>
              <w:rPr>
                <w:rFonts w:ascii="Calibri Light" w:hAnsi="Calibri Light" w:cs="Calibri Light"/>
                <w:color w:val="000000"/>
                <w:sz w:val="18"/>
                <w:szCs w:val="18"/>
              </w:rPr>
            </w:pPr>
            <w:r>
              <w:rPr>
                <w:rFonts w:ascii="Calibri Light" w:hAnsi="Calibri Light" w:cs="Calibri Light"/>
                <w:b/>
                <w:color w:val="000000"/>
                <w:kern w:val="0"/>
                <w:sz w:val="18"/>
                <w:szCs w:val="18"/>
                <w:lang w:bidi="ar"/>
              </w:rPr>
              <w:t>190</w:t>
            </w:r>
          </w:p>
        </w:tc>
        <w:tc>
          <w:tcPr>
            <w:tcW w:w="787" w:type="dxa"/>
            <w:vAlign w:val="center"/>
          </w:tcPr>
          <w:p w14:paraId="3793A5BD">
            <w:pPr>
              <w:widowControl/>
              <w:jc w:val="center"/>
              <w:textAlignment w:val="center"/>
              <w:rPr>
                <w:rFonts w:ascii="Calibri Light" w:hAnsi="Calibri Light" w:cs="Calibri Light"/>
                <w:b/>
                <w:color w:val="000000"/>
                <w:sz w:val="18"/>
                <w:szCs w:val="18"/>
              </w:rPr>
            </w:pPr>
            <w:r>
              <w:rPr>
                <w:rFonts w:ascii="Calibri Light" w:hAnsi="Calibri Light" w:cs="Calibri Light"/>
                <w:b/>
                <w:color w:val="000000"/>
                <w:kern w:val="0"/>
                <w:sz w:val="18"/>
                <w:szCs w:val="18"/>
                <w:lang w:bidi="ar"/>
              </w:rPr>
              <w:t>1</w:t>
            </w:r>
            <w:r>
              <w:rPr>
                <w:rFonts w:hint="eastAsia" w:ascii="Calibri Light" w:hAnsi="Calibri Light" w:cs="Calibri Light"/>
                <w:b/>
                <w:color w:val="000000"/>
                <w:kern w:val="0"/>
                <w:sz w:val="18"/>
                <w:szCs w:val="18"/>
                <w:lang w:bidi="ar"/>
              </w:rPr>
              <w:t>7</w:t>
            </w:r>
          </w:p>
        </w:tc>
        <w:tc>
          <w:tcPr>
            <w:tcW w:w="1451" w:type="dxa"/>
            <w:vAlign w:val="center"/>
          </w:tcPr>
          <w:p w14:paraId="3298ED76">
            <w:pPr>
              <w:rPr>
                <w:rFonts w:ascii="Calibri Light" w:hAnsi="Calibri Light" w:cs="Calibri Light"/>
                <w:color w:val="000000"/>
                <w:sz w:val="18"/>
                <w:szCs w:val="18"/>
              </w:rPr>
            </w:pPr>
          </w:p>
        </w:tc>
      </w:tr>
      <w:tr w14:paraId="3B9F0F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trPr>
        <w:tc>
          <w:tcPr>
            <w:tcW w:w="327" w:type="dxa"/>
            <w:vAlign w:val="center"/>
          </w:tcPr>
          <w:p w14:paraId="7FF4649A">
            <w:pPr>
              <w:widowControl/>
              <w:jc w:val="center"/>
              <w:textAlignment w:val="center"/>
              <w:rPr>
                <w:rFonts w:ascii="Calibri Light" w:hAnsi="Calibri Light" w:cs="Calibri Light"/>
                <w:b/>
                <w:color w:val="000000"/>
                <w:sz w:val="18"/>
                <w:szCs w:val="18"/>
              </w:rPr>
            </w:pPr>
            <w:r>
              <w:rPr>
                <w:rFonts w:ascii="Calibri Light" w:hAnsi="Calibri Light" w:cs="Calibri Light"/>
                <w:color w:val="000000"/>
                <w:kern w:val="0"/>
                <w:sz w:val="18"/>
                <w:szCs w:val="18"/>
                <w:lang w:bidi="ar"/>
              </w:rPr>
              <w:t>19</w:t>
            </w:r>
          </w:p>
        </w:tc>
        <w:tc>
          <w:tcPr>
            <w:tcW w:w="586" w:type="dxa"/>
            <w:vMerge w:val="restart"/>
            <w:vAlign w:val="center"/>
          </w:tcPr>
          <w:p w14:paraId="7B34615E">
            <w:pPr>
              <w:widowControl/>
              <w:jc w:val="center"/>
              <w:textAlignment w:val="center"/>
              <w:rPr>
                <w:rFonts w:ascii="Calibri Light" w:hAnsi="Calibri Light" w:cs="Calibri Light"/>
                <w:b/>
                <w:color w:val="000000"/>
                <w:sz w:val="18"/>
                <w:szCs w:val="18"/>
              </w:rPr>
            </w:pPr>
            <w:r>
              <w:rPr>
                <w:rFonts w:ascii="Calibri Light" w:hAnsi="Calibri Light" w:cs="Calibri Light"/>
                <w:color w:val="000000"/>
                <w:kern w:val="0"/>
                <w:sz w:val="18"/>
                <w:szCs w:val="18"/>
                <w:lang w:bidi="ar"/>
              </w:rPr>
              <w:t>生活区</w:t>
            </w:r>
          </w:p>
        </w:tc>
        <w:tc>
          <w:tcPr>
            <w:tcW w:w="1920" w:type="dxa"/>
            <w:vAlign w:val="center"/>
          </w:tcPr>
          <w:p w14:paraId="0258886F">
            <w:pPr>
              <w:widowControl/>
              <w:jc w:val="left"/>
              <w:textAlignment w:val="center"/>
              <w:rPr>
                <w:rFonts w:ascii="Calibri Light" w:hAnsi="Calibri Light" w:cs="Calibri Light"/>
                <w:b/>
                <w:color w:val="000000"/>
                <w:sz w:val="18"/>
                <w:szCs w:val="18"/>
              </w:rPr>
            </w:pPr>
            <w:r>
              <w:rPr>
                <w:rFonts w:ascii="Calibri Light" w:hAnsi="Calibri Light" w:cs="Calibri Light"/>
                <w:color w:val="000000"/>
                <w:kern w:val="0"/>
                <w:sz w:val="18"/>
                <w:szCs w:val="18"/>
                <w:lang w:bidi="ar"/>
              </w:rPr>
              <w:t>公寓1栋</w:t>
            </w:r>
          </w:p>
        </w:tc>
        <w:tc>
          <w:tcPr>
            <w:tcW w:w="1035" w:type="dxa"/>
            <w:vAlign w:val="center"/>
          </w:tcPr>
          <w:p w14:paraId="74E4595A">
            <w:pPr>
              <w:widowControl/>
              <w:jc w:val="center"/>
              <w:textAlignment w:val="center"/>
              <w:rPr>
                <w:rFonts w:ascii="Calibri Light" w:hAnsi="Calibri Light" w:cs="Calibri Light"/>
                <w:b/>
                <w:color w:val="000000"/>
                <w:sz w:val="18"/>
                <w:szCs w:val="18"/>
              </w:rPr>
            </w:pPr>
            <w:r>
              <w:rPr>
                <w:rFonts w:ascii="Calibri Light" w:hAnsi="Calibri Light" w:cs="Calibri Light"/>
                <w:color w:val="000000"/>
                <w:kern w:val="0"/>
                <w:sz w:val="18"/>
                <w:szCs w:val="18"/>
                <w:lang w:bidi="ar"/>
              </w:rPr>
              <w:t>11212.19</w:t>
            </w:r>
          </w:p>
        </w:tc>
        <w:tc>
          <w:tcPr>
            <w:tcW w:w="1200" w:type="dxa"/>
            <w:vAlign w:val="center"/>
          </w:tcPr>
          <w:p w14:paraId="100D83CB">
            <w:pPr>
              <w:widowControl/>
              <w:jc w:val="center"/>
              <w:textAlignment w:val="center"/>
              <w:rPr>
                <w:rFonts w:ascii="Calibri Light" w:hAnsi="Calibri Light" w:cs="Calibri Light"/>
                <w:b/>
                <w:color w:val="000000"/>
                <w:sz w:val="18"/>
                <w:szCs w:val="18"/>
              </w:rPr>
            </w:pPr>
            <w:r>
              <w:rPr>
                <w:rFonts w:ascii="Calibri Light" w:hAnsi="Calibri Light" w:cs="Calibri Light"/>
                <w:color w:val="000000"/>
                <w:kern w:val="0"/>
                <w:sz w:val="18"/>
                <w:szCs w:val="18"/>
                <w:lang w:bidi="ar"/>
              </w:rPr>
              <w:t>4594.01</w:t>
            </w:r>
          </w:p>
        </w:tc>
        <w:tc>
          <w:tcPr>
            <w:tcW w:w="1030" w:type="dxa"/>
            <w:vAlign w:val="center"/>
          </w:tcPr>
          <w:p w14:paraId="31868E26">
            <w:pPr>
              <w:widowControl/>
              <w:jc w:val="center"/>
              <w:textAlignment w:val="center"/>
              <w:rPr>
                <w:rFonts w:ascii="Calibri Light" w:hAnsi="Calibri Light" w:cs="Calibri Light"/>
                <w:sz w:val="18"/>
                <w:szCs w:val="18"/>
              </w:rPr>
            </w:pPr>
            <w:r>
              <w:rPr>
                <w:rFonts w:ascii="Calibri Light" w:hAnsi="Calibri Light" w:cs="Calibri Light"/>
                <w:b/>
                <w:color w:val="000000"/>
                <w:kern w:val="0"/>
                <w:sz w:val="18"/>
                <w:szCs w:val="18"/>
                <w:lang w:bidi="ar"/>
              </w:rPr>
              <w:t>2</w:t>
            </w:r>
          </w:p>
        </w:tc>
        <w:tc>
          <w:tcPr>
            <w:tcW w:w="787" w:type="dxa"/>
            <w:vAlign w:val="center"/>
          </w:tcPr>
          <w:p w14:paraId="5D17BC48">
            <w:pPr>
              <w:jc w:val="center"/>
              <w:rPr>
                <w:rFonts w:ascii="Calibri Light" w:hAnsi="Calibri Light" w:cs="Calibri Light"/>
                <w:b/>
                <w:color w:val="000000"/>
                <w:sz w:val="18"/>
                <w:szCs w:val="18"/>
              </w:rPr>
            </w:pPr>
          </w:p>
        </w:tc>
        <w:tc>
          <w:tcPr>
            <w:tcW w:w="1451" w:type="dxa"/>
            <w:vAlign w:val="center"/>
          </w:tcPr>
          <w:p w14:paraId="120BB912">
            <w:pPr>
              <w:widowControl/>
              <w:jc w:val="left"/>
              <w:textAlignment w:val="center"/>
              <w:rPr>
                <w:rFonts w:ascii="Calibri Light" w:hAnsi="Calibri Light" w:cs="Calibri Light"/>
                <w:b/>
                <w:color w:val="000000"/>
                <w:sz w:val="18"/>
                <w:szCs w:val="18"/>
              </w:rPr>
            </w:pPr>
            <w:r>
              <w:rPr>
                <w:rFonts w:ascii="Calibri Light" w:hAnsi="Calibri Light" w:cs="Calibri Light"/>
                <w:color w:val="000000"/>
                <w:kern w:val="0"/>
                <w:sz w:val="18"/>
                <w:szCs w:val="18"/>
                <w:lang w:bidi="ar"/>
              </w:rPr>
              <w:t>建筑</w:t>
            </w:r>
          </w:p>
        </w:tc>
      </w:tr>
      <w:tr w14:paraId="39FCE4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trPr>
        <w:tc>
          <w:tcPr>
            <w:tcW w:w="327" w:type="dxa"/>
            <w:vAlign w:val="center"/>
          </w:tcPr>
          <w:p w14:paraId="1FE3163D">
            <w:pPr>
              <w:widowControl/>
              <w:jc w:val="center"/>
              <w:textAlignment w:val="center"/>
              <w:rPr>
                <w:rFonts w:ascii="Calibri Light" w:hAnsi="Calibri Light" w:cs="Calibri Light"/>
                <w:b/>
                <w:color w:val="000000"/>
                <w:sz w:val="18"/>
                <w:szCs w:val="18"/>
              </w:rPr>
            </w:pPr>
            <w:r>
              <w:rPr>
                <w:rFonts w:ascii="Calibri Light" w:hAnsi="Calibri Light" w:cs="Calibri Light"/>
                <w:color w:val="000000"/>
                <w:kern w:val="0"/>
                <w:sz w:val="18"/>
                <w:szCs w:val="18"/>
                <w:lang w:bidi="ar"/>
              </w:rPr>
              <w:t>20</w:t>
            </w:r>
          </w:p>
        </w:tc>
        <w:tc>
          <w:tcPr>
            <w:tcW w:w="586" w:type="dxa"/>
            <w:vMerge w:val="continue"/>
            <w:vAlign w:val="center"/>
          </w:tcPr>
          <w:p w14:paraId="7CAD5670">
            <w:pPr>
              <w:jc w:val="center"/>
              <w:rPr>
                <w:rFonts w:ascii="Calibri Light" w:hAnsi="Calibri Light" w:cs="Calibri Light"/>
                <w:b/>
                <w:color w:val="000000"/>
                <w:sz w:val="18"/>
                <w:szCs w:val="18"/>
              </w:rPr>
            </w:pPr>
          </w:p>
        </w:tc>
        <w:tc>
          <w:tcPr>
            <w:tcW w:w="1920" w:type="dxa"/>
            <w:vAlign w:val="center"/>
          </w:tcPr>
          <w:p w14:paraId="3DF082A6">
            <w:pPr>
              <w:widowControl/>
              <w:jc w:val="left"/>
              <w:textAlignment w:val="center"/>
              <w:rPr>
                <w:rFonts w:ascii="Calibri Light" w:hAnsi="Calibri Light" w:cs="Calibri Light"/>
                <w:b/>
                <w:color w:val="000000"/>
                <w:sz w:val="18"/>
                <w:szCs w:val="18"/>
              </w:rPr>
            </w:pPr>
            <w:r>
              <w:rPr>
                <w:rFonts w:ascii="Calibri Light" w:hAnsi="Calibri Light" w:cs="Calibri Light"/>
                <w:color w:val="000000"/>
                <w:kern w:val="0"/>
                <w:sz w:val="18"/>
                <w:szCs w:val="18"/>
                <w:lang w:bidi="ar"/>
              </w:rPr>
              <w:t>公寓2栋</w:t>
            </w:r>
          </w:p>
        </w:tc>
        <w:tc>
          <w:tcPr>
            <w:tcW w:w="1035" w:type="dxa"/>
            <w:vAlign w:val="center"/>
          </w:tcPr>
          <w:p w14:paraId="622AD40F">
            <w:pPr>
              <w:widowControl/>
              <w:jc w:val="center"/>
              <w:textAlignment w:val="center"/>
              <w:rPr>
                <w:rFonts w:ascii="Calibri Light" w:hAnsi="Calibri Light" w:cs="Calibri Light"/>
                <w:b/>
                <w:color w:val="000000"/>
                <w:sz w:val="18"/>
                <w:szCs w:val="18"/>
              </w:rPr>
            </w:pPr>
            <w:r>
              <w:rPr>
                <w:rFonts w:ascii="Calibri Light" w:hAnsi="Calibri Light" w:cs="Calibri Light"/>
                <w:color w:val="000000"/>
                <w:kern w:val="0"/>
                <w:sz w:val="18"/>
                <w:szCs w:val="18"/>
                <w:lang w:bidi="ar"/>
              </w:rPr>
              <w:t>11212.19</w:t>
            </w:r>
          </w:p>
        </w:tc>
        <w:tc>
          <w:tcPr>
            <w:tcW w:w="1200" w:type="dxa"/>
            <w:vAlign w:val="center"/>
          </w:tcPr>
          <w:p w14:paraId="6F3DB4F8">
            <w:pPr>
              <w:widowControl/>
              <w:jc w:val="center"/>
              <w:textAlignment w:val="center"/>
              <w:rPr>
                <w:rFonts w:ascii="Calibri Light" w:hAnsi="Calibri Light" w:cs="Calibri Light"/>
                <w:b/>
                <w:color w:val="000000"/>
                <w:sz w:val="18"/>
                <w:szCs w:val="18"/>
              </w:rPr>
            </w:pPr>
            <w:r>
              <w:rPr>
                <w:rFonts w:ascii="Calibri Light" w:hAnsi="Calibri Light" w:cs="Calibri Light"/>
                <w:color w:val="000000"/>
                <w:kern w:val="0"/>
                <w:sz w:val="18"/>
                <w:szCs w:val="18"/>
                <w:lang w:bidi="ar"/>
              </w:rPr>
              <w:t>5048.58</w:t>
            </w:r>
          </w:p>
        </w:tc>
        <w:tc>
          <w:tcPr>
            <w:tcW w:w="1030" w:type="dxa"/>
            <w:vAlign w:val="center"/>
          </w:tcPr>
          <w:p w14:paraId="6661CFCD">
            <w:pPr>
              <w:widowControl/>
              <w:jc w:val="center"/>
              <w:textAlignment w:val="center"/>
              <w:rPr>
                <w:rFonts w:ascii="Calibri Light" w:hAnsi="Calibri Light" w:cs="Calibri Light"/>
                <w:b/>
                <w:color w:val="000000"/>
                <w:sz w:val="18"/>
                <w:szCs w:val="18"/>
              </w:rPr>
            </w:pPr>
            <w:r>
              <w:rPr>
                <w:rFonts w:ascii="Calibri Light" w:hAnsi="Calibri Light" w:cs="Calibri Light"/>
                <w:b/>
                <w:color w:val="000000"/>
                <w:kern w:val="0"/>
                <w:sz w:val="18"/>
                <w:szCs w:val="18"/>
                <w:lang w:bidi="ar"/>
              </w:rPr>
              <w:t>2</w:t>
            </w:r>
          </w:p>
        </w:tc>
        <w:tc>
          <w:tcPr>
            <w:tcW w:w="787" w:type="dxa"/>
            <w:vAlign w:val="center"/>
          </w:tcPr>
          <w:p w14:paraId="062905C0">
            <w:pPr>
              <w:jc w:val="center"/>
              <w:rPr>
                <w:rFonts w:ascii="Calibri Light" w:hAnsi="Calibri Light" w:cs="Calibri Light"/>
                <w:b/>
                <w:color w:val="000000"/>
                <w:sz w:val="18"/>
                <w:szCs w:val="18"/>
              </w:rPr>
            </w:pPr>
          </w:p>
        </w:tc>
        <w:tc>
          <w:tcPr>
            <w:tcW w:w="1451" w:type="dxa"/>
            <w:vAlign w:val="center"/>
          </w:tcPr>
          <w:p w14:paraId="1563C146">
            <w:pPr>
              <w:widowControl/>
              <w:jc w:val="left"/>
              <w:textAlignment w:val="center"/>
              <w:rPr>
                <w:rFonts w:ascii="Calibri Light" w:hAnsi="Calibri Light" w:cs="Calibri Light"/>
                <w:b/>
                <w:color w:val="000000"/>
                <w:sz w:val="18"/>
                <w:szCs w:val="18"/>
              </w:rPr>
            </w:pPr>
            <w:r>
              <w:rPr>
                <w:rFonts w:ascii="Calibri Light" w:hAnsi="Calibri Light" w:cs="Calibri Light"/>
                <w:color w:val="000000"/>
                <w:kern w:val="0"/>
                <w:sz w:val="18"/>
                <w:szCs w:val="18"/>
                <w:lang w:bidi="ar"/>
              </w:rPr>
              <w:t>建筑</w:t>
            </w:r>
          </w:p>
        </w:tc>
      </w:tr>
      <w:tr w14:paraId="1E0645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trPr>
        <w:tc>
          <w:tcPr>
            <w:tcW w:w="327" w:type="dxa"/>
            <w:vAlign w:val="center"/>
          </w:tcPr>
          <w:p w14:paraId="5D5D3F6E">
            <w:pPr>
              <w:widowControl/>
              <w:jc w:val="center"/>
              <w:textAlignment w:val="center"/>
              <w:rPr>
                <w:rFonts w:ascii="Calibri Light" w:hAnsi="Calibri Light" w:cs="Calibri Light"/>
                <w:color w:val="000000"/>
                <w:sz w:val="18"/>
                <w:szCs w:val="18"/>
              </w:rPr>
            </w:pPr>
            <w:r>
              <w:rPr>
                <w:rFonts w:ascii="Calibri Light" w:hAnsi="Calibri Light" w:cs="Calibri Light"/>
                <w:color w:val="000000"/>
                <w:kern w:val="0"/>
                <w:sz w:val="18"/>
                <w:szCs w:val="18"/>
                <w:lang w:bidi="ar"/>
              </w:rPr>
              <w:t>21</w:t>
            </w:r>
          </w:p>
        </w:tc>
        <w:tc>
          <w:tcPr>
            <w:tcW w:w="586" w:type="dxa"/>
            <w:vMerge w:val="continue"/>
            <w:vAlign w:val="center"/>
          </w:tcPr>
          <w:p w14:paraId="54E86CB6">
            <w:pPr>
              <w:jc w:val="center"/>
              <w:rPr>
                <w:rFonts w:ascii="Calibri Light" w:hAnsi="Calibri Light" w:cs="Calibri Light"/>
                <w:color w:val="000000"/>
                <w:sz w:val="18"/>
                <w:szCs w:val="18"/>
              </w:rPr>
            </w:pPr>
          </w:p>
        </w:tc>
        <w:tc>
          <w:tcPr>
            <w:tcW w:w="1920" w:type="dxa"/>
            <w:vAlign w:val="center"/>
          </w:tcPr>
          <w:p w14:paraId="194377F3">
            <w:pPr>
              <w:widowControl/>
              <w:jc w:val="left"/>
              <w:textAlignment w:val="center"/>
              <w:rPr>
                <w:rFonts w:ascii="Calibri Light" w:hAnsi="Calibri Light" w:cs="Calibri Light"/>
                <w:color w:val="000000"/>
                <w:sz w:val="18"/>
                <w:szCs w:val="18"/>
              </w:rPr>
            </w:pPr>
            <w:r>
              <w:rPr>
                <w:rFonts w:ascii="Calibri Light" w:hAnsi="Calibri Light" w:cs="Calibri Light"/>
                <w:color w:val="000000"/>
                <w:kern w:val="0"/>
                <w:sz w:val="18"/>
                <w:szCs w:val="18"/>
                <w:lang w:bidi="ar"/>
              </w:rPr>
              <w:t>公寓3栋</w:t>
            </w:r>
          </w:p>
        </w:tc>
        <w:tc>
          <w:tcPr>
            <w:tcW w:w="1035" w:type="dxa"/>
            <w:vAlign w:val="center"/>
          </w:tcPr>
          <w:p w14:paraId="71F22CB0">
            <w:pPr>
              <w:widowControl/>
              <w:jc w:val="center"/>
              <w:textAlignment w:val="center"/>
              <w:rPr>
                <w:rFonts w:ascii="Calibri Light" w:hAnsi="Calibri Light" w:cs="Calibri Light"/>
                <w:color w:val="000000"/>
                <w:sz w:val="18"/>
                <w:szCs w:val="18"/>
              </w:rPr>
            </w:pPr>
            <w:r>
              <w:rPr>
                <w:rFonts w:ascii="Calibri Light" w:hAnsi="Calibri Light" w:cs="Calibri Light"/>
                <w:color w:val="000000"/>
                <w:kern w:val="0"/>
                <w:sz w:val="18"/>
                <w:szCs w:val="18"/>
                <w:lang w:bidi="ar"/>
              </w:rPr>
              <w:t>11212.19</w:t>
            </w:r>
          </w:p>
        </w:tc>
        <w:tc>
          <w:tcPr>
            <w:tcW w:w="1200" w:type="dxa"/>
            <w:vAlign w:val="center"/>
          </w:tcPr>
          <w:p w14:paraId="7B391A7B">
            <w:pPr>
              <w:widowControl/>
              <w:jc w:val="center"/>
              <w:textAlignment w:val="center"/>
              <w:rPr>
                <w:rFonts w:ascii="Calibri Light" w:hAnsi="Calibri Light" w:cs="Calibri Light"/>
                <w:color w:val="000000"/>
                <w:sz w:val="18"/>
                <w:szCs w:val="18"/>
              </w:rPr>
            </w:pPr>
            <w:r>
              <w:rPr>
                <w:rFonts w:ascii="Calibri Light" w:hAnsi="Calibri Light" w:cs="Calibri Light"/>
                <w:color w:val="000000"/>
                <w:kern w:val="0"/>
                <w:sz w:val="18"/>
                <w:szCs w:val="18"/>
                <w:lang w:bidi="ar"/>
              </w:rPr>
              <w:t>4822.03</w:t>
            </w:r>
          </w:p>
        </w:tc>
        <w:tc>
          <w:tcPr>
            <w:tcW w:w="1030" w:type="dxa"/>
            <w:vAlign w:val="center"/>
          </w:tcPr>
          <w:p w14:paraId="06519EA6">
            <w:pPr>
              <w:widowControl/>
              <w:jc w:val="center"/>
              <w:textAlignment w:val="center"/>
              <w:rPr>
                <w:rFonts w:ascii="Calibri Light" w:hAnsi="Calibri Light" w:cs="Calibri Light"/>
                <w:color w:val="000000"/>
                <w:sz w:val="18"/>
                <w:szCs w:val="18"/>
              </w:rPr>
            </w:pPr>
            <w:r>
              <w:rPr>
                <w:rFonts w:ascii="Calibri Light" w:hAnsi="Calibri Light" w:cs="Calibri Light"/>
                <w:b/>
                <w:color w:val="000000"/>
                <w:kern w:val="0"/>
                <w:sz w:val="18"/>
                <w:szCs w:val="18"/>
                <w:lang w:bidi="ar"/>
              </w:rPr>
              <w:t>2</w:t>
            </w:r>
          </w:p>
        </w:tc>
        <w:tc>
          <w:tcPr>
            <w:tcW w:w="787" w:type="dxa"/>
            <w:vAlign w:val="center"/>
          </w:tcPr>
          <w:p w14:paraId="217F2C3E">
            <w:pPr>
              <w:jc w:val="center"/>
              <w:rPr>
                <w:rFonts w:ascii="Calibri Light" w:hAnsi="Calibri Light" w:cs="Calibri Light"/>
                <w:b/>
                <w:color w:val="000000"/>
                <w:sz w:val="18"/>
                <w:szCs w:val="18"/>
              </w:rPr>
            </w:pPr>
          </w:p>
        </w:tc>
        <w:tc>
          <w:tcPr>
            <w:tcW w:w="1451" w:type="dxa"/>
            <w:vAlign w:val="center"/>
          </w:tcPr>
          <w:p w14:paraId="504A69DC">
            <w:pPr>
              <w:widowControl/>
              <w:jc w:val="left"/>
              <w:textAlignment w:val="center"/>
              <w:rPr>
                <w:rFonts w:ascii="Calibri Light" w:hAnsi="Calibri Light" w:cs="Calibri Light"/>
                <w:color w:val="000000"/>
                <w:sz w:val="18"/>
                <w:szCs w:val="18"/>
              </w:rPr>
            </w:pPr>
            <w:r>
              <w:rPr>
                <w:rFonts w:ascii="Calibri Light" w:hAnsi="Calibri Light" w:cs="Calibri Light"/>
                <w:color w:val="000000"/>
                <w:kern w:val="0"/>
                <w:sz w:val="18"/>
                <w:szCs w:val="18"/>
                <w:lang w:bidi="ar"/>
              </w:rPr>
              <w:t>建筑</w:t>
            </w:r>
          </w:p>
        </w:tc>
      </w:tr>
      <w:tr w14:paraId="635DAA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trPr>
        <w:tc>
          <w:tcPr>
            <w:tcW w:w="327" w:type="dxa"/>
            <w:vAlign w:val="center"/>
          </w:tcPr>
          <w:p w14:paraId="4199EF18">
            <w:pPr>
              <w:widowControl/>
              <w:jc w:val="center"/>
              <w:textAlignment w:val="center"/>
              <w:rPr>
                <w:rFonts w:ascii="Calibri Light" w:hAnsi="Calibri Light" w:cs="Calibri Light"/>
                <w:color w:val="000000"/>
                <w:sz w:val="18"/>
                <w:szCs w:val="18"/>
              </w:rPr>
            </w:pPr>
            <w:r>
              <w:rPr>
                <w:rFonts w:ascii="Calibri Light" w:hAnsi="Calibri Light" w:cs="Calibri Light"/>
                <w:color w:val="000000"/>
                <w:kern w:val="0"/>
                <w:sz w:val="18"/>
                <w:szCs w:val="18"/>
                <w:lang w:bidi="ar"/>
              </w:rPr>
              <w:t>22</w:t>
            </w:r>
          </w:p>
        </w:tc>
        <w:tc>
          <w:tcPr>
            <w:tcW w:w="586" w:type="dxa"/>
            <w:vMerge w:val="continue"/>
            <w:vAlign w:val="center"/>
          </w:tcPr>
          <w:p w14:paraId="64E5C794">
            <w:pPr>
              <w:jc w:val="center"/>
              <w:rPr>
                <w:rFonts w:ascii="Calibri Light" w:hAnsi="Calibri Light" w:cs="Calibri Light"/>
                <w:color w:val="000000"/>
                <w:sz w:val="18"/>
                <w:szCs w:val="18"/>
              </w:rPr>
            </w:pPr>
          </w:p>
        </w:tc>
        <w:tc>
          <w:tcPr>
            <w:tcW w:w="1920" w:type="dxa"/>
            <w:vAlign w:val="center"/>
          </w:tcPr>
          <w:p w14:paraId="60C0EDF1">
            <w:pPr>
              <w:widowControl/>
              <w:jc w:val="left"/>
              <w:textAlignment w:val="center"/>
              <w:rPr>
                <w:rFonts w:ascii="Calibri Light" w:hAnsi="Calibri Light" w:cs="Calibri Light"/>
                <w:color w:val="000000"/>
                <w:sz w:val="18"/>
                <w:szCs w:val="18"/>
              </w:rPr>
            </w:pPr>
            <w:r>
              <w:rPr>
                <w:rFonts w:ascii="Calibri Light" w:hAnsi="Calibri Light" w:cs="Calibri Light"/>
                <w:color w:val="000000"/>
                <w:kern w:val="0"/>
                <w:sz w:val="18"/>
                <w:szCs w:val="18"/>
                <w:lang w:bidi="ar"/>
              </w:rPr>
              <w:t>公寓4栋</w:t>
            </w:r>
          </w:p>
        </w:tc>
        <w:tc>
          <w:tcPr>
            <w:tcW w:w="1035" w:type="dxa"/>
            <w:vAlign w:val="center"/>
          </w:tcPr>
          <w:p w14:paraId="6E1CFE23">
            <w:pPr>
              <w:widowControl/>
              <w:jc w:val="center"/>
              <w:textAlignment w:val="center"/>
              <w:rPr>
                <w:rFonts w:ascii="Calibri Light" w:hAnsi="Calibri Light" w:cs="Calibri Light"/>
                <w:color w:val="000000"/>
                <w:sz w:val="18"/>
                <w:szCs w:val="18"/>
              </w:rPr>
            </w:pPr>
            <w:r>
              <w:rPr>
                <w:rFonts w:ascii="Calibri Light" w:hAnsi="Calibri Light" w:cs="Calibri Light"/>
                <w:color w:val="000000"/>
                <w:kern w:val="0"/>
                <w:sz w:val="18"/>
                <w:szCs w:val="18"/>
                <w:lang w:bidi="ar"/>
              </w:rPr>
              <w:t>11181.17</w:t>
            </w:r>
          </w:p>
        </w:tc>
        <w:tc>
          <w:tcPr>
            <w:tcW w:w="1200" w:type="dxa"/>
            <w:vAlign w:val="center"/>
          </w:tcPr>
          <w:p w14:paraId="2AB0B645">
            <w:pPr>
              <w:widowControl/>
              <w:jc w:val="center"/>
              <w:textAlignment w:val="center"/>
              <w:rPr>
                <w:rFonts w:ascii="Calibri Light" w:hAnsi="Calibri Light" w:cs="Calibri Light"/>
                <w:color w:val="000000"/>
                <w:sz w:val="18"/>
                <w:szCs w:val="18"/>
              </w:rPr>
            </w:pPr>
            <w:r>
              <w:rPr>
                <w:rFonts w:ascii="Calibri Light" w:hAnsi="Calibri Light" w:cs="Calibri Light"/>
                <w:color w:val="000000"/>
                <w:kern w:val="0"/>
                <w:sz w:val="18"/>
                <w:szCs w:val="18"/>
                <w:lang w:bidi="ar"/>
              </w:rPr>
              <w:t>4826.67</w:t>
            </w:r>
          </w:p>
        </w:tc>
        <w:tc>
          <w:tcPr>
            <w:tcW w:w="1030" w:type="dxa"/>
            <w:vAlign w:val="center"/>
          </w:tcPr>
          <w:p w14:paraId="6919AF98">
            <w:pPr>
              <w:jc w:val="center"/>
              <w:rPr>
                <w:rFonts w:ascii="Calibri Light" w:hAnsi="Calibri Light" w:cs="Calibri Light"/>
                <w:color w:val="000000"/>
                <w:sz w:val="18"/>
                <w:szCs w:val="18"/>
              </w:rPr>
            </w:pPr>
          </w:p>
        </w:tc>
        <w:tc>
          <w:tcPr>
            <w:tcW w:w="787" w:type="dxa"/>
            <w:vAlign w:val="center"/>
          </w:tcPr>
          <w:p w14:paraId="7A0E539F">
            <w:pPr>
              <w:jc w:val="center"/>
              <w:rPr>
                <w:rFonts w:ascii="Calibri Light" w:hAnsi="Calibri Light" w:cs="Calibri Light"/>
                <w:b/>
                <w:color w:val="000000"/>
                <w:sz w:val="18"/>
                <w:szCs w:val="18"/>
              </w:rPr>
            </w:pPr>
          </w:p>
        </w:tc>
        <w:tc>
          <w:tcPr>
            <w:tcW w:w="1451" w:type="dxa"/>
            <w:vAlign w:val="center"/>
          </w:tcPr>
          <w:p w14:paraId="658EF119">
            <w:pPr>
              <w:widowControl/>
              <w:jc w:val="left"/>
              <w:textAlignment w:val="center"/>
              <w:rPr>
                <w:rFonts w:ascii="Calibri Light" w:hAnsi="Calibri Light" w:cs="Calibri Light"/>
                <w:color w:val="000000"/>
                <w:sz w:val="18"/>
                <w:szCs w:val="18"/>
              </w:rPr>
            </w:pPr>
            <w:r>
              <w:rPr>
                <w:rFonts w:ascii="Calibri Light" w:hAnsi="Calibri Light" w:cs="Calibri Light"/>
                <w:color w:val="000000"/>
                <w:kern w:val="0"/>
                <w:sz w:val="18"/>
                <w:szCs w:val="18"/>
                <w:lang w:bidi="ar"/>
              </w:rPr>
              <w:t>建筑</w:t>
            </w:r>
          </w:p>
        </w:tc>
      </w:tr>
      <w:tr w14:paraId="7B1F7E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trPr>
        <w:tc>
          <w:tcPr>
            <w:tcW w:w="327" w:type="dxa"/>
            <w:vAlign w:val="center"/>
          </w:tcPr>
          <w:p w14:paraId="51FBA67C">
            <w:pPr>
              <w:widowControl/>
              <w:jc w:val="center"/>
              <w:textAlignment w:val="center"/>
              <w:rPr>
                <w:rFonts w:ascii="Calibri Light" w:hAnsi="Calibri Light" w:cs="Calibri Light"/>
                <w:color w:val="000000"/>
                <w:sz w:val="18"/>
                <w:szCs w:val="18"/>
              </w:rPr>
            </w:pPr>
            <w:r>
              <w:rPr>
                <w:rFonts w:ascii="Calibri Light" w:hAnsi="Calibri Light" w:cs="Calibri Light"/>
                <w:color w:val="000000"/>
                <w:kern w:val="0"/>
                <w:sz w:val="18"/>
                <w:szCs w:val="18"/>
                <w:lang w:bidi="ar"/>
              </w:rPr>
              <w:t>23</w:t>
            </w:r>
          </w:p>
        </w:tc>
        <w:tc>
          <w:tcPr>
            <w:tcW w:w="586" w:type="dxa"/>
            <w:vMerge w:val="continue"/>
            <w:vAlign w:val="center"/>
          </w:tcPr>
          <w:p w14:paraId="6DC900F4">
            <w:pPr>
              <w:jc w:val="center"/>
              <w:rPr>
                <w:rFonts w:ascii="Calibri Light" w:hAnsi="Calibri Light" w:cs="Calibri Light"/>
                <w:color w:val="000000"/>
                <w:sz w:val="18"/>
                <w:szCs w:val="18"/>
              </w:rPr>
            </w:pPr>
          </w:p>
        </w:tc>
        <w:tc>
          <w:tcPr>
            <w:tcW w:w="1920" w:type="dxa"/>
            <w:vAlign w:val="center"/>
          </w:tcPr>
          <w:p w14:paraId="59D5B654">
            <w:pPr>
              <w:widowControl/>
              <w:jc w:val="left"/>
              <w:textAlignment w:val="center"/>
              <w:rPr>
                <w:rFonts w:ascii="Calibri Light" w:hAnsi="Calibri Light" w:cs="Calibri Light"/>
                <w:color w:val="000000"/>
                <w:sz w:val="18"/>
                <w:szCs w:val="18"/>
              </w:rPr>
            </w:pPr>
            <w:r>
              <w:rPr>
                <w:rFonts w:ascii="Calibri Light" w:hAnsi="Calibri Light" w:cs="Calibri Light"/>
                <w:color w:val="000000"/>
                <w:kern w:val="0"/>
                <w:sz w:val="18"/>
                <w:szCs w:val="18"/>
                <w:lang w:bidi="ar"/>
              </w:rPr>
              <w:t>公寓5栋（留学生宿舍）</w:t>
            </w:r>
          </w:p>
        </w:tc>
        <w:tc>
          <w:tcPr>
            <w:tcW w:w="1035" w:type="dxa"/>
            <w:vAlign w:val="center"/>
          </w:tcPr>
          <w:p w14:paraId="6DD59C48">
            <w:pPr>
              <w:widowControl/>
              <w:jc w:val="center"/>
              <w:textAlignment w:val="center"/>
              <w:rPr>
                <w:rFonts w:ascii="Calibri Light" w:hAnsi="Calibri Light" w:cs="Calibri Light"/>
                <w:color w:val="000000"/>
                <w:sz w:val="18"/>
                <w:szCs w:val="18"/>
              </w:rPr>
            </w:pPr>
            <w:r>
              <w:rPr>
                <w:rFonts w:ascii="Calibri Light" w:hAnsi="Calibri Light" w:cs="Calibri Light"/>
                <w:color w:val="000000"/>
                <w:kern w:val="0"/>
                <w:sz w:val="18"/>
                <w:szCs w:val="18"/>
                <w:lang w:bidi="ar"/>
              </w:rPr>
              <w:t>9640.43</w:t>
            </w:r>
          </w:p>
        </w:tc>
        <w:tc>
          <w:tcPr>
            <w:tcW w:w="1200" w:type="dxa"/>
            <w:vAlign w:val="center"/>
          </w:tcPr>
          <w:p w14:paraId="6980BDD1">
            <w:pPr>
              <w:widowControl/>
              <w:jc w:val="center"/>
              <w:textAlignment w:val="center"/>
              <w:rPr>
                <w:rFonts w:ascii="Calibri Light" w:hAnsi="Calibri Light" w:cs="Calibri Light"/>
                <w:color w:val="000000"/>
                <w:sz w:val="18"/>
                <w:szCs w:val="18"/>
              </w:rPr>
            </w:pPr>
            <w:r>
              <w:rPr>
                <w:rFonts w:ascii="Calibri Light" w:hAnsi="Calibri Light" w:cs="Calibri Light"/>
                <w:color w:val="000000"/>
                <w:kern w:val="0"/>
                <w:sz w:val="18"/>
                <w:szCs w:val="18"/>
                <w:lang w:bidi="ar"/>
              </w:rPr>
              <w:t>4307.69</w:t>
            </w:r>
          </w:p>
        </w:tc>
        <w:tc>
          <w:tcPr>
            <w:tcW w:w="1030" w:type="dxa"/>
            <w:vAlign w:val="center"/>
          </w:tcPr>
          <w:p w14:paraId="29367134">
            <w:pPr>
              <w:jc w:val="center"/>
              <w:rPr>
                <w:rFonts w:ascii="Calibri Light" w:hAnsi="Calibri Light" w:cs="Calibri Light"/>
                <w:color w:val="000000"/>
                <w:sz w:val="18"/>
                <w:szCs w:val="18"/>
              </w:rPr>
            </w:pPr>
          </w:p>
        </w:tc>
        <w:tc>
          <w:tcPr>
            <w:tcW w:w="787" w:type="dxa"/>
            <w:vAlign w:val="center"/>
          </w:tcPr>
          <w:p w14:paraId="3FF63895">
            <w:pPr>
              <w:widowControl/>
              <w:jc w:val="center"/>
              <w:textAlignment w:val="center"/>
              <w:rPr>
                <w:rFonts w:ascii="Calibri Light" w:hAnsi="Calibri Light" w:cs="Calibri Light"/>
                <w:b/>
                <w:color w:val="000000"/>
                <w:sz w:val="18"/>
                <w:szCs w:val="18"/>
              </w:rPr>
            </w:pPr>
            <w:r>
              <w:rPr>
                <w:rFonts w:ascii="Calibri Light" w:hAnsi="Calibri Light" w:cs="Calibri Light"/>
                <w:b/>
                <w:color w:val="000000"/>
                <w:kern w:val="0"/>
                <w:sz w:val="18"/>
                <w:szCs w:val="18"/>
                <w:lang w:bidi="ar"/>
              </w:rPr>
              <w:t>1</w:t>
            </w:r>
          </w:p>
        </w:tc>
        <w:tc>
          <w:tcPr>
            <w:tcW w:w="1451" w:type="dxa"/>
            <w:vAlign w:val="center"/>
          </w:tcPr>
          <w:p w14:paraId="309C1AF3">
            <w:pPr>
              <w:widowControl/>
              <w:jc w:val="left"/>
              <w:textAlignment w:val="center"/>
              <w:rPr>
                <w:rFonts w:ascii="Calibri Light" w:hAnsi="Calibri Light" w:cs="Calibri Light"/>
                <w:color w:val="000000"/>
                <w:sz w:val="18"/>
                <w:szCs w:val="18"/>
              </w:rPr>
            </w:pPr>
            <w:r>
              <w:rPr>
                <w:rFonts w:ascii="Calibri Light" w:hAnsi="Calibri Light" w:cs="Calibri Light"/>
                <w:color w:val="000000"/>
                <w:kern w:val="0"/>
                <w:sz w:val="18"/>
                <w:szCs w:val="18"/>
                <w:lang w:bidi="ar"/>
              </w:rPr>
              <w:t>建筑</w:t>
            </w:r>
          </w:p>
        </w:tc>
      </w:tr>
      <w:tr w14:paraId="3633EC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trPr>
        <w:tc>
          <w:tcPr>
            <w:tcW w:w="327" w:type="dxa"/>
            <w:vAlign w:val="center"/>
          </w:tcPr>
          <w:p w14:paraId="61BAC2E6">
            <w:pPr>
              <w:widowControl/>
              <w:jc w:val="center"/>
              <w:textAlignment w:val="center"/>
              <w:rPr>
                <w:rFonts w:ascii="Calibri Light" w:hAnsi="Calibri Light" w:cs="Calibri Light"/>
                <w:color w:val="000000"/>
                <w:sz w:val="18"/>
                <w:szCs w:val="18"/>
              </w:rPr>
            </w:pPr>
            <w:r>
              <w:rPr>
                <w:rFonts w:ascii="Calibri Light" w:hAnsi="Calibri Light" w:cs="Calibri Light"/>
                <w:color w:val="000000"/>
                <w:kern w:val="0"/>
                <w:sz w:val="18"/>
                <w:szCs w:val="18"/>
                <w:lang w:bidi="ar"/>
              </w:rPr>
              <w:t>24</w:t>
            </w:r>
          </w:p>
        </w:tc>
        <w:tc>
          <w:tcPr>
            <w:tcW w:w="586" w:type="dxa"/>
            <w:vMerge w:val="continue"/>
            <w:vAlign w:val="center"/>
          </w:tcPr>
          <w:p w14:paraId="51A626B7">
            <w:pPr>
              <w:jc w:val="center"/>
              <w:rPr>
                <w:rFonts w:ascii="Calibri Light" w:hAnsi="Calibri Light" w:cs="Calibri Light"/>
                <w:color w:val="000000"/>
                <w:sz w:val="18"/>
                <w:szCs w:val="18"/>
              </w:rPr>
            </w:pPr>
          </w:p>
        </w:tc>
        <w:tc>
          <w:tcPr>
            <w:tcW w:w="1920" w:type="dxa"/>
            <w:vAlign w:val="center"/>
          </w:tcPr>
          <w:p w14:paraId="710FF2FF">
            <w:pPr>
              <w:widowControl/>
              <w:jc w:val="left"/>
              <w:textAlignment w:val="center"/>
              <w:rPr>
                <w:rFonts w:ascii="Calibri Light" w:hAnsi="Calibri Light" w:cs="Calibri Light"/>
                <w:color w:val="000000"/>
                <w:sz w:val="18"/>
                <w:szCs w:val="18"/>
              </w:rPr>
            </w:pPr>
            <w:r>
              <w:rPr>
                <w:rFonts w:ascii="Calibri Light" w:hAnsi="Calibri Light" w:cs="Calibri Light"/>
                <w:color w:val="000000"/>
                <w:kern w:val="0"/>
                <w:sz w:val="18"/>
                <w:szCs w:val="18"/>
                <w:lang w:bidi="ar"/>
              </w:rPr>
              <w:t>公寓6</w:t>
            </w:r>
            <w:r>
              <w:rPr>
                <w:rFonts w:hint="eastAsia" w:ascii="Calibri Light" w:hAnsi="Calibri Light" w:cs="Calibri Light"/>
                <w:color w:val="000000"/>
                <w:kern w:val="0"/>
                <w:sz w:val="18"/>
                <w:szCs w:val="18"/>
                <w:lang w:eastAsia="zh-CN" w:bidi="ar"/>
              </w:rPr>
              <w:t>、</w:t>
            </w:r>
            <w:r>
              <w:rPr>
                <w:rFonts w:hint="eastAsia" w:ascii="Calibri Light" w:hAnsi="Calibri Light" w:cs="Calibri Light"/>
                <w:color w:val="000000"/>
                <w:kern w:val="0"/>
                <w:sz w:val="18"/>
                <w:szCs w:val="18"/>
                <w:lang w:val="en-US" w:eastAsia="zh-CN" w:bidi="ar"/>
              </w:rPr>
              <w:t>7</w:t>
            </w:r>
            <w:r>
              <w:rPr>
                <w:rFonts w:ascii="Calibri Light" w:hAnsi="Calibri Light" w:cs="Calibri Light"/>
                <w:color w:val="000000"/>
                <w:kern w:val="0"/>
                <w:sz w:val="18"/>
                <w:szCs w:val="18"/>
                <w:lang w:bidi="ar"/>
              </w:rPr>
              <w:t>栋（招待所、专家公寓楼）</w:t>
            </w:r>
          </w:p>
        </w:tc>
        <w:tc>
          <w:tcPr>
            <w:tcW w:w="1035" w:type="dxa"/>
            <w:vAlign w:val="center"/>
          </w:tcPr>
          <w:p w14:paraId="1A4AED27">
            <w:pPr>
              <w:widowControl/>
              <w:jc w:val="center"/>
              <w:textAlignment w:val="center"/>
              <w:rPr>
                <w:rFonts w:ascii="Calibri Light" w:hAnsi="Calibri Light" w:cs="Calibri Light"/>
                <w:color w:val="000000"/>
                <w:sz w:val="18"/>
                <w:szCs w:val="18"/>
              </w:rPr>
            </w:pPr>
            <w:r>
              <w:rPr>
                <w:rFonts w:ascii="Calibri Light" w:hAnsi="Calibri Light" w:cs="Calibri Light"/>
                <w:color w:val="000000"/>
                <w:kern w:val="0"/>
                <w:sz w:val="18"/>
                <w:szCs w:val="18"/>
                <w:lang w:bidi="ar"/>
              </w:rPr>
              <w:t>9171.92</w:t>
            </w:r>
          </w:p>
        </w:tc>
        <w:tc>
          <w:tcPr>
            <w:tcW w:w="1200" w:type="dxa"/>
            <w:vAlign w:val="center"/>
          </w:tcPr>
          <w:p w14:paraId="25F081BB">
            <w:pPr>
              <w:widowControl/>
              <w:jc w:val="center"/>
              <w:textAlignment w:val="center"/>
              <w:rPr>
                <w:rFonts w:ascii="Calibri Light" w:hAnsi="Calibri Light" w:cs="Calibri Light"/>
                <w:color w:val="000000"/>
                <w:sz w:val="18"/>
                <w:szCs w:val="18"/>
              </w:rPr>
            </w:pPr>
            <w:r>
              <w:rPr>
                <w:rFonts w:ascii="Calibri Light" w:hAnsi="Calibri Light" w:cs="Calibri Light"/>
                <w:color w:val="000000"/>
                <w:kern w:val="0"/>
                <w:sz w:val="18"/>
                <w:szCs w:val="18"/>
                <w:lang w:bidi="ar"/>
              </w:rPr>
              <w:t>3298.35</w:t>
            </w:r>
          </w:p>
        </w:tc>
        <w:tc>
          <w:tcPr>
            <w:tcW w:w="1030" w:type="dxa"/>
            <w:vAlign w:val="center"/>
          </w:tcPr>
          <w:p w14:paraId="5EA92823">
            <w:pPr>
              <w:jc w:val="center"/>
              <w:rPr>
                <w:rFonts w:ascii="Calibri Light" w:hAnsi="Calibri Light" w:cs="Calibri Light"/>
                <w:color w:val="000000"/>
                <w:sz w:val="18"/>
                <w:szCs w:val="18"/>
              </w:rPr>
            </w:pPr>
          </w:p>
        </w:tc>
        <w:tc>
          <w:tcPr>
            <w:tcW w:w="787" w:type="dxa"/>
            <w:vAlign w:val="center"/>
          </w:tcPr>
          <w:p w14:paraId="76A4DB90">
            <w:pPr>
              <w:widowControl/>
              <w:jc w:val="center"/>
              <w:textAlignment w:val="center"/>
              <w:rPr>
                <w:rFonts w:ascii="Calibri Light" w:hAnsi="Calibri Light" w:cs="Calibri Light"/>
                <w:b/>
                <w:color w:val="000000"/>
                <w:sz w:val="18"/>
                <w:szCs w:val="18"/>
              </w:rPr>
            </w:pPr>
            <w:r>
              <w:rPr>
                <w:rFonts w:ascii="Calibri Light" w:hAnsi="Calibri Light" w:cs="Calibri Light"/>
                <w:b/>
                <w:color w:val="000000"/>
                <w:kern w:val="0"/>
                <w:sz w:val="18"/>
                <w:szCs w:val="18"/>
                <w:lang w:bidi="ar"/>
              </w:rPr>
              <w:t>1</w:t>
            </w:r>
          </w:p>
        </w:tc>
        <w:tc>
          <w:tcPr>
            <w:tcW w:w="1451" w:type="dxa"/>
            <w:vAlign w:val="center"/>
          </w:tcPr>
          <w:p w14:paraId="68901360">
            <w:pPr>
              <w:widowControl/>
              <w:jc w:val="left"/>
              <w:textAlignment w:val="center"/>
              <w:rPr>
                <w:rFonts w:ascii="Calibri Light" w:hAnsi="Calibri Light" w:cs="Calibri Light"/>
                <w:color w:val="000000"/>
                <w:sz w:val="18"/>
                <w:szCs w:val="18"/>
              </w:rPr>
            </w:pPr>
            <w:r>
              <w:rPr>
                <w:rFonts w:ascii="Calibri Light" w:hAnsi="Calibri Light" w:cs="Calibri Light"/>
                <w:color w:val="000000"/>
                <w:kern w:val="0"/>
                <w:sz w:val="18"/>
                <w:szCs w:val="18"/>
                <w:lang w:bidi="ar"/>
              </w:rPr>
              <w:t>建筑</w:t>
            </w:r>
          </w:p>
        </w:tc>
      </w:tr>
      <w:tr w14:paraId="54FBF1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trPr>
        <w:tc>
          <w:tcPr>
            <w:tcW w:w="327" w:type="dxa"/>
            <w:vAlign w:val="center"/>
          </w:tcPr>
          <w:p w14:paraId="1F2B77C4">
            <w:pPr>
              <w:widowControl/>
              <w:jc w:val="center"/>
              <w:textAlignment w:val="center"/>
              <w:rPr>
                <w:rFonts w:ascii="Calibri Light" w:hAnsi="Calibri Light" w:cs="Calibri Light"/>
                <w:color w:val="000000"/>
                <w:sz w:val="18"/>
                <w:szCs w:val="18"/>
              </w:rPr>
            </w:pPr>
            <w:r>
              <w:rPr>
                <w:rFonts w:ascii="Calibri Light" w:hAnsi="Calibri Light" w:cs="Calibri Light"/>
                <w:color w:val="000000"/>
                <w:kern w:val="0"/>
                <w:sz w:val="18"/>
                <w:szCs w:val="18"/>
                <w:lang w:bidi="ar"/>
              </w:rPr>
              <w:t>25</w:t>
            </w:r>
          </w:p>
        </w:tc>
        <w:tc>
          <w:tcPr>
            <w:tcW w:w="586" w:type="dxa"/>
            <w:vMerge w:val="continue"/>
            <w:vAlign w:val="center"/>
          </w:tcPr>
          <w:p w14:paraId="4814FD29">
            <w:pPr>
              <w:jc w:val="center"/>
              <w:rPr>
                <w:rFonts w:ascii="Calibri Light" w:hAnsi="Calibri Light" w:cs="Calibri Light"/>
                <w:color w:val="000000"/>
                <w:sz w:val="18"/>
                <w:szCs w:val="18"/>
              </w:rPr>
            </w:pPr>
          </w:p>
        </w:tc>
        <w:tc>
          <w:tcPr>
            <w:tcW w:w="1920" w:type="dxa"/>
            <w:vAlign w:val="center"/>
          </w:tcPr>
          <w:p w14:paraId="23375EAB">
            <w:pPr>
              <w:widowControl/>
              <w:jc w:val="left"/>
              <w:textAlignment w:val="center"/>
              <w:rPr>
                <w:rFonts w:ascii="Calibri Light" w:hAnsi="Calibri Light" w:cs="Calibri Light"/>
                <w:color w:val="000000"/>
                <w:sz w:val="18"/>
                <w:szCs w:val="18"/>
              </w:rPr>
            </w:pPr>
            <w:r>
              <w:rPr>
                <w:rFonts w:ascii="Calibri Light" w:hAnsi="Calibri Light" w:cs="Calibri Light"/>
                <w:color w:val="000000"/>
                <w:kern w:val="0"/>
                <w:sz w:val="18"/>
                <w:szCs w:val="18"/>
                <w:lang w:bidi="ar"/>
              </w:rPr>
              <w:t>公寓</w:t>
            </w:r>
            <w:r>
              <w:rPr>
                <w:rFonts w:hint="eastAsia" w:ascii="Calibri Light" w:hAnsi="Calibri Light" w:cs="Calibri Light"/>
                <w:color w:val="000000"/>
                <w:kern w:val="0"/>
                <w:sz w:val="18"/>
                <w:szCs w:val="18"/>
                <w:lang w:val="en-US" w:eastAsia="zh-CN" w:bidi="ar"/>
              </w:rPr>
              <w:t>8</w:t>
            </w:r>
            <w:r>
              <w:rPr>
                <w:rFonts w:ascii="Calibri Light" w:hAnsi="Calibri Light" w:cs="Calibri Light"/>
                <w:color w:val="000000"/>
                <w:kern w:val="0"/>
                <w:sz w:val="18"/>
                <w:szCs w:val="18"/>
                <w:lang w:bidi="ar"/>
              </w:rPr>
              <w:t>栋（教师公寓）</w:t>
            </w:r>
          </w:p>
        </w:tc>
        <w:tc>
          <w:tcPr>
            <w:tcW w:w="1035" w:type="dxa"/>
            <w:vAlign w:val="center"/>
          </w:tcPr>
          <w:p w14:paraId="243D990D">
            <w:pPr>
              <w:widowControl/>
              <w:jc w:val="center"/>
              <w:textAlignment w:val="center"/>
              <w:rPr>
                <w:rFonts w:ascii="Calibri Light" w:hAnsi="Calibri Light" w:cs="Calibri Light"/>
                <w:color w:val="000000"/>
                <w:sz w:val="18"/>
                <w:szCs w:val="18"/>
              </w:rPr>
            </w:pPr>
            <w:r>
              <w:rPr>
                <w:rFonts w:ascii="Calibri Light" w:hAnsi="Calibri Light" w:cs="Calibri Light"/>
                <w:color w:val="000000"/>
                <w:kern w:val="0"/>
                <w:sz w:val="18"/>
                <w:szCs w:val="18"/>
                <w:lang w:bidi="ar"/>
              </w:rPr>
              <w:t>5212.89</w:t>
            </w:r>
          </w:p>
        </w:tc>
        <w:tc>
          <w:tcPr>
            <w:tcW w:w="1200" w:type="dxa"/>
            <w:vAlign w:val="center"/>
          </w:tcPr>
          <w:p w14:paraId="14F6FAFF">
            <w:pPr>
              <w:widowControl/>
              <w:jc w:val="center"/>
              <w:textAlignment w:val="center"/>
              <w:rPr>
                <w:rFonts w:ascii="Calibri Light" w:hAnsi="Calibri Light" w:cs="Calibri Light"/>
                <w:color w:val="000000"/>
                <w:sz w:val="18"/>
                <w:szCs w:val="18"/>
              </w:rPr>
            </w:pPr>
            <w:r>
              <w:rPr>
                <w:rFonts w:ascii="Calibri Light" w:hAnsi="Calibri Light" w:cs="Calibri Light"/>
                <w:color w:val="000000"/>
                <w:kern w:val="0"/>
                <w:sz w:val="18"/>
                <w:szCs w:val="18"/>
                <w:lang w:bidi="ar"/>
              </w:rPr>
              <w:t>1800.09</w:t>
            </w:r>
          </w:p>
        </w:tc>
        <w:tc>
          <w:tcPr>
            <w:tcW w:w="1030" w:type="dxa"/>
            <w:vAlign w:val="center"/>
          </w:tcPr>
          <w:p w14:paraId="19B19F8F">
            <w:pPr>
              <w:jc w:val="center"/>
              <w:rPr>
                <w:rFonts w:ascii="Calibri Light" w:hAnsi="Calibri Light" w:cs="Calibri Light"/>
                <w:color w:val="000000"/>
                <w:sz w:val="18"/>
                <w:szCs w:val="18"/>
              </w:rPr>
            </w:pPr>
          </w:p>
        </w:tc>
        <w:tc>
          <w:tcPr>
            <w:tcW w:w="787" w:type="dxa"/>
            <w:vAlign w:val="center"/>
          </w:tcPr>
          <w:p w14:paraId="5807895B">
            <w:pPr>
              <w:widowControl/>
              <w:jc w:val="center"/>
              <w:textAlignment w:val="center"/>
              <w:rPr>
                <w:rFonts w:ascii="Calibri Light" w:hAnsi="Calibri Light" w:cs="Calibri Light"/>
                <w:b/>
                <w:color w:val="000000"/>
                <w:sz w:val="18"/>
                <w:szCs w:val="18"/>
              </w:rPr>
            </w:pPr>
            <w:r>
              <w:rPr>
                <w:rFonts w:ascii="Calibri Light" w:hAnsi="Calibri Light" w:cs="Calibri Light"/>
                <w:b/>
                <w:color w:val="000000"/>
                <w:kern w:val="0"/>
                <w:sz w:val="18"/>
                <w:szCs w:val="18"/>
                <w:lang w:bidi="ar"/>
              </w:rPr>
              <w:t>1</w:t>
            </w:r>
          </w:p>
        </w:tc>
        <w:tc>
          <w:tcPr>
            <w:tcW w:w="1451" w:type="dxa"/>
            <w:vAlign w:val="center"/>
          </w:tcPr>
          <w:p w14:paraId="5C6144A3">
            <w:pPr>
              <w:widowControl/>
              <w:jc w:val="left"/>
              <w:textAlignment w:val="center"/>
              <w:rPr>
                <w:rFonts w:ascii="Calibri Light" w:hAnsi="Calibri Light" w:cs="Calibri Light"/>
                <w:color w:val="000000"/>
                <w:sz w:val="18"/>
                <w:szCs w:val="18"/>
              </w:rPr>
            </w:pPr>
            <w:r>
              <w:rPr>
                <w:rFonts w:ascii="Calibri Light" w:hAnsi="Calibri Light" w:cs="Calibri Light"/>
                <w:color w:val="000000"/>
                <w:kern w:val="0"/>
                <w:sz w:val="18"/>
                <w:szCs w:val="18"/>
                <w:lang w:bidi="ar"/>
              </w:rPr>
              <w:t>建筑</w:t>
            </w:r>
          </w:p>
        </w:tc>
      </w:tr>
      <w:tr w14:paraId="62DDC2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trPr>
        <w:tc>
          <w:tcPr>
            <w:tcW w:w="327" w:type="dxa"/>
            <w:vAlign w:val="center"/>
          </w:tcPr>
          <w:p w14:paraId="68FE4CE8">
            <w:pPr>
              <w:widowControl/>
              <w:jc w:val="center"/>
              <w:textAlignment w:val="center"/>
              <w:rPr>
                <w:rFonts w:ascii="Calibri Light" w:hAnsi="Calibri Light" w:cs="Calibri Light"/>
                <w:color w:val="000000"/>
                <w:kern w:val="0"/>
                <w:sz w:val="18"/>
                <w:szCs w:val="18"/>
                <w:lang w:bidi="ar"/>
              </w:rPr>
            </w:pPr>
            <w:r>
              <w:rPr>
                <w:rFonts w:hint="eastAsia" w:ascii="Calibri Light" w:hAnsi="Calibri Light" w:cs="Calibri Light"/>
                <w:color w:val="000000"/>
                <w:kern w:val="0"/>
                <w:sz w:val="18"/>
                <w:szCs w:val="18"/>
                <w:lang w:bidi="ar"/>
              </w:rPr>
              <w:t>26</w:t>
            </w:r>
          </w:p>
        </w:tc>
        <w:tc>
          <w:tcPr>
            <w:tcW w:w="586" w:type="dxa"/>
            <w:vMerge w:val="continue"/>
            <w:vAlign w:val="center"/>
          </w:tcPr>
          <w:p w14:paraId="05833507">
            <w:pPr>
              <w:jc w:val="center"/>
              <w:rPr>
                <w:rFonts w:ascii="Calibri Light" w:hAnsi="Calibri Light" w:cs="Calibri Light"/>
                <w:color w:val="000000"/>
                <w:sz w:val="18"/>
                <w:szCs w:val="18"/>
              </w:rPr>
            </w:pPr>
          </w:p>
        </w:tc>
        <w:tc>
          <w:tcPr>
            <w:tcW w:w="1920" w:type="dxa"/>
            <w:vAlign w:val="center"/>
          </w:tcPr>
          <w:p w14:paraId="135CDFB7">
            <w:pPr>
              <w:widowControl/>
              <w:jc w:val="left"/>
              <w:textAlignment w:val="center"/>
              <w:rPr>
                <w:rFonts w:ascii="Calibri Light" w:hAnsi="Calibri Light" w:cs="Calibri Light"/>
                <w:color w:val="000000"/>
                <w:kern w:val="0"/>
                <w:sz w:val="18"/>
                <w:szCs w:val="18"/>
                <w:lang w:bidi="ar"/>
              </w:rPr>
            </w:pPr>
            <w:r>
              <w:rPr>
                <w:rFonts w:hint="eastAsia" w:ascii="Calibri Light" w:hAnsi="Calibri Light" w:cs="Calibri Light"/>
                <w:color w:val="000000"/>
                <w:kern w:val="0"/>
                <w:sz w:val="18"/>
                <w:szCs w:val="18"/>
                <w:lang w:bidi="ar"/>
              </w:rPr>
              <w:t>公寓</w:t>
            </w:r>
            <w:r>
              <w:rPr>
                <w:rFonts w:hint="eastAsia" w:ascii="Calibri Light" w:hAnsi="Calibri Light" w:cs="Calibri Light"/>
                <w:color w:val="000000"/>
                <w:kern w:val="0"/>
                <w:sz w:val="18"/>
                <w:szCs w:val="18"/>
                <w:lang w:val="en-US" w:eastAsia="zh-CN" w:bidi="ar"/>
              </w:rPr>
              <w:t>9</w:t>
            </w:r>
            <w:r>
              <w:rPr>
                <w:rFonts w:hint="eastAsia" w:ascii="Calibri Light" w:hAnsi="Calibri Light" w:cs="Calibri Light"/>
                <w:color w:val="000000"/>
                <w:kern w:val="0"/>
                <w:sz w:val="18"/>
                <w:szCs w:val="18"/>
                <w:lang w:bidi="ar"/>
              </w:rPr>
              <w:t>栋（新建宿舍）</w:t>
            </w:r>
          </w:p>
        </w:tc>
        <w:tc>
          <w:tcPr>
            <w:tcW w:w="1035" w:type="dxa"/>
            <w:vAlign w:val="center"/>
          </w:tcPr>
          <w:p w14:paraId="469C3465">
            <w:pPr>
              <w:widowControl/>
              <w:jc w:val="center"/>
              <w:textAlignment w:val="center"/>
              <w:rPr>
                <w:rFonts w:ascii="Calibri Light" w:hAnsi="Calibri Light" w:cs="Calibri Light"/>
                <w:color w:val="000000"/>
                <w:kern w:val="0"/>
                <w:sz w:val="18"/>
                <w:szCs w:val="18"/>
                <w:lang w:bidi="ar"/>
              </w:rPr>
            </w:pPr>
            <w:r>
              <w:rPr>
                <w:rFonts w:hint="eastAsia" w:ascii="Calibri Light" w:hAnsi="Calibri Light" w:cs="Calibri Light"/>
                <w:color w:val="000000"/>
                <w:kern w:val="0"/>
                <w:sz w:val="18"/>
                <w:szCs w:val="18"/>
                <w:lang w:bidi="ar"/>
              </w:rPr>
              <w:t>11192.27</w:t>
            </w:r>
          </w:p>
        </w:tc>
        <w:tc>
          <w:tcPr>
            <w:tcW w:w="1200" w:type="dxa"/>
            <w:vAlign w:val="center"/>
          </w:tcPr>
          <w:p w14:paraId="2C1F4D40">
            <w:pPr>
              <w:widowControl/>
              <w:jc w:val="center"/>
              <w:textAlignment w:val="center"/>
              <w:rPr>
                <w:rFonts w:ascii="Calibri Light" w:hAnsi="Calibri Light" w:cs="Calibri Light"/>
                <w:color w:val="FF0000"/>
                <w:kern w:val="0"/>
                <w:sz w:val="18"/>
                <w:szCs w:val="18"/>
                <w:lang w:bidi="ar"/>
              </w:rPr>
            </w:pPr>
          </w:p>
        </w:tc>
        <w:tc>
          <w:tcPr>
            <w:tcW w:w="1030" w:type="dxa"/>
            <w:vAlign w:val="center"/>
          </w:tcPr>
          <w:p w14:paraId="6740BFEE">
            <w:pPr>
              <w:jc w:val="center"/>
              <w:rPr>
                <w:rFonts w:ascii="Calibri Light" w:hAnsi="Calibri Light" w:cs="Calibri Light"/>
                <w:color w:val="FF0000"/>
                <w:sz w:val="18"/>
                <w:szCs w:val="18"/>
              </w:rPr>
            </w:pPr>
          </w:p>
        </w:tc>
        <w:tc>
          <w:tcPr>
            <w:tcW w:w="787" w:type="dxa"/>
            <w:vAlign w:val="center"/>
          </w:tcPr>
          <w:p w14:paraId="1F40DA5C">
            <w:pPr>
              <w:jc w:val="center"/>
              <w:rPr>
                <w:rFonts w:ascii="Calibri Light" w:hAnsi="Calibri Light" w:cs="Calibri Light"/>
                <w:b/>
                <w:color w:val="FF0000"/>
                <w:sz w:val="18"/>
                <w:szCs w:val="18"/>
              </w:rPr>
            </w:pPr>
            <w:r>
              <w:rPr>
                <w:rFonts w:hint="eastAsia" w:ascii="Calibri Light" w:hAnsi="Calibri Light" w:cs="Calibri Light"/>
                <w:b/>
                <w:bCs/>
                <w:color w:val="000000"/>
                <w:kern w:val="0"/>
                <w:sz w:val="18"/>
                <w:szCs w:val="18"/>
                <w:lang w:bidi="ar"/>
              </w:rPr>
              <w:t>2</w:t>
            </w:r>
          </w:p>
        </w:tc>
        <w:tc>
          <w:tcPr>
            <w:tcW w:w="1451" w:type="dxa"/>
            <w:vAlign w:val="center"/>
          </w:tcPr>
          <w:p w14:paraId="671F6182">
            <w:pPr>
              <w:widowControl/>
              <w:jc w:val="left"/>
              <w:textAlignment w:val="center"/>
              <w:rPr>
                <w:rFonts w:ascii="Calibri Light" w:hAnsi="Calibri Light" w:cs="Calibri Light"/>
                <w:color w:val="FF0000"/>
                <w:kern w:val="0"/>
                <w:sz w:val="18"/>
                <w:szCs w:val="18"/>
                <w:lang w:bidi="ar"/>
              </w:rPr>
            </w:pPr>
            <w:r>
              <w:rPr>
                <w:rFonts w:hint="eastAsia" w:ascii="Calibri Light" w:hAnsi="Calibri Light" w:cs="Calibri Light"/>
                <w:color w:val="000000"/>
                <w:kern w:val="0"/>
                <w:sz w:val="18"/>
                <w:szCs w:val="18"/>
                <w:lang w:bidi="ar"/>
              </w:rPr>
              <w:t>地下面积约345.95</w:t>
            </w:r>
          </w:p>
        </w:tc>
      </w:tr>
      <w:tr w14:paraId="645228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trPr>
        <w:tc>
          <w:tcPr>
            <w:tcW w:w="327" w:type="dxa"/>
            <w:vAlign w:val="center"/>
          </w:tcPr>
          <w:p w14:paraId="5C531E85">
            <w:pPr>
              <w:widowControl/>
              <w:jc w:val="center"/>
              <w:textAlignment w:val="center"/>
              <w:rPr>
                <w:rFonts w:ascii="Calibri Light" w:hAnsi="Calibri Light" w:cs="Calibri Light"/>
                <w:color w:val="000000"/>
                <w:sz w:val="18"/>
                <w:szCs w:val="18"/>
              </w:rPr>
            </w:pPr>
            <w:r>
              <w:rPr>
                <w:rFonts w:ascii="Calibri Light" w:hAnsi="Calibri Light" w:cs="Calibri Light"/>
                <w:color w:val="000000"/>
                <w:kern w:val="0"/>
                <w:sz w:val="18"/>
                <w:szCs w:val="18"/>
                <w:lang w:bidi="ar"/>
              </w:rPr>
              <w:t>2</w:t>
            </w:r>
            <w:r>
              <w:rPr>
                <w:rFonts w:hint="eastAsia" w:ascii="Calibri Light" w:hAnsi="Calibri Light" w:cs="Calibri Light"/>
                <w:color w:val="000000"/>
                <w:kern w:val="0"/>
                <w:sz w:val="18"/>
                <w:szCs w:val="18"/>
                <w:lang w:bidi="ar"/>
              </w:rPr>
              <w:t>7</w:t>
            </w:r>
          </w:p>
        </w:tc>
        <w:tc>
          <w:tcPr>
            <w:tcW w:w="586" w:type="dxa"/>
            <w:vMerge w:val="continue"/>
            <w:vAlign w:val="center"/>
          </w:tcPr>
          <w:p w14:paraId="291A17A0">
            <w:pPr>
              <w:jc w:val="center"/>
              <w:rPr>
                <w:rFonts w:ascii="Calibri Light" w:hAnsi="Calibri Light" w:cs="Calibri Light"/>
                <w:color w:val="000000"/>
                <w:sz w:val="18"/>
                <w:szCs w:val="18"/>
              </w:rPr>
            </w:pPr>
          </w:p>
        </w:tc>
        <w:tc>
          <w:tcPr>
            <w:tcW w:w="1920" w:type="dxa"/>
            <w:vAlign w:val="center"/>
          </w:tcPr>
          <w:p w14:paraId="39BC755D">
            <w:pPr>
              <w:widowControl/>
              <w:jc w:val="left"/>
              <w:textAlignment w:val="center"/>
              <w:rPr>
                <w:rFonts w:ascii="Calibri Light" w:hAnsi="Calibri Light" w:cs="Calibri Light"/>
                <w:color w:val="000000"/>
                <w:sz w:val="18"/>
                <w:szCs w:val="18"/>
              </w:rPr>
            </w:pPr>
            <w:r>
              <w:rPr>
                <w:rFonts w:ascii="Calibri Light" w:hAnsi="Calibri Light" w:cs="Calibri Light"/>
                <w:color w:val="000000"/>
                <w:kern w:val="0"/>
                <w:sz w:val="18"/>
                <w:szCs w:val="18"/>
                <w:lang w:bidi="ar"/>
              </w:rPr>
              <w:t>食堂</w:t>
            </w:r>
          </w:p>
        </w:tc>
        <w:tc>
          <w:tcPr>
            <w:tcW w:w="1035" w:type="dxa"/>
            <w:vAlign w:val="center"/>
          </w:tcPr>
          <w:p w14:paraId="33A44898">
            <w:pPr>
              <w:widowControl/>
              <w:jc w:val="center"/>
              <w:textAlignment w:val="center"/>
              <w:rPr>
                <w:rFonts w:ascii="Calibri Light" w:hAnsi="Calibri Light" w:cs="Calibri Light"/>
                <w:color w:val="000000"/>
                <w:sz w:val="18"/>
                <w:szCs w:val="18"/>
              </w:rPr>
            </w:pPr>
            <w:r>
              <w:rPr>
                <w:rFonts w:ascii="Calibri Light" w:hAnsi="Calibri Light" w:cs="Calibri Light"/>
                <w:color w:val="000000"/>
                <w:kern w:val="0"/>
                <w:sz w:val="18"/>
                <w:szCs w:val="18"/>
                <w:lang w:bidi="ar"/>
              </w:rPr>
              <w:t>11375.86</w:t>
            </w:r>
          </w:p>
        </w:tc>
        <w:tc>
          <w:tcPr>
            <w:tcW w:w="1200" w:type="dxa"/>
            <w:vAlign w:val="center"/>
          </w:tcPr>
          <w:p w14:paraId="0550FAF1">
            <w:pPr>
              <w:widowControl/>
              <w:jc w:val="center"/>
              <w:textAlignment w:val="center"/>
              <w:rPr>
                <w:rFonts w:ascii="Calibri Light" w:hAnsi="Calibri Light" w:cs="Calibri Light"/>
                <w:color w:val="000000"/>
                <w:sz w:val="18"/>
                <w:szCs w:val="18"/>
              </w:rPr>
            </w:pPr>
            <w:r>
              <w:rPr>
                <w:rFonts w:ascii="Calibri Light" w:hAnsi="Calibri Light" w:cs="Calibri Light"/>
                <w:color w:val="000000"/>
                <w:kern w:val="0"/>
                <w:sz w:val="18"/>
                <w:szCs w:val="18"/>
                <w:lang w:bidi="ar"/>
              </w:rPr>
              <w:t>1771.32</w:t>
            </w:r>
          </w:p>
        </w:tc>
        <w:tc>
          <w:tcPr>
            <w:tcW w:w="1030" w:type="dxa"/>
            <w:vAlign w:val="center"/>
          </w:tcPr>
          <w:p w14:paraId="1567DC44">
            <w:pPr>
              <w:jc w:val="center"/>
              <w:rPr>
                <w:rFonts w:ascii="Calibri Light" w:hAnsi="Calibri Light" w:cs="Calibri Light"/>
                <w:color w:val="000000"/>
                <w:sz w:val="18"/>
                <w:szCs w:val="18"/>
              </w:rPr>
            </w:pPr>
          </w:p>
        </w:tc>
        <w:tc>
          <w:tcPr>
            <w:tcW w:w="787" w:type="dxa"/>
            <w:vAlign w:val="center"/>
          </w:tcPr>
          <w:p w14:paraId="1CE6195E">
            <w:pPr>
              <w:jc w:val="center"/>
              <w:rPr>
                <w:rFonts w:ascii="Calibri Light" w:hAnsi="Calibri Light" w:cs="Calibri Light"/>
                <w:b/>
                <w:color w:val="000000"/>
                <w:sz w:val="18"/>
                <w:szCs w:val="18"/>
              </w:rPr>
            </w:pPr>
          </w:p>
        </w:tc>
        <w:tc>
          <w:tcPr>
            <w:tcW w:w="1451" w:type="dxa"/>
            <w:vAlign w:val="center"/>
          </w:tcPr>
          <w:p w14:paraId="4CC57317">
            <w:pPr>
              <w:widowControl/>
              <w:jc w:val="left"/>
              <w:textAlignment w:val="center"/>
              <w:rPr>
                <w:rFonts w:ascii="Calibri Light" w:hAnsi="Calibri Light" w:cs="Calibri Light"/>
                <w:color w:val="000000"/>
                <w:sz w:val="18"/>
                <w:szCs w:val="18"/>
              </w:rPr>
            </w:pPr>
            <w:r>
              <w:rPr>
                <w:rFonts w:ascii="Calibri Light" w:hAnsi="Calibri Light" w:cs="Calibri Light"/>
                <w:color w:val="000000"/>
                <w:kern w:val="0"/>
                <w:sz w:val="18"/>
                <w:szCs w:val="18"/>
                <w:lang w:bidi="ar"/>
              </w:rPr>
              <w:t>建筑</w:t>
            </w:r>
          </w:p>
        </w:tc>
      </w:tr>
      <w:tr w14:paraId="502709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trPr>
        <w:tc>
          <w:tcPr>
            <w:tcW w:w="327" w:type="dxa"/>
            <w:vAlign w:val="center"/>
          </w:tcPr>
          <w:p w14:paraId="7278E5F7">
            <w:pPr>
              <w:widowControl/>
              <w:jc w:val="center"/>
              <w:textAlignment w:val="center"/>
              <w:rPr>
                <w:rFonts w:ascii="Calibri Light" w:hAnsi="Calibri Light" w:cs="Calibri Light"/>
                <w:color w:val="000000"/>
                <w:sz w:val="18"/>
                <w:szCs w:val="18"/>
              </w:rPr>
            </w:pPr>
            <w:r>
              <w:rPr>
                <w:rFonts w:ascii="Calibri Light" w:hAnsi="Calibri Light" w:cs="Calibri Light"/>
                <w:color w:val="000000"/>
                <w:kern w:val="0"/>
                <w:sz w:val="18"/>
                <w:szCs w:val="18"/>
                <w:lang w:bidi="ar"/>
              </w:rPr>
              <w:t>2</w:t>
            </w:r>
            <w:r>
              <w:rPr>
                <w:rFonts w:hint="eastAsia" w:ascii="Calibri Light" w:hAnsi="Calibri Light" w:cs="Calibri Light"/>
                <w:color w:val="000000"/>
                <w:kern w:val="0"/>
                <w:sz w:val="18"/>
                <w:szCs w:val="18"/>
                <w:lang w:bidi="ar"/>
              </w:rPr>
              <w:t>8</w:t>
            </w:r>
          </w:p>
        </w:tc>
        <w:tc>
          <w:tcPr>
            <w:tcW w:w="586" w:type="dxa"/>
            <w:vMerge w:val="continue"/>
            <w:vAlign w:val="center"/>
          </w:tcPr>
          <w:p w14:paraId="290ACA52">
            <w:pPr>
              <w:jc w:val="center"/>
              <w:rPr>
                <w:rFonts w:ascii="Calibri Light" w:hAnsi="Calibri Light" w:cs="Calibri Light"/>
                <w:color w:val="000000"/>
                <w:sz w:val="18"/>
                <w:szCs w:val="18"/>
              </w:rPr>
            </w:pPr>
          </w:p>
        </w:tc>
        <w:tc>
          <w:tcPr>
            <w:tcW w:w="1920" w:type="dxa"/>
            <w:vAlign w:val="center"/>
          </w:tcPr>
          <w:p w14:paraId="29805628">
            <w:pPr>
              <w:widowControl/>
              <w:jc w:val="left"/>
              <w:textAlignment w:val="center"/>
              <w:rPr>
                <w:rFonts w:ascii="Calibri Light" w:hAnsi="Calibri Light" w:cs="Calibri Light"/>
                <w:color w:val="000000"/>
                <w:sz w:val="18"/>
                <w:szCs w:val="18"/>
              </w:rPr>
            </w:pPr>
            <w:r>
              <w:rPr>
                <w:rFonts w:ascii="Calibri Light" w:hAnsi="Calibri Light" w:cs="Calibri Light"/>
                <w:color w:val="000000"/>
                <w:kern w:val="0"/>
                <w:sz w:val="18"/>
                <w:szCs w:val="18"/>
                <w:lang w:bidi="ar"/>
              </w:rPr>
              <w:t>游泳馆</w:t>
            </w:r>
          </w:p>
        </w:tc>
        <w:tc>
          <w:tcPr>
            <w:tcW w:w="1035" w:type="dxa"/>
            <w:vAlign w:val="center"/>
          </w:tcPr>
          <w:p w14:paraId="079E16C6">
            <w:pPr>
              <w:widowControl/>
              <w:jc w:val="center"/>
              <w:textAlignment w:val="center"/>
              <w:rPr>
                <w:rFonts w:ascii="Calibri Light" w:hAnsi="Calibri Light" w:cs="Calibri Light"/>
                <w:color w:val="000000"/>
                <w:sz w:val="18"/>
                <w:szCs w:val="18"/>
              </w:rPr>
            </w:pPr>
            <w:r>
              <w:rPr>
                <w:rFonts w:ascii="Calibri Light" w:hAnsi="Calibri Light" w:cs="Calibri Light"/>
                <w:color w:val="000000"/>
                <w:kern w:val="0"/>
                <w:sz w:val="18"/>
                <w:szCs w:val="18"/>
                <w:lang w:bidi="ar"/>
              </w:rPr>
              <w:t>2042.9</w:t>
            </w:r>
          </w:p>
        </w:tc>
        <w:tc>
          <w:tcPr>
            <w:tcW w:w="1200" w:type="dxa"/>
            <w:vAlign w:val="center"/>
          </w:tcPr>
          <w:p w14:paraId="19694B5C">
            <w:pPr>
              <w:jc w:val="center"/>
              <w:rPr>
                <w:rFonts w:ascii="Calibri Light" w:hAnsi="Calibri Light" w:cs="Calibri Light"/>
                <w:color w:val="000000"/>
                <w:sz w:val="18"/>
                <w:szCs w:val="18"/>
              </w:rPr>
            </w:pPr>
          </w:p>
        </w:tc>
        <w:tc>
          <w:tcPr>
            <w:tcW w:w="1030" w:type="dxa"/>
            <w:vAlign w:val="center"/>
          </w:tcPr>
          <w:p w14:paraId="1455078A">
            <w:pPr>
              <w:jc w:val="center"/>
              <w:rPr>
                <w:rFonts w:ascii="Calibri Light" w:hAnsi="Calibri Light" w:cs="Calibri Light"/>
                <w:color w:val="000000"/>
                <w:sz w:val="18"/>
                <w:szCs w:val="18"/>
              </w:rPr>
            </w:pPr>
          </w:p>
        </w:tc>
        <w:tc>
          <w:tcPr>
            <w:tcW w:w="787" w:type="dxa"/>
            <w:vAlign w:val="center"/>
          </w:tcPr>
          <w:p w14:paraId="7E6E3D4F">
            <w:pPr>
              <w:jc w:val="center"/>
              <w:rPr>
                <w:rFonts w:ascii="Calibri Light" w:hAnsi="Calibri Light" w:cs="Calibri Light"/>
                <w:b/>
                <w:color w:val="000000"/>
                <w:sz w:val="18"/>
                <w:szCs w:val="18"/>
              </w:rPr>
            </w:pPr>
          </w:p>
        </w:tc>
        <w:tc>
          <w:tcPr>
            <w:tcW w:w="1451" w:type="dxa"/>
            <w:vAlign w:val="center"/>
          </w:tcPr>
          <w:p w14:paraId="4A97B42C">
            <w:pPr>
              <w:widowControl/>
              <w:jc w:val="left"/>
              <w:textAlignment w:val="center"/>
              <w:rPr>
                <w:rFonts w:ascii="Calibri Light" w:hAnsi="Calibri Light" w:cs="Calibri Light"/>
                <w:color w:val="000000"/>
                <w:sz w:val="18"/>
                <w:szCs w:val="18"/>
              </w:rPr>
            </w:pPr>
            <w:r>
              <w:rPr>
                <w:rFonts w:ascii="Calibri Light" w:hAnsi="Calibri Light" w:cs="Calibri Light"/>
                <w:color w:val="000000"/>
                <w:kern w:val="0"/>
                <w:sz w:val="18"/>
                <w:szCs w:val="18"/>
                <w:lang w:bidi="ar"/>
              </w:rPr>
              <w:t>露天，部分建筑</w:t>
            </w:r>
          </w:p>
        </w:tc>
      </w:tr>
      <w:tr w14:paraId="5C9190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trPr>
        <w:tc>
          <w:tcPr>
            <w:tcW w:w="327" w:type="dxa"/>
            <w:vAlign w:val="center"/>
          </w:tcPr>
          <w:p w14:paraId="28E32B4F">
            <w:pPr>
              <w:widowControl/>
              <w:jc w:val="center"/>
              <w:textAlignment w:val="center"/>
              <w:rPr>
                <w:rFonts w:ascii="Calibri Light" w:hAnsi="Calibri Light" w:cs="Calibri Light"/>
                <w:color w:val="000000"/>
                <w:sz w:val="18"/>
                <w:szCs w:val="18"/>
              </w:rPr>
            </w:pPr>
            <w:r>
              <w:rPr>
                <w:rFonts w:ascii="Calibri Light" w:hAnsi="Calibri Light" w:cs="Calibri Light"/>
                <w:color w:val="000000"/>
                <w:kern w:val="0"/>
                <w:sz w:val="18"/>
                <w:szCs w:val="18"/>
                <w:lang w:bidi="ar"/>
              </w:rPr>
              <w:t>2</w:t>
            </w:r>
            <w:r>
              <w:rPr>
                <w:rFonts w:hint="eastAsia" w:ascii="Calibri Light" w:hAnsi="Calibri Light" w:cs="Calibri Light"/>
                <w:color w:val="000000"/>
                <w:kern w:val="0"/>
                <w:sz w:val="18"/>
                <w:szCs w:val="18"/>
                <w:lang w:bidi="ar"/>
              </w:rPr>
              <w:t>9</w:t>
            </w:r>
          </w:p>
        </w:tc>
        <w:tc>
          <w:tcPr>
            <w:tcW w:w="586" w:type="dxa"/>
            <w:vMerge w:val="continue"/>
            <w:vAlign w:val="center"/>
          </w:tcPr>
          <w:p w14:paraId="61D4787A">
            <w:pPr>
              <w:jc w:val="center"/>
              <w:rPr>
                <w:rFonts w:ascii="Calibri Light" w:hAnsi="Calibri Light" w:cs="Calibri Light"/>
                <w:color w:val="000000"/>
                <w:sz w:val="18"/>
                <w:szCs w:val="18"/>
              </w:rPr>
            </w:pPr>
          </w:p>
        </w:tc>
        <w:tc>
          <w:tcPr>
            <w:tcW w:w="1920" w:type="dxa"/>
            <w:vAlign w:val="center"/>
          </w:tcPr>
          <w:p w14:paraId="3EB2B173">
            <w:pPr>
              <w:widowControl/>
              <w:jc w:val="left"/>
              <w:textAlignment w:val="center"/>
              <w:rPr>
                <w:rFonts w:ascii="Calibri Light" w:hAnsi="Calibri Light" w:cs="Calibri Light"/>
                <w:color w:val="000000"/>
                <w:sz w:val="18"/>
                <w:szCs w:val="18"/>
              </w:rPr>
            </w:pPr>
            <w:r>
              <w:rPr>
                <w:rFonts w:ascii="Calibri Light" w:hAnsi="Calibri Light" w:cs="Calibri Light"/>
                <w:color w:val="000000"/>
                <w:kern w:val="0"/>
                <w:sz w:val="18"/>
                <w:szCs w:val="18"/>
                <w:lang w:bidi="ar"/>
              </w:rPr>
              <w:t>体育馆及副楼（医务</w:t>
            </w:r>
            <w:r>
              <w:rPr>
                <w:rFonts w:hint="eastAsia" w:ascii="Calibri Light" w:hAnsi="Calibri Light" w:cs="Calibri Light"/>
                <w:color w:val="000000"/>
                <w:kern w:val="0"/>
                <w:sz w:val="18"/>
                <w:szCs w:val="18"/>
                <w:lang w:bidi="ar"/>
              </w:rPr>
              <w:t>所</w:t>
            </w:r>
            <w:r>
              <w:rPr>
                <w:rFonts w:ascii="Calibri Light" w:hAnsi="Calibri Light" w:cs="Calibri Light"/>
                <w:color w:val="000000"/>
                <w:kern w:val="0"/>
                <w:sz w:val="18"/>
                <w:szCs w:val="18"/>
                <w:lang w:bidi="ar"/>
              </w:rPr>
              <w:t>、团委）</w:t>
            </w:r>
          </w:p>
        </w:tc>
        <w:tc>
          <w:tcPr>
            <w:tcW w:w="1035" w:type="dxa"/>
            <w:vAlign w:val="center"/>
          </w:tcPr>
          <w:p w14:paraId="05544D58">
            <w:pPr>
              <w:widowControl/>
              <w:jc w:val="center"/>
              <w:textAlignment w:val="center"/>
              <w:rPr>
                <w:rFonts w:ascii="Calibri Light" w:hAnsi="Calibri Light" w:cs="Calibri Light"/>
                <w:color w:val="000000"/>
                <w:sz w:val="18"/>
                <w:szCs w:val="18"/>
              </w:rPr>
            </w:pPr>
            <w:r>
              <w:rPr>
                <w:rFonts w:ascii="Calibri Light" w:hAnsi="Calibri Light" w:cs="Calibri Light"/>
                <w:color w:val="000000"/>
                <w:kern w:val="0"/>
                <w:sz w:val="18"/>
                <w:szCs w:val="18"/>
                <w:lang w:bidi="ar"/>
              </w:rPr>
              <w:t>11868.22</w:t>
            </w:r>
          </w:p>
        </w:tc>
        <w:tc>
          <w:tcPr>
            <w:tcW w:w="1200" w:type="dxa"/>
            <w:vAlign w:val="center"/>
          </w:tcPr>
          <w:p w14:paraId="7044AC69">
            <w:pPr>
              <w:jc w:val="center"/>
              <w:rPr>
                <w:rFonts w:ascii="Calibri Light" w:hAnsi="Calibri Light" w:cs="Calibri Light"/>
                <w:color w:val="000000"/>
                <w:sz w:val="18"/>
                <w:szCs w:val="18"/>
              </w:rPr>
            </w:pPr>
          </w:p>
        </w:tc>
        <w:tc>
          <w:tcPr>
            <w:tcW w:w="1030" w:type="dxa"/>
            <w:vAlign w:val="center"/>
          </w:tcPr>
          <w:p w14:paraId="75815D6F">
            <w:pPr>
              <w:widowControl/>
              <w:jc w:val="center"/>
              <w:textAlignment w:val="center"/>
              <w:rPr>
                <w:rFonts w:ascii="Calibri Light" w:hAnsi="Calibri Light" w:cs="Calibri Light"/>
                <w:color w:val="000000"/>
                <w:sz w:val="18"/>
                <w:szCs w:val="18"/>
              </w:rPr>
            </w:pPr>
            <w:r>
              <w:rPr>
                <w:rFonts w:ascii="Calibri Light" w:hAnsi="Calibri Light" w:cs="Calibri Light"/>
                <w:b/>
                <w:color w:val="000000"/>
                <w:kern w:val="0"/>
                <w:sz w:val="18"/>
                <w:szCs w:val="18"/>
                <w:lang w:bidi="ar"/>
              </w:rPr>
              <w:t>14</w:t>
            </w:r>
          </w:p>
        </w:tc>
        <w:tc>
          <w:tcPr>
            <w:tcW w:w="787" w:type="dxa"/>
            <w:vAlign w:val="center"/>
          </w:tcPr>
          <w:p w14:paraId="7FA9B625">
            <w:pPr>
              <w:jc w:val="center"/>
              <w:rPr>
                <w:rFonts w:ascii="Calibri Light" w:hAnsi="Calibri Light" w:cs="Calibri Light"/>
                <w:b/>
                <w:color w:val="000000"/>
                <w:sz w:val="18"/>
                <w:szCs w:val="18"/>
              </w:rPr>
            </w:pPr>
          </w:p>
        </w:tc>
        <w:tc>
          <w:tcPr>
            <w:tcW w:w="1451" w:type="dxa"/>
            <w:vAlign w:val="center"/>
          </w:tcPr>
          <w:p w14:paraId="34B9B6CE">
            <w:pPr>
              <w:widowControl/>
              <w:jc w:val="left"/>
              <w:textAlignment w:val="center"/>
              <w:rPr>
                <w:rFonts w:ascii="Calibri Light" w:hAnsi="Calibri Light" w:cs="Calibri Light"/>
                <w:color w:val="000000"/>
                <w:sz w:val="18"/>
                <w:szCs w:val="18"/>
              </w:rPr>
            </w:pPr>
            <w:r>
              <w:rPr>
                <w:rFonts w:ascii="Calibri Light" w:hAnsi="Calibri Light" w:cs="Calibri Light"/>
                <w:color w:val="000000"/>
                <w:kern w:val="0"/>
                <w:sz w:val="18"/>
                <w:szCs w:val="18"/>
                <w:lang w:bidi="ar"/>
              </w:rPr>
              <w:t>建筑</w:t>
            </w:r>
          </w:p>
        </w:tc>
      </w:tr>
      <w:tr w14:paraId="56595C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trPr>
        <w:tc>
          <w:tcPr>
            <w:tcW w:w="327" w:type="dxa"/>
            <w:vAlign w:val="center"/>
          </w:tcPr>
          <w:p w14:paraId="3527E0C2">
            <w:pPr>
              <w:widowControl/>
              <w:jc w:val="center"/>
              <w:textAlignment w:val="center"/>
              <w:rPr>
                <w:rFonts w:ascii="Calibri Light" w:hAnsi="Calibri Light" w:cs="Calibri Light"/>
                <w:color w:val="000000"/>
                <w:sz w:val="18"/>
                <w:szCs w:val="18"/>
              </w:rPr>
            </w:pPr>
            <w:r>
              <w:rPr>
                <w:rFonts w:hint="eastAsia" w:ascii="Calibri Light" w:hAnsi="Calibri Light" w:cs="Calibri Light"/>
                <w:color w:val="000000"/>
                <w:kern w:val="0"/>
                <w:sz w:val="18"/>
                <w:szCs w:val="18"/>
                <w:lang w:bidi="ar"/>
              </w:rPr>
              <w:t>30</w:t>
            </w:r>
          </w:p>
        </w:tc>
        <w:tc>
          <w:tcPr>
            <w:tcW w:w="586" w:type="dxa"/>
            <w:vMerge w:val="continue"/>
            <w:vAlign w:val="center"/>
          </w:tcPr>
          <w:p w14:paraId="1A93466E">
            <w:pPr>
              <w:jc w:val="center"/>
              <w:rPr>
                <w:rFonts w:ascii="Calibri Light" w:hAnsi="Calibri Light" w:cs="Calibri Light"/>
                <w:color w:val="000000"/>
                <w:sz w:val="18"/>
                <w:szCs w:val="18"/>
              </w:rPr>
            </w:pPr>
          </w:p>
        </w:tc>
        <w:tc>
          <w:tcPr>
            <w:tcW w:w="1920" w:type="dxa"/>
            <w:vAlign w:val="center"/>
          </w:tcPr>
          <w:p w14:paraId="0416002C">
            <w:pPr>
              <w:widowControl/>
              <w:jc w:val="left"/>
              <w:textAlignment w:val="center"/>
              <w:rPr>
                <w:rFonts w:ascii="Calibri Light" w:hAnsi="Calibri Light" w:cs="Calibri Light"/>
                <w:color w:val="000000"/>
                <w:sz w:val="18"/>
                <w:szCs w:val="18"/>
              </w:rPr>
            </w:pPr>
            <w:r>
              <w:rPr>
                <w:rFonts w:ascii="Calibri Light" w:hAnsi="Calibri Light" w:cs="Calibri Light"/>
                <w:color w:val="000000"/>
                <w:kern w:val="0"/>
                <w:sz w:val="18"/>
                <w:szCs w:val="18"/>
                <w:lang w:bidi="ar"/>
              </w:rPr>
              <w:t>多功能体育馆二楼平台</w:t>
            </w:r>
          </w:p>
        </w:tc>
        <w:tc>
          <w:tcPr>
            <w:tcW w:w="1035" w:type="dxa"/>
            <w:vAlign w:val="center"/>
          </w:tcPr>
          <w:p w14:paraId="016A04BF">
            <w:pPr>
              <w:widowControl/>
              <w:jc w:val="center"/>
              <w:textAlignment w:val="center"/>
              <w:rPr>
                <w:rFonts w:ascii="Calibri Light" w:hAnsi="Calibri Light" w:cs="Calibri Light"/>
                <w:color w:val="000000"/>
                <w:sz w:val="18"/>
                <w:szCs w:val="18"/>
              </w:rPr>
            </w:pPr>
            <w:r>
              <w:rPr>
                <w:rFonts w:ascii="Calibri Light" w:hAnsi="Calibri Light" w:cs="Calibri Light"/>
                <w:color w:val="000000"/>
                <w:kern w:val="0"/>
                <w:sz w:val="18"/>
                <w:szCs w:val="18"/>
                <w:lang w:bidi="ar"/>
              </w:rPr>
              <w:t>3618.39</w:t>
            </w:r>
          </w:p>
        </w:tc>
        <w:tc>
          <w:tcPr>
            <w:tcW w:w="1200" w:type="dxa"/>
            <w:vAlign w:val="center"/>
          </w:tcPr>
          <w:p w14:paraId="28ADCC87">
            <w:pPr>
              <w:widowControl/>
              <w:jc w:val="center"/>
              <w:textAlignment w:val="center"/>
              <w:rPr>
                <w:rFonts w:ascii="Calibri Light" w:hAnsi="Calibri Light" w:cs="Calibri Light"/>
                <w:color w:val="000000"/>
                <w:sz w:val="18"/>
                <w:szCs w:val="18"/>
              </w:rPr>
            </w:pPr>
            <w:r>
              <w:rPr>
                <w:rFonts w:ascii="Calibri Light" w:hAnsi="Calibri Light" w:cs="Calibri Light"/>
                <w:color w:val="000000"/>
                <w:kern w:val="0"/>
                <w:sz w:val="18"/>
                <w:szCs w:val="18"/>
                <w:lang w:bidi="ar"/>
              </w:rPr>
              <w:t>3618.39</w:t>
            </w:r>
          </w:p>
        </w:tc>
        <w:tc>
          <w:tcPr>
            <w:tcW w:w="1030" w:type="dxa"/>
            <w:vAlign w:val="center"/>
          </w:tcPr>
          <w:p w14:paraId="6B7A19D6">
            <w:pPr>
              <w:jc w:val="center"/>
              <w:rPr>
                <w:rFonts w:ascii="Calibri Light" w:hAnsi="Calibri Light" w:cs="Calibri Light"/>
                <w:color w:val="000000"/>
                <w:sz w:val="18"/>
                <w:szCs w:val="18"/>
              </w:rPr>
            </w:pPr>
          </w:p>
        </w:tc>
        <w:tc>
          <w:tcPr>
            <w:tcW w:w="787" w:type="dxa"/>
            <w:vAlign w:val="center"/>
          </w:tcPr>
          <w:p w14:paraId="279DCA14">
            <w:pPr>
              <w:jc w:val="center"/>
              <w:rPr>
                <w:rFonts w:ascii="Calibri Light" w:hAnsi="Calibri Light" w:cs="Calibri Light"/>
                <w:b/>
                <w:color w:val="000000"/>
                <w:sz w:val="18"/>
                <w:szCs w:val="18"/>
              </w:rPr>
            </w:pPr>
          </w:p>
        </w:tc>
        <w:tc>
          <w:tcPr>
            <w:tcW w:w="1451" w:type="dxa"/>
            <w:vAlign w:val="center"/>
          </w:tcPr>
          <w:p w14:paraId="2D8B6A5B">
            <w:pPr>
              <w:widowControl/>
              <w:jc w:val="left"/>
              <w:textAlignment w:val="center"/>
              <w:rPr>
                <w:rFonts w:ascii="Calibri Light" w:hAnsi="Calibri Light" w:cs="Calibri Light"/>
                <w:color w:val="000000"/>
                <w:sz w:val="18"/>
                <w:szCs w:val="18"/>
              </w:rPr>
            </w:pPr>
            <w:r>
              <w:rPr>
                <w:rFonts w:ascii="Calibri Light" w:hAnsi="Calibri Light" w:cs="Calibri Light"/>
                <w:color w:val="000000"/>
                <w:kern w:val="0"/>
                <w:sz w:val="18"/>
                <w:szCs w:val="18"/>
                <w:lang w:bidi="ar"/>
              </w:rPr>
              <w:t>露天</w:t>
            </w:r>
          </w:p>
        </w:tc>
      </w:tr>
      <w:tr w14:paraId="3B47B9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trPr>
        <w:tc>
          <w:tcPr>
            <w:tcW w:w="327" w:type="dxa"/>
            <w:vAlign w:val="center"/>
          </w:tcPr>
          <w:p w14:paraId="0BCD0B4D">
            <w:pPr>
              <w:widowControl/>
              <w:jc w:val="center"/>
              <w:textAlignment w:val="center"/>
              <w:rPr>
                <w:rFonts w:ascii="Calibri Light" w:hAnsi="Calibri Light" w:cs="Calibri Light"/>
                <w:color w:val="000000"/>
                <w:sz w:val="18"/>
                <w:szCs w:val="18"/>
              </w:rPr>
            </w:pPr>
            <w:r>
              <w:rPr>
                <w:rFonts w:hint="eastAsia" w:ascii="Calibri Light" w:hAnsi="Calibri Light" w:cs="Calibri Light"/>
                <w:color w:val="000000"/>
                <w:kern w:val="0"/>
                <w:sz w:val="18"/>
                <w:szCs w:val="18"/>
                <w:lang w:bidi="ar"/>
              </w:rPr>
              <w:t>31</w:t>
            </w:r>
          </w:p>
        </w:tc>
        <w:tc>
          <w:tcPr>
            <w:tcW w:w="586" w:type="dxa"/>
            <w:vMerge w:val="continue"/>
            <w:vAlign w:val="center"/>
          </w:tcPr>
          <w:p w14:paraId="5D8C4921">
            <w:pPr>
              <w:jc w:val="center"/>
              <w:rPr>
                <w:rFonts w:ascii="Calibri Light" w:hAnsi="Calibri Light" w:cs="Calibri Light"/>
                <w:color w:val="000000"/>
                <w:sz w:val="18"/>
                <w:szCs w:val="18"/>
              </w:rPr>
            </w:pPr>
          </w:p>
        </w:tc>
        <w:tc>
          <w:tcPr>
            <w:tcW w:w="1920" w:type="dxa"/>
            <w:vAlign w:val="center"/>
          </w:tcPr>
          <w:p w14:paraId="1AC9FD7D">
            <w:pPr>
              <w:widowControl/>
              <w:jc w:val="left"/>
              <w:textAlignment w:val="center"/>
              <w:rPr>
                <w:rFonts w:ascii="Calibri Light" w:hAnsi="Calibri Light" w:cs="Calibri Light"/>
                <w:color w:val="000000"/>
                <w:sz w:val="18"/>
                <w:szCs w:val="18"/>
              </w:rPr>
            </w:pPr>
            <w:r>
              <w:rPr>
                <w:rFonts w:ascii="Calibri Light" w:hAnsi="Calibri Light" w:cs="Calibri Light"/>
                <w:color w:val="000000"/>
                <w:kern w:val="0"/>
                <w:sz w:val="18"/>
                <w:szCs w:val="18"/>
                <w:lang w:bidi="ar"/>
              </w:rPr>
              <w:t>篮球场、排球场、网球场</w:t>
            </w:r>
          </w:p>
        </w:tc>
        <w:tc>
          <w:tcPr>
            <w:tcW w:w="1035" w:type="dxa"/>
            <w:vAlign w:val="center"/>
          </w:tcPr>
          <w:p w14:paraId="186A1218">
            <w:pPr>
              <w:widowControl/>
              <w:jc w:val="center"/>
              <w:textAlignment w:val="center"/>
              <w:rPr>
                <w:rFonts w:ascii="Calibri Light" w:hAnsi="Calibri Light" w:cs="Calibri Light"/>
                <w:color w:val="000000"/>
                <w:sz w:val="18"/>
                <w:szCs w:val="18"/>
              </w:rPr>
            </w:pPr>
            <w:r>
              <w:rPr>
                <w:rFonts w:ascii="Calibri Light" w:hAnsi="Calibri Light" w:cs="Calibri Light"/>
                <w:color w:val="000000"/>
                <w:kern w:val="0"/>
                <w:sz w:val="18"/>
                <w:szCs w:val="18"/>
                <w:lang w:bidi="ar"/>
              </w:rPr>
              <w:t>8531.14</w:t>
            </w:r>
          </w:p>
        </w:tc>
        <w:tc>
          <w:tcPr>
            <w:tcW w:w="1200" w:type="dxa"/>
            <w:vAlign w:val="center"/>
          </w:tcPr>
          <w:p w14:paraId="10961A4A">
            <w:pPr>
              <w:jc w:val="center"/>
              <w:rPr>
                <w:rFonts w:ascii="Calibri Light" w:hAnsi="Calibri Light" w:cs="Calibri Light"/>
                <w:color w:val="000000"/>
                <w:sz w:val="18"/>
                <w:szCs w:val="18"/>
              </w:rPr>
            </w:pPr>
          </w:p>
        </w:tc>
        <w:tc>
          <w:tcPr>
            <w:tcW w:w="1030" w:type="dxa"/>
            <w:vAlign w:val="center"/>
          </w:tcPr>
          <w:p w14:paraId="44268F68">
            <w:pPr>
              <w:jc w:val="center"/>
              <w:rPr>
                <w:rFonts w:ascii="Calibri Light" w:hAnsi="Calibri Light" w:cs="Calibri Light"/>
                <w:color w:val="000000"/>
                <w:sz w:val="18"/>
                <w:szCs w:val="18"/>
              </w:rPr>
            </w:pPr>
          </w:p>
        </w:tc>
        <w:tc>
          <w:tcPr>
            <w:tcW w:w="787" w:type="dxa"/>
            <w:vAlign w:val="center"/>
          </w:tcPr>
          <w:p w14:paraId="2A0491C2">
            <w:pPr>
              <w:jc w:val="center"/>
              <w:rPr>
                <w:rFonts w:ascii="Calibri Light" w:hAnsi="Calibri Light" w:cs="Calibri Light"/>
                <w:b/>
                <w:color w:val="000000"/>
                <w:sz w:val="18"/>
                <w:szCs w:val="18"/>
              </w:rPr>
            </w:pPr>
          </w:p>
        </w:tc>
        <w:tc>
          <w:tcPr>
            <w:tcW w:w="1451" w:type="dxa"/>
            <w:vAlign w:val="center"/>
          </w:tcPr>
          <w:p w14:paraId="305071EB">
            <w:pPr>
              <w:widowControl/>
              <w:jc w:val="left"/>
              <w:textAlignment w:val="center"/>
              <w:rPr>
                <w:rFonts w:ascii="Calibri Light" w:hAnsi="Calibri Light" w:cs="Calibri Light"/>
                <w:color w:val="000000"/>
                <w:sz w:val="18"/>
                <w:szCs w:val="18"/>
              </w:rPr>
            </w:pPr>
            <w:r>
              <w:rPr>
                <w:rFonts w:ascii="Calibri Light" w:hAnsi="Calibri Light" w:cs="Calibri Light"/>
                <w:color w:val="000000"/>
                <w:kern w:val="0"/>
                <w:sz w:val="18"/>
                <w:szCs w:val="18"/>
                <w:lang w:bidi="ar"/>
              </w:rPr>
              <w:t>露天</w:t>
            </w:r>
          </w:p>
        </w:tc>
      </w:tr>
      <w:tr w14:paraId="640F0A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trPr>
        <w:tc>
          <w:tcPr>
            <w:tcW w:w="327" w:type="dxa"/>
            <w:vAlign w:val="center"/>
          </w:tcPr>
          <w:p w14:paraId="3A16FB9C">
            <w:pPr>
              <w:widowControl/>
              <w:jc w:val="center"/>
              <w:textAlignment w:val="center"/>
              <w:rPr>
                <w:rFonts w:ascii="Calibri Light" w:hAnsi="Calibri Light" w:cs="Calibri Light"/>
                <w:color w:val="000000"/>
                <w:sz w:val="18"/>
                <w:szCs w:val="18"/>
              </w:rPr>
            </w:pPr>
            <w:r>
              <w:rPr>
                <w:rFonts w:ascii="Calibri Light" w:hAnsi="Calibri Light" w:cs="Calibri Light"/>
                <w:color w:val="000000"/>
                <w:kern w:val="0"/>
                <w:sz w:val="18"/>
                <w:szCs w:val="18"/>
                <w:lang w:bidi="ar"/>
              </w:rPr>
              <w:t>3</w:t>
            </w:r>
            <w:r>
              <w:rPr>
                <w:rFonts w:hint="eastAsia" w:ascii="Calibri Light" w:hAnsi="Calibri Light" w:cs="Calibri Light"/>
                <w:color w:val="000000"/>
                <w:kern w:val="0"/>
                <w:sz w:val="18"/>
                <w:szCs w:val="18"/>
                <w:lang w:bidi="ar"/>
              </w:rPr>
              <w:t>2</w:t>
            </w:r>
          </w:p>
        </w:tc>
        <w:tc>
          <w:tcPr>
            <w:tcW w:w="586" w:type="dxa"/>
            <w:vMerge w:val="continue"/>
            <w:vAlign w:val="center"/>
          </w:tcPr>
          <w:p w14:paraId="67FA2D2F">
            <w:pPr>
              <w:jc w:val="center"/>
              <w:rPr>
                <w:rFonts w:ascii="Calibri Light" w:hAnsi="Calibri Light" w:cs="Calibri Light"/>
                <w:color w:val="000000"/>
                <w:sz w:val="18"/>
                <w:szCs w:val="18"/>
              </w:rPr>
            </w:pPr>
          </w:p>
        </w:tc>
        <w:tc>
          <w:tcPr>
            <w:tcW w:w="1920" w:type="dxa"/>
            <w:vAlign w:val="center"/>
          </w:tcPr>
          <w:p w14:paraId="65074BFF">
            <w:pPr>
              <w:widowControl/>
              <w:jc w:val="left"/>
              <w:textAlignment w:val="center"/>
              <w:rPr>
                <w:rFonts w:ascii="Calibri Light" w:hAnsi="Calibri Light" w:cs="Calibri Light"/>
                <w:color w:val="000000"/>
                <w:sz w:val="18"/>
                <w:szCs w:val="18"/>
              </w:rPr>
            </w:pPr>
            <w:r>
              <w:rPr>
                <w:rFonts w:ascii="Calibri Light" w:hAnsi="Calibri Light" w:cs="Calibri Light"/>
                <w:color w:val="000000"/>
                <w:kern w:val="0"/>
                <w:sz w:val="18"/>
                <w:szCs w:val="18"/>
                <w:lang w:bidi="ar"/>
              </w:rPr>
              <w:t>负一楼兵乓球场</w:t>
            </w:r>
          </w:p>
        </w:tc>
        <w:tc>
          <w:tcPr>
            <w:tcW w:w="1035" w:type="dxa"/>
            <w:vAlign w:val="center"/>
          </w:tcPr>
          <w:p w14:paraId="127FA399">
            <w:pPr>
              <w:widowControl/>
              <w:jc w:val="center"/>
              <w:textAlignment w:val="center"/>
              <w:rPr>
                <w:rFonts w:ascii="Calibri Light" w:hAnsi="Calibri Light" w:cs="Calibri Light"/>
                <w:color w:val="000000"/>
                <w:sz w:val="18"/>
                <w:szCs w:val="18"/>
              </w:rPr>
            </w:pPr>
            <w:r>
              <w:rPr>
                <w:rFonts w:ascii="Calibri Light" w:hAnsi="Calibri Light" w:cs="Calibri Light"/>
                <w:color w:val="000000"/>
                <w:kern w:val="0"/>
                <w:sz w:val="18"/>
                <w:szCs w:val="18"/>
                <w:lang w:bidi="ar"/>
              </w:rPr>
              <w:t>3049.57</w:t>
            </w:r>
          </w:p>
        </w:tc>
        <w:tc>
          <w:tcPr>
            <w:tcW w:w="1200" w:type="dxa"/>
            <w:vAlign w:val="center"/>
          </w:tcPr>
          <w:p w14:paraId="018425A2">
            <w:pPr>
              <w:jc w:val="center"/>
              <w:rPr>
                <w:rFonts w:ascii="Calibri Light" w:hAnsi="Calibri Light" w:cs="Calibri Light"/>
                <w:color w:val="000000"/>
                <w:sz w:val="18"/>
                <w:szCs w:val="18"/>
              </w:rPr>
            </w:pPr>
          </w:p>
        </w:tc>
        <w:tc>
          <w:tcPr>
            <w:tcW w:w="1030" w:type="dxa"/>
            <w:vAlign w:val="center"/>
          </w:tcPr>
          <w:p w14:paraId="33508F4F">
            <w:pPr>
              <w:jc w:val="center"/>
              <w:rPr>
                <w:rFonts w:ascii="Calibri Light" w:hAnsi="Calibri Light" w:cs="Calibri Light"/>
                <w:color w:val="000000"/>
                <w:sz w:val="18"/>
                <w:szCs w:val="18"/>
              </w:rPr>
            </w:pPr>
          </w:p>
        </w:tc>
        <w:tc>
          <w:tcPr>
            <w:tcW w:w="787" w:type="dxa"/>
            <w:vAlign w:val="center"/>
          </w:tcPr>
          <w:p w14:paraId="204D8726">
            <w:pPr>
              <w:jc w:val="center"/>
              <w:rPr>
                <w:rFonts w:ascii="Calibri Light" w:hAnsi="Calibri Light" w:cs="Calibri Light"/>
                <w:b/>
                <w:color w:val="000000"/>
                <w:sz w:val="18"/>
                <w:szCs w:val="18"/>
              </w:rPr>
            </w:pPr>
          </w:p>
        </w:tc>
        <w:tc>
          <w:tcPr>
            <w:tcW w:w="1451" w:type="dxa"/>
            <w:vAlign w:val="center"/>
          </w:tcPr>
          <w:p w14:paraId="5D48F3A1">
            <w:pPr>
              <w:widowControl/>
              <w:jc w:val="left"/>
              <w:textAlignment w:val="center"/>
              <w:rPr>
                <w:rFonts w:ascii="Calibri Light" w:hAnsi="Calibri Light" w:cs="Calibri Light"/>
                <w:color w:val="000000"/>
                <w:sz w:val="18"/>
                <w:szCs w:val="18"/>
              </w:rPr>
            </w:pPr>
            <w:r>
              <w:rPr>
                <w:rFonts w:ascii="Calibri Light" w:hAnsi="Calibri Light" w:cs="Calibri Light"/>
                <w:color w:val="000000"/>
                <w:kern w:val="0"/>
                <w:sz w:val="18"/>
                <w:szCs w:val="18"/>
                <w:lang w:bidi="ar"/>
              </w:rPr>
              <w:t>建筑</w:t>
            </w:r>
          </w:p>
        </w:tc>
      </w:tr>
      <w:tr w14:paraId="24D62E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trPr>
        <w:tc>
          <w:tcPr>
            <w:tcW w:w="327" w:type="dxa"/>
            <w:vAlign w:val="center"/>
          </w:tcPr>
          <w:p w14:paraId="2ADE2F33">
            <w:pPr>
              <w:widowControl/>
              <w:jc w:val="center"/>
              <w:textAlignment w:val="center"/>
              <w:rPr>
                <w:rFonts w:ascii="Calibri Light" w:hAnsi="Calibri Light" w:cs="Calibri Light"/>
                <w:color w:val="000000"/>
                <w:sz w:val="18"/>
                <w:szCs w:val="18"/>
              </w:rPr>
            </w:pPr>
            <w:r>
              <w:rPr>
                <w:rFonts w:ascii="Calibri Light" w:hAnsi="Calibri Light" w:cs="Calibri Light"/>
                <w:color w:val="000000"/>
                <w:kern w:val="0"/>
                <w:sz w:val="18"/>
                <w:szCs w:val="18"/>
                <w:lang w:bidi="ar"/>
              </w:rPr>
              <w:t>3</w:t>
            </w:r>
            <w:r>
              <w:rPr>
                <w:rFonts w:hint="eastAsia" w:ascii="Calibri Light" w:hAnsi="Calibri Light" w:cs="Calibri Light"/>
                <w:color w:val="000000"/>
                <w:kern w:val="0"/>
                <w:sz w:val="18"/>
                <w:szCs w:val="18"/>
                <w:lang w:bidi="ar"/>
              </w:rPr>
              <w:t>3</w:t>
            </w:r>
          </w:p>
        </w:tc>
        <w:tc>
          <w:tcPr>
            <w:tcW w:w="2506" w:type="dxa"/>
            <w:gridSpan w:val="2"/>
            <w:vAlign w:val="center"/>
          </w:tcPr>
          <w:p w14:paraId="299109FF">
            <w:pPr>
              <w:widowControl/>
              <w:jc w:val="center"/>
              <w:textAlignment w:val="center"/>
              <w:rPr>
                <w:rFonts w:ascii="Calibri Light" w:hAnsi="Calibri Light" w:cs="Calibri Light"/>
                <w:color w:val="000000"/>
                <w:sz w:val="18"/>
                <w:szCs w:val="18"/>
              </w:rPr>
            </w:pPr>
            <w:r>
              <w:rPr>
                <w:rFonts w:ascii="Calibri Light" w:hAnsi="Calibri Light" w:cs="Calibri Light"/>
                <w:color w:val="000000"/>
                <w:kern w:val="0"/>
                <w:sz w:val="18"/>
                <w:szCs w:val="18"/>
                <w:lang w:bidi="ar"/>
              </w:rPr>
              <w:t>小计</w:t>
            </w:r>
          </w:p>
        </w:tc>
        <w:tc>
          <w:tcPr>
            <w:tcW w:w="1035" w:type="dxa"/>
            <w:vAlign w:val="center"/>
          </w:tcPr>
          <w:p w14:paraId="70CAEAA6">
            <w:pPr>
              <w:widowControl/>
              <w:jc w:val="center"/>
              <w:textAlignment w:val="center"/>
              <w:rPr>
                <w:rFonts w:ascii="Calibri Light" w:hAnsi="Calibri Light" w:cs="Calibri Light"/>
                <w:color w:val="000000"/>
                <w:sz w:val="18"/>
                <w:szCs w:val="18"/>
              </w:rPr>
            </w:pPr>
            <w:r>
              <w:rPr>
                <w:rFonts w:ascii="Calibri Light" w:hAnsi="Calibri Light" w:cs="Calibri Light"/>
                <w:color w:val="000000"/>
                <w:kern w:val="0"/>
                <w:sz w:val="18"/>
                <w:szCs w:val="18"/>
                <w:lang w:bidi="ar"/>
              </w:rPr>
              <w:t xml:space="preserve">95017.94 </w:t>
            </w:r>
          </w:p>
        </w:tc>
        <w:tc>
          <w:tcPr>
            <w:tcW w:w="1200" w:type="dxa"/>
            <w:vAlign w:val="center"/>
          </w:tcPr>
          <w:p w14:paraId="3BA8DFBC">
            <w:pPr>
              <w:widowControl/>
              <w:jc w:val="center"/>
              <w:textAlignment w:val="center"/>
              <w:rPr>
                <w:rFonts w:ascii="Calibri Light" w:hAnsi="Calibri Light" w:cs="Calibri Light"/>
                <w:color w:val="000000"/>
                <w:sz w:val="18"/>
                <w:szCs w:val="18"/>
              </w:rPr>
            </w:pPr>
            <w:r>
              <w:rPr>
                <w:rFonts w:ascii="Calibri Light" w:hAnsi="Calibri Light" w:cs="Calibri Light"/>
                <w:color w:val="000000"/>
                <w:kern w:val="0"/>
                <w:sz w:val="18"/>
                <w:szCs w:val="18"/>
                <w:lang w:bidi="ar"/>
              </w:rPr>
              <w:t xml:space="preserve">34087.13 </w:t>
            </w:r>
          </w:p>
        </w:tc>
        <w:tc>
          <w:tcPr>
            <w:tcW w:w="1030" w:type="dxa"/>
            <w:vAlign w:val="center"/>
          </w:tcPr>
          <w:p w14:paraId="2DA3D158">
            <w:pPr>
              <w:widowControl/>
              <w:jc w:val="center"/>
              <w:textAlignment w:val="center"/>
              <w:rPr>
                <w:rFonts w:ascii="Calibri Light" w:hAnsi="Calibri Light" w:cs="Calibri Light"/>
                <w:color w:val="000000"/>
                <w:sz w:val="18"/>
                <w:szCs w:val="18"/>
              </w:rPr>
            </w:pPr>
            <w:r>
              <w:rPr>
                <w:rFonts w:ascii="Calibri Light" w:hAnsi="Calibri Light" w:cs="Calibri Light"/>
                <w:b/>
                <w:color w:val="000000"/>
                <w:kern w:val="0"/>
                <w:sz w:val="18"/>
                <w:szCs w:val="18"/>
                <w:lang w:bidi="ar"/>
              </w:rPr>
              <w:t>20</w:t>
            </w:r>
          </w:p>
        </w:tc>
        <w:tc>
          <w:tcPr>
            <w:tcW w:w="787" w:type="dxa"/>
            <w:vAlign w:val="center"/>
          </w:tcPr>
          <w:p w14:paraId="16494404">
            <w:pPr>
              <w:widowControl/>
              <w:jc w:val="center"/>
              <w:textAlignment w:val="center"/>
              <w:rPr>
                <w:rFonts w:ascii="Calibri Light" w:hAnsi="Calibri Light" w:cs="Calibri Light"/>
                <w:b/>
                <w:color w:val="000000"/>
                <w:sz w:val="18"/>
                <w:szCs w:val="18"/>
              </w:rPr>
            </w:pPr>
            <w:r>
              <w:rPr>
                <w:rFonts w:hint="eastAsia" w:ascii="Calibri Light" w:hAnsi="Calibri Light" w:cs="Calibri Light"/>
                <w:b/>
                <w:color w:val="000000"/>
                <w:kern w:val="0"/>
                <w:sz w:val="18"/>
                <w:szCs w:val="18"/>
                <w:lang w:bidi="ar"/>
              </w:rPr>
              <w:t>5</w:t>
            </w:r>
          </w:p>
        </w:tc>
        <w:tc>
          <w:tcPr>
            <w:tcW w:w="1451" w:type="dxa"/>
            <w:vAlign w:val="center"/>
          </w:tcPr>
          <w:p w14:paraId="5D50655E">
            <w:pPr>
              <w:rPr>
                <w:rFonts w:ascii="Calibri Light" w:hAnsi="Calibri Light" w:cs="Calibri Light"/>
                <w:color w:val="000000"/>
                <w:sz w:val="18"/>
                <w:szCs w:val="18"/>
              </w:rPr>
            </w:pPr>
          </w:p>
        </w:tc>
      </w:tr>
    </w:tbl>
    <w:p w14:paraId="03B20A4A">
      <w:pPr>
        <w:spacing w:line="360" w:lineRule="auto"/>
        <w:rPr>
          <w:rFonts w:hint="default" w:ascii="Calibri Light" w:hAnsi="Calibri Light" w:eastAsia="宋体" w:cs="Calibri Light"/>
          <w:szCs w:val="21"/>
          <w:lang w:val="en-US" w:eastAsia="zh-CN"/>
        </w:rPr>
      </w:pPr>
      <w:r>
        <w:rPr>
          <w:rFonts w:hint="eastAsia" w:ascii="Calibri Light" w:hAnsi="Calibri Light" w:cs="Calibri Light"/>
          <w:szCs w:val="21"/>
          <w:lang w:val="en-US" w:eastAsia="zh-CN"/>
        </w:rPr>
        <w:t>注：以上面积供参考，具体以实际为准。</w:t>
      </w:r>
    </w:p>
    <w:p w14:paraId="0652A662">
      <w:pPr>
        <w:spacing w:before="120" w:beforeLines="50" w:after="120" w:afterLines="50" w:line="360" w:lineRule="exact"/>
        <w:ind w:firstLine="420" w:firstLineChars="200"/>
        <w:rPr>
          <w:rFonts w:ascii="Calibri Light" w:hAnsi="Calibri Light" w:cs="Calibri Light"/>
          <w:bCs/>
          <w:kern w:val="144"/>
          <w:szCs w:val="21"/>
        </w:rPr>
      </w:pPr>
      <w:r>
        <w:rPr>
          <w:rFonts w:ascii="Calibri Light" w:hAnsi="Calibri Light" w:cs="Calibri Light"/>
          <w:bCs/>
          <w:kern w:val="144"/>
          <w:szCs w:val="21"/>
        </w:rPr>
        <w:t>2、大学城校区主要设备设施清单</w:t>
      </w:r>
    </w:p>
    <w:tbl>
      <w:tblPr>
        <w:tblStyle w:val="3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
      <w:tblGrid>
        <w:gridCol w:w="371"/>
        <w:gridCol w:w="528"/>
        <w:gridCol w:w="1646"/>
        <w:gridCol w:w="2591"/>
        <w:gridCol w:w="1845"/>
        <w:gridCol w:w="750"/>
        <w:gridCol w:w="605"/>
      </w:tblGrid>
      <w:tr w14:paraId="24A084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tblHeader/>
          <w:jc w:val="center"/>
        </w:trPr>
        <w:tc>
          <w:tcPr>
            <w:tcW w:w="371" w:type="dxa"/>
            <w:vAlign w:val="center"/>
          </w:tcPr>
          <w:p w14:paraId="7F30324A">
            <w:pPr>
              <w:widowControl/>
              <w:jc w:val="center"/>
              <w:textAlignment w:val="center"/>
              <w:rPr>
                <w:rFonts w:ascii="Calibri Light" w:hAnsi="Calibri Light" w:cs="Calibri Light"/>
                <w:b/>
                <w:color w:val="000000"/>
                <w:sz w:val="18"/>
                <w:szCs w:val="18"/>
              </w:rPr>
            </w:pPr>
            <w:r>
              <w:rPr>
                <w:rFonts w:ascii="Calibri Light" w:hAnsi="Calibri Light" w:cs="Calibri Light"/>
                <w:b/>
                <w:color w:val="000000"/>
                <w:kern w:val="0"/>
                <w:sz w:val="18"/>
                <w:szCs w:val="18"/>
                <w:lang w:bidi="ar"/>
              </w:rPr>
              <w:t>序号</w:t>
            </w:r>
          </w:p>
        </w:tc>
        <w:tc>
          <w:tcPr>
            <w:tcW w:w="528" w:type="dxa"/>
            <w:vAlign w:val="center"/>
          </w:tcPr>
          <w:p w14:paraId="45F9604E">
            <w:pPr>
              <w:widowControl/>
              <w:jc w:val="center"/>
              <w:textAlignment w:val="center"/>
              <w:rPr>
                <w:rFonts w:ascii="Calibri Light" w:hAnsi="Calibri Light" w:cs="Calibri Light"/>
                <w:b/>
                <w:color w:val="000000"/>
                <w:sz w:val="18"/>
                <w:szCs w:val="18"/>
              </w:rPr>
            </w:pPr>
            <w:r>
              <w:rPr>
                <w:rFonts w:ascii="Calibri Light" w:hAnsi="Calibri Light" w:cs="Calibri Light"/>
                <w:b/>
                <w:color w:val="000000"/>
                <w:kern w:val="0"/>
                <w:sz w:val="18"/>
                <w:szCs w:val="18"/>
                <w:lang w:bidi="ar"/>
              </w:rPr>
              <w:t>区域</w:t>
            </w:r>
          </w:p>
        </w:tc>
        <w:tc>
          <w:tcPr>
            <w:tcW w:w="4237" w:type="dxa"/>
            <w:gridSpan w:val="2"/>
            <w:vAlign w:val="center"/>
          </w:tcPr>
          <w:p w14:paraId="52D85F22">
            <w:pPr>
              <w:widowControl/>
              <w:jc w:val="center"/>
              <w:textAlignment w:val="center"/>
              <w:rPr>
                <w:rFonts w:ascii="Calibri Light" w:hAnsi="Calibri Light" w:cs="Calibri Light"/>
                <w:b/>
                <w:color w:val="000000"/>
                <w:sz w:val="18"/>
                <w:szCs w:val="18"/>
              </w:rPr>
            </w:pPr>
            <w:r>
              <w:rPr>
                <w:rFonts w:ascii="Calibri Light" w:hAnsi="Calibri Light" w:cs="Calibri Light"/>
                <w:b/>
                <w:color w:val="000000"/>
                <w:kern w:val="0"/>
                <w:sz w:val="18"/>
                <w:szCs w:val="18"/>
                <w:lang w:bidi="ar"/>
              </w:rPr>
              <w:t>设备名称</w:t>
            </w:r>
          </w:p>
        </w:tc>
        <w:tc>
          <w:tcPr>
            <w:tcW w:w="1845" w:type="dxa"/>
            <w:vAlign w:val="center"/>
          </w:tcPr>
          <w:p w14:paraId="177440D7">
            <w:pPr>
              <w:widowControl/>
              <w:jc w:val="center"/>
              <w:textAlignment w:val="center"/>
              <w:rPr>
                <w:rFonts w:ascii="Calibri Light" w:hAnsi="Calibri Light" w:cs="Calibri Light"/>
                <w:b/>
                <w:color w:val="000000"/>
                <w:sz w:val="18"/>
                <w:szCs w:val="18"/>
              </w:rPr>
            </w:pPr>
            <w:r>
              <w:rPr>
                <w:rFonts w:ascii="Calibri Light" w:hAnsi="Calibri Light" w:cs="Calibri Light"/>
                <w:b/>
                <w:color w:val="000000"/>
                <w:kern w:val="0"/>
                <w:sz w:val="18"/>
                <w:szCs w:val="18"/>
                <w:lang w:bidi="ar"/>
              </w:rPr>
              <w:t>品牌/厂家</w:t>
            </w:r>
          </w:p>
        </w:tc>
        <w:tc>
          <w:tcPr>
            <w:tcW w:w="750" w:type="dxa"/>
            <w:vAlign w:val="center"/>
          </w:tcPr>
          <w:p w14:paraId="35F0D8FF">
            <w:pPr>
              <w:widowControl/>
              <w:jc w:val="center"/>
              <w:textAlignment w:val="center"/>
              <w:rPr>
                <w:rFonts w:ascii="Calibri Light" w:hAnsi="Calibri Light" w:cs="Calibri Light"/>
                <w:b/>
                <w:color w:val="000000"/>
                <w:sz w:val="18"/>
                <w:szCs w:val="18"/>
              </w:rPr>
            </w:pPr>
            <w:r>
              <w:rPr>
                <w:rFonts w:ascii="Calibri Light" w:hAnsi="Calibri Light" w:cs="Calibri Light"/>
                <w:b/>
                <w:color w:val="000000"/>
                <w:kern w:val="0"/>
                <w:sz w:val="18"/>
                <w:szCs w:val="18"/>
                <w:lang w:bidi="ar"/>
              </w:rPr>
              <w:t>容量</w:t>
            </w:r>
          </w:p>
        </w:tc>
        <w:tc>
          <w:tcPr>
            <w:tcW w:w="605" w:type="dxa"/>
            <w:vAlign w:val="center"/>
          </w:tcPr>
          <w:p w14:paraId="37B18A2C">
            <w:pPr>
              <w:widowControl/>
              <w:jc w:val="center"/>
              <w:textAlignment w:val="bottom"/>
              <w:rPr>
                <w:rFonts w:ascii="Calibri Light" w:hAnsi="Calibri Light" w:cs="Calibri Light"/>
                <w:b/>
                <w:color w:val="000000"/>
                <w:sz w:val="18"/>
                <w:szCs w:val="18"/>
              </w:rPr>
            </w:pPr>
            <w:r>
              <w:rPr>
                <w:rFonts w:ascii="Calibri Light" w:hAnsi="Calibri Light" w:cs="Calibri Light"/>
                <w:b/>
                <w:color w:val="000000"/>
                <w:kern w:val="0"/>
                <w:sz w:val="18"/>
                <w:szCs w:val="18"/>
                <w:lang w:bidi="ar"/>
              </w:rPr>
              <w:t>数量</w:t>
            </w:r>
          </w:p>
        </w:tc>
      </w:tr>
      <w:tr w14:paraId="1AD8EB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371" w:type="dxa"/>
            <w:vMerge w:val="restart"/>
            <w:vAlign w:val="center"/>
          </w:tcPr>
          <w:p w14:paraId="6FC72D48">
            <w:pPr>
              <w:widowControl/>
              <w:jc w:val="center"/>
              <w:textAlignment w:val="center"/>
              <w:rPr>
                <w:rFonts w:ascii="Calibri Light" w:hAnsi="Calibri Light" w:cs="Calibri Light"/>
                <w:b/>
                <w:color w:val="000000"/>
                <w:sz w:val="18"/>
                <w:szCs w:val="18"/>
              </w:rPr>
            </w:pPr>
            <w:r>
              <w:rPr>
                <w:rFonts w:ascii="Calibri Light" w:hAnsi="Calibri Light" w:cs="Calibri Light"/>
                <w:b/>
                <w:color w:val="000000"/>
                <w:kern w:val="0"/>
                <w:sz w:val="18"/>
                <w:szCs w:val="18"/>
                <w:lang w:bidi="ar"/>
              </w:rPr>
              <w:t>1</w:t>
            </w:r>
          </w:p>
        </w:tc>
        <w:tc>
          <w:tcPr>
            <w:tcW w:w="528" w:type="dxa"/>
            <w:vAlign w:val="center"/>
          </w:tcPr>
          <w:p w14:paraId="76069D8E">
            <w:pPr>
              <w:jc w:val="center"/>
              <w:rPr>
                <w:rFonts w:ascii="Calibri Light" w:hAnsi="Calibri Light" w:cs="Calibri Light"/>
                <w:b/>
                <w:color w:val="000000"/>
                <w:sz w:val="18"/>
                <w:szCs w:val="18"/>
              </w:rPr>
            </w:pPr>
          </w:p>
        </w:tc>
        <w:tc>
          <w:tcPr>
            <w:tcW w:w="1646" w:type="dxa"/>
            <w:vAlign w:val="center"/>
          </w:tcPr>
          <w:p w14:paraId="570064B5">
            <w:pPr>
              <w:jc w:val="center"/>
              <w:rPr>
                <w:rFonts w:ascii="Calibri Light" w:hAnsi="Calibri Light" w:cs="Calibri Light"/>
                <w:b/>
                <w:color w:val="000000"/>
                <w:sz w:val="18"/>
                <w:szCs w:val="18"/>
              </w:rPr>
            </w:pPr>
          </w:p>
        </w:tc>
        <w:tc>
          <w:tcPr>
            <w:tcW w:w="2591" w:type="dxa"/>
            <w:vAlign w:val="center"/>
          </w:tcPr>
          <w:p w14:paraId="6C1ADA9C">
            <w:pPr>
              <w:widowControl/>
              <w:jc w:val="center"/>
              <w:textAlignment w:val="bottom"/>
              <w:rPr>
                <w:rFonts w:ascii="Calibri Light" w:hAnsi="Calibri Light" w:cs="Calibri Light"/>
                <w:b/>
                <w:color w:val="000000"/>
                <w:sz w:val="18"/>
                <w:szCs w:val="18"/>
              </w:rPr>
            </w:pPr>
            <w:r>
              <w:rPr>
                <w:rFonts w:ascii="Calibri Light" w:hAnsi="Calibri Light" w:cs="Calibri Light"/>
                <w:b/>
                <w:color w:val="000000"/>
                <w:kern w:val="0"/>
                <w:sz w:val="18"/>
                <w:szCs w:val="18"/>
                <w:lang w:bidi="ar"/>
              </w:rPr>
              <w:t>高低压配电房</w:t>
            </w:r>
          </w:p>
        </w:tc>
        <w:tc>
          <w:tcPr>
            <w:tcW w:w="1845" w:type="dxa"/>
            <w:vAlign w:val="center"/>
          </w:tcPr>
          <w:p w14:paraId="7965FFCF">
            <w:pPr>
              <w:jc w:val="center"/>
              <w:rPr>
                <w:rFonts w:ascii="Calibri Light" w:hAnsi="Calibri Light" w:cs="Calibri Light"/>
                <w:b/>
                <w:color w:val="000000"/>
                <w:sz w:val="18"/>
                <w:szCs w:val="18"/>
              </w:rPr>
            </w:pPr>
          </w:p>
        </w:tc>
        <w:tc>
          <w:tcPr>
            <w:tcW w:w="750" w:type="dxa"/>
            <w:vAlign w:val="center"/>
          </w:tcPr>
          <w:p w14:paraId="4BD19451">
            <w:pPr>
              <w:jc w:val="center"/>
              <w:rPr>
                <w:rFonts w:ascii="Calibri Light" w:hAnsi="Calibri Light" w:cs="Calibri Light"/>
                <w:b/>
                <w:color w:val="000000"/>
                <w:sz w:val="18"/>
                <w:szCs w:val="18"/>
              </w:rPr>
            </w:pPr>
          </w:p>
        </w:tc>
        <w:tc>
          <w:tcPr>
            <w:tcW w:w="605" w:type="dxa"/>
            <w:vAlign w:val="center"/>
          </w:tcPr>
          <w:p w14:paraId="18A5548C">
            <w:pPr>
              <w:widowControl/>
              <w:jc w:val="center"/>
              <w:textAlignment w:val="bottom"/>
              <w:rPr>
                <w:rFonts w:ascii="Calibri Light" w:hAnsi="Calibri Light" w:cs="Calibri Light"/>
                <w:b/>
                <w:color w:val="000000"/>
                <w:sz w:val="18"/>
                <w:szCs w:val="18"/>
              </w:rPr>
            </w:pPr>
            <w:r>
              <w:rPr>
                <w:rFonts w:ascii="Calibri Light" w:hAnsi="Calibri Light" w:cs="Calibri Light"/>
                <w:b/>
                <w:color w:val="000000"/>
                <w:kern w:val="0"/>
                <w:sz w:val="18"/>
                <w:szCs w:val="18"/>
                <w:lang w:bidi="ar"/>
              </w:rPr>
              <w:t>15</w:t>
            </w:r>
          </w:p>
        </w:tc>
      </w:tr>
      <w:tr w14:paraId="1C37A9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371" w:type="dxa"/>
            <w:vMerge w:val="continue"/>
            <w:vAlign w:val="center"/>
          </w:tcPr>
          <w:p w14:paraId="13601DE5">
            <w:pPr>
              <w:jc w:val="center"/>
              <w:rPr>
                <w:rFonts w:ascii="Calibri Light" w:hAnsi="Calibri Light" w:cs="Calibri Light"/>
                <w:b/>
                <w:color w:val="000000"/>
                <w:sz w:val="18"/>
                <w:szCs w:val="18"/>
              </w:rPr>
            </w:pPr>
          </w:p>
        </w:tc>
        <w:tc>
          <w:tcPr>
            <w:tcW w:w="528" w:type="dxa"/>
            <w:vMerge w:val="restart"/>
            <w:vAlign w:val="center"/>
          </w:tcPr>
          <w:p w14:paraId="720C28F3">
            <w:pPr>
              <w:widowControl/>
              <w:jc w:val="center"/>
              <w:textAlignment w:val="center"/>
              <w:rPr>
                <w:rFonts w:ascii="Calibri Light" w:hAnsi="Calibri Light" w:cs="Calibri Light"/>
                <w:color w:val="000000"/>
                <w:sz w:val="18"/>
                <w:szCs w:val="18"/>
              </w:rPr>
            </w:pPr>
            <w:r>
              <w:rPr>
                <w:rFonts w:ascii="Calibri Light" w:hAnsi="Calibri Light" w:cs="Calibri Light"/>
                <w:color w:val="000000"/>
                <w:kern w:val="0"/>
                <w:sz w:val="18"/>
                <w:szCs w:val="18"/>
                <w:lang w:bidi="ar"/>
              </w:rPr>
              <w:t>教学区</w:t>
            </w:r>
          </w:p>
        </w:tc>
        <w:tc>
          <w:tcPr>
            <w:tcW w:w="1646" w:type="dxa"/>
            <w:vMerge w:val="restart"/>
            <w:vAlign w:val="center"/>
          </w:tcPr>
          <w:p w14:paraId="1003EEAC">
            <w:pPr>
              <w:widowControl/>
              <w:jc w:val="center"/>
              <w:textAlignment w:val="center"/>
              <w:rPr>
                <w:rFonts w:ascii="Calibri Light" w:hAnsi="Calibri Light" w:cs="Calibri Light"/>
                <w:b/>
                <w:color w:val="000000"/>
                <w:sz w:val="18"/>
                <w:szCs w:val="18"/>
              </w:rPr>
            </w:pPr>
            <w:r>
              <w:rPr>
                <w:rFonts w:ascii="Calibri Light" w:hAnsi="Calibri Light" w:cs="Calibri Light"/>
                <w:b/>
                <w:color w:val="000000"/>
                <w:kern w:val="0"/>
                <w:sz w:val="18"/>
                <w:szCs w:val="18"/>
                <w:lang w:bidi="ar"/>
              </w:rPr>
              <w:t>高压配电设备</w:t>
            </w:r>
          </w:p>
        </w:tc>
        <w:tc>
          <w:tcPr>
            <w:tcW w:w="2591" w:type="dxa"/>
            <w:vAlign w:val="center"/>
          </w:tcPr>
          <w:p w14:paraId="5561AA02">
            <w:pPr>
              <w:widowControl/>
              <w:jc w:val="center"/>
              <w:textAlignment w:val="bottom"/>
              <w:rPr>
                <w:rFonts w:ascii="Calibri Light" w:hAnsi="Calibri Light" w:cs="Calibri Light"/>
                <w:color w:val="000000"/>
                <w:sz w:val="18"/>
                <w:szCs w:val="18"/>
              </w:rPr>
            </w:pPr>
            <w:r>
              <w:rPr>
                <w:rFonts w:ascii="Calibri Light" w:hAnsi="Calibri Light" w:cs="Calibri Light"/>
                <w:color w:val="000000"/>
                <w:kern w:val="0"/>
                <w:sz w:val="18"/>
                <w:szCs w:val="18"/>
                <w:lang w:bidi="ar"/>
              </w:rPr>
              <w:t>树脂绕注干式变压器</w:t>
            </w:r>
          </w:p>
        </w:tc>
        <w:tc>
          <w:tcPr>
            <w:tcW w:w="1845" w:type="dxa"/>
            <w:vAlign w:val="center"/>
          </w:tcPr>
          <w:p w14:paraId="0ECB066C">
            <w:pPr>
              <w:widowControl/>
              <w:jc w:val="center"/>
              <w:textAlignment w:val="bottom"/>
              <w:rPr>
                <w:rFonts w:ascii="Calibri Light" w:hAnsi="Calibri Light" w:cs="Calibri Light"/>
                <w:color w:val="000000"/>
                <w:sz w:val="18"/>
                <w:szCs w:val="18"/>
              </w:rPr>
            </w:pPr>
            <w:r>
              <w:rPr>
                <w:rFonts w:ascii="Calibri Light" w:hAnsi="Calibri Light" w:cs="Calibri Light"/>
                <w:color w:val="000000"/>
                <w:kern w:val="0"/>
                <w:sz w:val="18"/>
                <w:szCs w:val="18"/>
                <w:lang w:bidi="ar"/>
              </w:rPr>
              <w:t>顺德顺特电气公司</w:t>
            </w:r>
          </w:p>
        </w:tc>
        <w:tc>
          <w:tcPr>
            <w:tcW w:w="750" w:type="dxa"/>
            <w:vAlign w:val="center"/>
          </w:tcPr>
          <w:p w14:paraId="26552E43">
            <w:pPr>
              <w:widowControl/>
              <w:jc w:val="center"/>
              <w:textAlignment w:val="bottom"/>
              <w:rPr>
                <w:rFonts w:ascii="Calibri Light" w:hAnsi="Calibri Light" w:cs="Calibri Light"/>
                <w:color w:val="000000"/>
                <w:sz w:val="18"/>
                <w:szCs w:val="18"/>
              </w:rPr>
            </w:pPr>
            <w:r>
              <w:rPr>
                <w:rFonts w:ascii="Calibri Light" w:hAnsi="Calibri Light" w:cs="Calibri Light"/>
                <w:color w:val="000000"/>
                <w:kern w:val="0"/>
                <w:sz w:val="18"/>
                <w:szCs w:val="18"/>
                <w:lang w:bidi="ar"/>
              </w:rPr>
              <w:t>1600KVA</w:t>
            </w:r>
          </w:p>
        </w:tc>
        <w:tc>
          <w:tcPr>
            <w:tcW w:w="605" w:type="dxa"/>
            <w:vAlign w:val="center"/>
          </w:tcPr>
          <w:p w14:paraId="6E5EAF60">
            <w:pPr>
              <w:widowControl/>
              <w:jc w:val="center"/>
              <w:textAlignment w:val="bottom"/>
              <w:rPr>
                <w:rFonts w:ascii="Calibri Light" w:hAnsi="Calibri Light" w:cs="Calibri Light"/>
                <w:color w:val="000000"/>
                <w:sz w:val="18"/>
                <w:szCs w:val="18"/>
              </w:rPr>
            </w:pPr>
            <w:r>
              <w:rPr>
                <w:rFonts w:ascii="Calibri Light" w:hAnsi="Calibri Light" w:cs="Calibri Light"/>
                <w:color w:val="000000"/>
                <w:kern w:val="0"/>
                <w:sz w:val="18"/>
                <w:szCs w:val="18"/>
                <w:lang w:bidi="ar"/>
              </w:rPr>
              <w:t>2</w:t>
            </w:r>
          </w:p>
        </w:tc>
      </w:tr>
      <w:tr w14:paraId="133CED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371" w:type="dxa"/>
            <w:vMerge w:val="continue"/>
            <w:vAlign w:val="center"/>
          </w:tcPr>
          <w:p w14:paraId="545182FA">
            <w:pPr>
              <w:jc w:val="center"/>
              <w:rPr>
                <w:rFonts w:ascii="Calibri Light" w:hAnsi="Calibri Light" w:cs="Calibri Light"/>
                <w:b/>
                <w:color w:val="000000"/>
                <w:sz w:val="18"/>
                <w:szCs w:val="18"/>
              </w:rPr>
            </w:pPr>
          </w:p>
        </w:tc>
        <w:tc>
          <w:tcPr>
            <w:tcW w:w="528" w:type="dxa"/>
            <w:vMerge w:val="continue"/>
            <w:vAlign w:val="center"/>
          </w:tcPr>
          <w:p w14:paraId="4C7463B9">
            <w:pPr>
              <w:jc w:val="center"/>
              <w:rPr>
                <w:rFonts w:ascii="Calibri Light" w:hAnsi="Calibri Light" w:cs="Calibri Light"/>
                <w:color w:val="000000"/>
                <w:sz w:val="18"/>
                <w:szCs w:val="18"/>
              </w:rPr>
            </w:pPr>
          </w:p>
        </w:tc>
        <w:tc>
          <w:tcPr>
            <w:tcW w:w="1646" w:type="dxa"/>
            <w:vMerge w:val="continue"/>
            <w:vAlign w:val="center"/>
          </w:tcPr>
          <w:p w14:paraId="77B17C97">
            <w:pPr>
              <w:jc w:val="center"/>
              <w:rPr>
                <w:rFonts w:ascii="Calibri Light" w:hAnsi="Calibri Light" w:cs="Calibri Light"/>
                <w:b/>
                <w:color w:val="000000"/>
                <w:sz w:val="18"/>
                <w:szCs w:val="18"/>
              </w:rPr>
            </w:pPr>
          </w:p>
        </w:tc>
        <w:tc>
          <w:tcPr>
            <w:tcW w:w="2591" w:type="dxa"/>
            <w:vAlign w:val="center"/>
          </w:tcPr>
          <w:p w14:paraId="54A92098">
            <w:pPr>
              <w:widowControl/>
              <w:jc w:val="center"/>
              <w:textAlignment w:val="bottom"/>
              <w:rPr>
                <w:rFonts w:ascii="Calibri Light" w:hAnsi="Calibri Light" w:cs="Calibri Light"/>
                <w:color w:val="000000"/>
                <w:sz w:val="18"/>
                <w:szCs w:val="18"/>
              </w:rPr>
            </w:pPr>
            <w:r>
              <w:rPr>
                <w:rFonts w:ascii="Calibri Light" w:hAnsi="Calibri Light" w:cs="Calibri Light"/>
                <w:color w:val="000000"/>
                <w:kern w:val="0"/>
                <w:sz w:val="18"/>
                <w:szCs w:val="18"/>
                <w:lang w:bidi="ar"/>
              </w:rPr>
              <w:t>树脂绕注干式变压器</w:t>
            </w:r>
          </w:p>
        </w:tc>
        <w:tc>
          <w:tcPr>
            <w:tcW w:w="1845" w:type="dxa"/>
            <w:vAlign w:val="center"/>
          </w:tcPr>
          <w:p w14:paraId="22C557E1">
            <w:pPr>
              <w:widowControl/>
              <w:jc w:val="center"/>
              <w:textAlignment w:val="bottom"/>
              <w:rPr>
                <w:rFonts w:ascii="Calibri Light" w:hAnsi="Calibri Light" w:cs="Calibri Light"/>
                <w:color w:val="000000"/>
                <w:sz w:val="18"/>
                <w:szCs w:val="18"/>
              </w:rPr>
            </w:pPr>
            <w:r>
              <w:rPr>
                <w:rFonts w:ascii="Calibri Light" w:hAnsi="Calibri Light" w:cs="Calibri Light"/>
                <w:color w:val="000000"/>
                <w:kern w:val="0"/>
                <w:sz w:val="18"/>
                <w:szCs w:val="18"/>
                <w:lang w:bidi="ar"/>
              </w:rPr>
              <w:t>云南赛格迈电气公司</w:t>
            </w:r>
          </w:p>
        </w:tc>
        <w:tc>
          <w:tcPr>
            <w:tcW w:w="750" w:type="dxa"/>
            <w:vAlign w:val="center"/>
          </w:tcPr>
          <w:p w14:paraId="39B4CEAE">
            <w:pPr>
              <w:widowControl/>
              <w:jc w:val="center"/>
              <w:textAlignment w:val="bottom"/>
              <w:rPr>
                <w:rFonts w:ascii="Calibri Light" w:hAnsi="Calibri Light" w:cs="Calibri Light"/>
                <w:color w:val="000000"/>
                <w:sz w:val="18"/>
                <w:szCs w:val="18"/>
              </w:rPr>
            </w:pPr>
            <w:r>
              <w:rPr>
                <w:rFonts w:ascii="Calibri Light" w:hAnsi="Calibri Light" w:cs="Calibri Light"/>
                <w:color w:val="000000"/>
                <w:kern w:val="0"/>
                <w:sz w:val="18"/>
                <w:szCs w:val="18"/>
                <w:lang w:bidi="ar"/>
              </w:rPr>
              <w:t>1600KVA</w:t>
            </w:r>
          </w:p>
        </w:tc>
        <w:tc>
          <w:tcPr>
            <w:tcW w:w="605" w:type="dxa"/>
            <w:vAlign w:val="center"/>
          </w:tcPr>
          <w:p w14:paraId="730A952D">
            <w:pPr>
              <w:widowControl/>
              <w:jc w:val="center"/>
              <w:textAlignment w:val="bottom"/>
              <w:rPr>
                <w:rFonts w:ascii="Calibri Light" w:hAnsi="Calibri Light" w:cs="Calibri Light"/>
                <w:color w:val="000000"/>
                <w:sz w:val="18"/>
                <w:szCs w:val="18"/>
              </w:rPr>
            </w:pPr>
            <w:r>
              <w:rPr>
                <w:rFonts w:ascii="Calibri Light" w:hAnsi="Calibri Light" w:cs="Calibri Light"/>
                <w:color w:val="000000"/>
                <w:kern w:val="0"/>
                <w:sz w:val="18"/>
                <w:szCs w:val="18"/>
                <w:lang w:bidi="ar"/>
              </w:rPr>
              <w:t>2</w:t>
            </w:r>
          </w:p>
        </w:tc>
      </w:tr>
      <w:tr w14:paraId="4F9A62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371" w:type="dxa"/>
            <w:vMerge w:val="continue"/>
            <w:vAlign w:val="center"/>
          </w:tcPr>
          <w:p w14:paraId="5BB2655C">
            <w:pPr>
              <w:jc w:val="center"/>
              <w:rPr>
                <w:rFonts w:ascii="Calibri Light" w:hAnsi="Calibri Light" w:cs="Calibri Light"/>
                <w:b/>
                <w:color w:val="000000"/>
                <w:sz w:val="18"/>
                <w:szCs w:val="18"/>
              </w:rPr>
            </w:pPr>
          </w:p>
        </w:tc>
        <w:tc>
          <w:tcPr>
            <w:tcW w:w="528" w:type="dxa"/>
            <w:vMerge w:val="continue"/>
            <w:vAlign w:val="center"/>
          </w:tcPr>
          <w:p w14:paraId="154D284E">
            <w:pPr>
              <w:jc w:val="center"/>
              <w:rPr>
                <w:rFonts w:ascii="Calibri Light" w:hAnsi="Calibri Light" w:cs="Calibri Light"/>
                <w:color w:val="000000"/>
                <w:sz w:val="18"/>
                <w:szCs w:val="18"/>
              </w:rPr>
            </w:pPr>
          </w:p>
        </w:tc>
        <w:tc>
          <w:tcPr>
            <w:tcW w:w="1646" w:type="dxa"/>
            <w:vMerge w:val="continue"/>
            <w:vAlign w:val="center"/>
          </w:tcPr>
          <w:p w14:paraId="3B0BF0E4">
            <w:pPr>
              <w:jc w:val="center"/>
              <w:rPr>
                <w:rFonts w:ascii="Calibri Light" w:hAnsi="Calibri Light" w:cs="Calibri Light"/>
                <w:b/>
                <w:color w:val="000000"/>
                <w:sz w:val="18"/>
                <w:szCs w:val="18"/>
              </w:rPr>
            </w:pPr>
          </w:p>
        </w:tc>
        <w:tc>
          <w:tcPr>
            <w:tcW w:w="2591" w:type="dxa"/>
            <w:vAlign w:val="center"/>
          </w:tcPr>
          <w:p w14:paraId="1BB2628A">
            <w:pPr>
              <w:widowControl/>
              <w:jc w:val="center"/>
              <w:textAlignment w:val="bottom"/>
              <w:rPr>
                <w:rFonts w:ascii="Calibri Light" w:hAnsi="Calibri Light" w:cs="Calibri Light"/>
                <w:color w:val="000000"/>
                <w:sz w:val="18"/>
                <w:szCs w:val="18"/>
              </w:rPr>
            </w:pPr>
            <w:r>
              <w:rPr>
                <w:rFonts w:ascii="Calibri Light" w:hAnsi="Calibri Light" w:cs="Calibri Light"/>
                <w:color w:val="000000"/>
                <w:kern w:val="0"/>
                <w:sz w:val="18"/>
                <w:szCs w:val="18"/>
                <w:lang w:bidi="ar"/>
              </w:rPr>
              <w:t>直流屏</w:t>
            </w:r>
          </w:p>
        </w:tc>
        <w:tc>
          <w:tcPr>
            <w:tcW w:w="1845" w:type="dxa"/>
            <w:vAlign w:val="center"/>
          </w:tcPr>
          <w:p w14:paraId="72BF90C7">
            <w:pPr>
              <w:widowControl/>
              <w:jc w:val="center"/>
              <w:textAlignment w:val="bottom"/>
              <w:rPr>
                <w:rFonts w:ascii="Calibri Light" w:hAnsi="Calibri Light" w:cs="Calibri Light"/>
                <w:color w:val="000000"/>
                <w:sz w:val="18"/>
                <w:szCs w:val="18"/>
              </w:rPr>
            </w:pPr>
            <w:r>
              <w:rPr>
                <w:rFonts w:ascii="Calibri Light" w:hAnsi="Calibri Light" w:cs="Calibri Light"/>
                <w:color w:val="000000"/>
                <w:kern w:val="0"/>
                <w:sz w:val="18"/>
                <w:szCs w:val="18"/>
                <w:lang w:bidi="ar"/>
              </w:rPr>
              <w:t>浙江华仪集团</w:t>
            </w:r>
          </w:p>
        </w:tc>
        <w:tc>
          <w:tcPr>
            <w:tcW w:w="750" w:type="dxa"/>
            <w:vAlign w:val="center"/>
          </w:tcPr>
          <w:p w14:paraId="6ABA55E2">
            <w:pPr>
              <w:jc w:val="center"/>
              <w:rPr>
                <w:rFonts w:ascii="Calibri Light" w:hAnsi="Calibri Light" w:cs="Calibri Light"/>
                <w:color w:val="000000"/>
                <w:sz w:val="18"/>
                <w:szCs w:val="18"/>
              </w:rPr>
            </w:pPr>
          </w:p>
        </w:tc>
        <w:tc>
          <w:tcPr>
            <w:tcW w:w="605" w:type="dxa"/>
            <w:vAlign w:val="center"/>
          </w:tcPr>
          <w:p w14:paraId="334E38CF">
            <w:pPr>
              <w:widowControl/>
              <w:jc w:val="center"/>
              <w:textAlignment w:val="bottom"/>
              <w:rPr>
                <w:rFonts w:ascii="Calibri Light" w:hAnsi="Calibri Light" w:cs="Calibri Light"/>
                <w:color w:val="000000"/>
                <w:sz w:val="18"/>
                <w:szCs w:val="18"/>
              </w:rPr>
            </w:pPr>
            <w:r>
              <w:rPr>
                <w:rFonts w:ascii="Calibri Light" w:hAnsi="Calibri Light" w:cs="Calibri Light"/>
                <w:color w:val="000000"/>
                <w:kern w:val="0"/>
                <w:sz w:val="18"/>
                <w:szCs w:val="18"/>
                <w:lang w:bidi="ar"/>
              </w:rPr>
              <w:t>1</w:t>
            </w:r>
          </w:p>
        </w:tc>
      </w:tr>
      <w:tr w14:paraId="55F50A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371" w:type="dxa"/>
            <w:vMerge w:val="continue"/>
            <w:vAlign w:val="center"/>
          </w:tcPr>
          <w:p w14:paraId="01EF2B26">
            <w:pPr>
              <w:jc w:val="center"/>
              <w:rPr>
                <w:rFonts w:ascii="Calibri Light" w:hAnsi="Calibri Light" w:cs="Calibri Light"/>
                <w:b/>
                <w:color w:val="000000"/>
                <w:sz w:val="18"/>
                <w:szCs w:val="18"/>
              </w:rPr>
            </w:pPr>
          </w:p>
        </w:tc>
        <w:tc>
          <w:tcPr>
            <w:tcW w:w="528" w:type="dxa"/>
            <w:vMerge w:val="restart"/>
            <w:vAlign w:val="center"/>
          </w:tcPr>
          <w:p w14:paraId="37D688AA">
            <w:pPr>
              <w:widowControl/>
              <w:jc w:val="center"/>
              <w:textAlignment w:val="center"/>
              <w:rPr>
                <w:rFonts w:ascii="Calibri Light" w:hAnsi="Calibri Light" w:cs="Calibri Light"/>
                <w:color w:val="FF0000"/>
                <w:sz w:val="18"/>
                <w:szCs w:val="18"/>
              </w:rPr>
            </w:pPr>
            <w:r>
              <w:rPr>
                <w:rFonts w:ascii="Calibri Light" w:hAnsi="Calibri Light" w:cs="Calibri Light"/>
                <w:color w:val="000000"/>
                <w:kern w:val="0"/>
                <w:sz w:val="18"/>
                <w:szCs w:val="18"/>
                <w:lang w:bidi="ar"/>
              </w:rPr>
              <w:t>生活区</w:t>
            </w:r>
          </w:p>
        </w:tc>
        <w:tc>
          <w:tcPr>
            <w:tcW w:w="1646" w:type="dxa"/>
            <w:vMerge w:val="continue"/>
            <w:vAlign w:val="center"/>
          </w:tcPr>
          <w:p w14:paraId="28D29EFB">
            <w:pPr>
              <w:jc w:val="center"/>
              <w:rPr>
                <w:rFonts w:ascii="Calibri Light" w:hAnsi="Calibri Light" w:cs="Calibri Light"/>
                <w:b/>
                <w:color w:val="000000"/>
                <w:sz w:val="18"/>
                <w:szCs w:val="18"/>
              </w:rPr>
            </w:pPr>
          </w:p>
        </w:tc>
        <w:tc>
          <w:tcPr>
            <w:tcW w:w="2591" w:type="dxa"/>
            <w:vAlign w:val="center"/>
          </w:tcPr>
          <w:p w14:paraId="17921410">
            <w:pPr>
              <w:widowControl/>
              <w:jc w:val="center"/>
              <w:textAlignment w:val="bottom"/>
              <w:rPr>
                <w:rFonts w:ascii="Calibri Light" w:hAnsi="Calibri Light" w:cs="Calibri Light"/>
                <w:color w:val="000000"/>
                <w:sz w:val="18"/>
                <w:szCs w:val="18"/>
              </w:rPr>
            </w:pPr>
            <w:r>
              <w:rPr>
                <w:rFonts w:ascii="Calibri Light" w:hAnsi="Calibri Light" w:cs="Calibri Light"/>
                <w:color w:val="000000"/>
                <w:kern w:val="0"/>
                <w:sz w:val="18"/>
                <w:szCs w:val="18"/>
                <w:lang w:bidi="ar"/>
              </w:rPr>
              <w:t>树脂绕注干式变压器</w:t>
            </w:r>
          </w:p>
        </w:tc>
        <w:tc>
          <w:tcPr>
            <w:tcW w:w="1845" w:type="dxa"/>
            <w:vAlign w:val="center"/>
          </w:tcPr>
          <w:p w14:paraId="2C2E1E3C">
            <w:pPr>
              <w:widowControl/>
              <w:jc w:val="center"/>
              <w:textAlignment w:val="bottom"/>
              <w:rPr>
                <w:rFonts w:ascii="Calibri Light" w:hAnsi="Calibri Light" w:cs="Calibri Light"/>
                <w:color w:val="000000"/>
                <w:sz w:val="18"/>
                <w:szCs w:val="18"/>
              </w:rPr>
            </w:pPr>
            <w:r>
              <w:rPr>
                <w:rFonts w:ascii="Calibri Light" w:hAnsi="Calibri Light" w:cs="Calibri Light"/>
                <w:color w:val="000000"/>
                <w:kern w:val="0"/>
                <w:sz w:val="18"/>
                <w:szCs w:val="18"/>
                <w:lang w:bidi="ar"/>
              </w:rPr>
              <w:t>顺德顺特电气公司</w:t>
            </w:r>
          </w:p>
        </w:tc>
        <w:tc>
          <w:tcPr>
            <w:tcW w:w="750" w:type="dxa"/>
            <w:vAlign w:val="center"/>
          </w:tcPr>
          <w:p w14:paraId="1701B23C">
            <w:pPr>
              <w:widowControl/>
              <w:jc w:val="center"/>
              <w:textAlignment w:val="bottom"/>
              <w:rPr>
                <w:rFonts w:ascii="Calibri Light" w:hAnsi="Calibri Light" w:cs="Calibri Light"/>
                <w:color w:val="000000"/>
                <w:sz w:val="18"/>
                <w:szCs w:val="18"/>
              </w:rPr>
            </w:pPr>
            <w:r>
              <w:rPr>
                <w:rFonts w:ascii="Calibri Light" w:hAnsi="Calibri Light" w:cs="Calibri Light"/>
                <w:color w:val="000000"/>
                <w:kern w:val="0"/>
                <w:sz w:val="18"/>
                <w:szCs w:val="18"/>
                <w:lang w:bidi="ar"/>
              </w:rPr>
              <w:t>800KVA</w:t>
            </w:r>
          </w:p>
        </w:tc>
        <w:tc>
          <w:tcPr>
            <w:tcW w:w="605" w:type="dxa"/>
            <w:vAlign w:val="center"/>
          </w:tcPr>
          <w:p w14:paraId="03A7E944">
            <w:pPr>
              <w:widowControl/>
              <w:jc w:val="center"/>
              <w:textAlignment w:val="bottom"/>
              <w:rPr>
                <w:rFonts w:ascii="Calibri Light" w:hAnsi="Calibri Light" w:cs="Calibri Light"/>
                <w:color w:val="000000"/>
                <w:sz w:val="18"/>
                <w:szCs w:val="18"/>
              </w:rPr>
            </w:pPr>
            <w:r>
              <w:rPr>
                <w:rFonts w:ascii="Calibri Light" w:hAnsi="Calibri Light" w:cs="Calibri Light"/>
                <w:color w:val="000000"/>
                <w:kern w:val="0"/>
                <w:sz w:val="18"/>
                <w:szCs w:val="18"/>
                <w:lang w:bidi="ar"/>
              </w:rPr>
              <w:t>2</w:t>
            </w:r>
          </w:p>
        </w:tc>
      </w:tr>
      <w:tr w14:paraId="708A46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371" w:type="dxa"/>
            <w:vMerge w:val="continue"/>
            <w:vAlign w:val="center"/>
          </w:tcPr>
          <w:p w14:paraId="26DAE04B">
            <w:pPr>
              <w:jc w:val="center"/>
              <w:rPr>
                <w:rFonts w:ascii="Calibri Light" w:hAnsi="Calibri Light" w:cs="Calibri Light"/>
                <w:b/>
                <w:color w:val="000000"/>
                <w:sz w:val="18"/>
                <w:szCs w:val="18"/>
              </w:rPr>
            </w:pPr>
          </w:p>
        </w:tc>
        <w:tc>
          <w:tcPr>
            <w:tcW w:w="528" w:type="dxa"/>
            <w:vMerge w:val="continue"/>
            <w:vAlign w:val="center"/>
          </w:tcPr>
          <w:p w14:paraId="50703AC1">
            <w:pPr>
              <w:jc w:val="center"/>
              <w:rPr>
                <w:rFonts w:ascii="Calibri Light" w:hAnsi="Calibri Light" w:cs="Calibri Light"/>
                <w:color w:val="000000"/>
                <w:sz w:val="18"/>
                <w:szCs w:val="18"/>
              </w:rPr>
            </w:pPr>
          </w:p>
        </w:tc>
        <w:tc>
          <w:tcPr>
            <w:tcW w:w="1646" w:type="dxa"/>
            <w:vMerge w:val="continue"/>
            <w:vAlign w:val="center"/>
          </w:tcPr>
          <w:p w14:paraId="6A010A52">
            <w:pPr>
              <w:jc w:val="center"/>
              <w:rPr>
                <w:rFonts w:ascii="Calibri Light" w:hAnsi="Calibri Light" w:cs="Calibri Light"/>
                <w:b/>
                <w:color w:val="000000"/>
                <w:sz w:val="18"/>
                <w:szCs w:val="18"/>
              </w:rPr>
            </w:pPr>
          </w:p>
        </w:tc>
        <w:tc>
          <w:tcPr>
            <w:tcW w:w="2591" w:type="dxa"/>
            <w:vAlign w:val="center"/>
          </w:tcPr>
          <w:p w14:paraId="7E5C36DA">
            <w:pPr>
              <w:widowControl/>
              <w:jc w:val="center"/>
              <w:textAlignment w:val="bottom"/>
              <w:rPr>
                <w:rFonts w:ascii="Calibri Light" w:hAnsi="Calibri Light" w:cs="Calibri Light"/>
                <w:color w:val="000000"/>
                <w:sz w:val="18"/>
                <w:szCs w:val="18"/>
              </w:rPr>
            </w:pPr>
            <w:r>
              <w:rPr>
                <w:rFonts w:ascii="Calibri Light" w:hAnsi="Calibri Light" w:cs="Calibri Light"/>
                <w:color w:val="000000"/>
                <w:kern w:val="0"/>
                <w:sz w:val="18"/>
                <w:szCs w:val="18"/>
                <w:lang w:bidi="ar"/>
              </w:rPr>
              <w:t>树脂绕注干式变压器</w:t>
            </w:r>
          </w:p>
        </w:tc>
        <w:tc>
          <w:tcPr>
            <w:tcW w:w="1845" w:type="dxa"/>
            <w:vAlign w:val="center"/>
          </w:tcPr>
          <w:p w14:paraId="21707A8D">
            <w:pPr>
              <w:widowControl/>
              <w:jc w:val="center"/>
              <w:textAlignment w:val="bottom"/>
              <w:rPr>
                <w:rFonts w:ascii="Calibri Light" w:hAnsi="Calibri Light" w:cs="Calibri Light"/>
                <w:color w:val="000000"/>
                <w:sz w:val="18"/>
                <w:szCs w:val="18"/>
              </w:rPr>
            </w:pPr>
            <w:r>
              <w:rPr>
                <w:rFonts w:ascii="Calibri Light" w:hAnsi="Calibri Light" w:cs="Calibri Light"/>
                <w:color w:val="000000"/>
                <w:kern w:val="0"/>
                <w:sz w:val="18"/>
                <w:szCs w:val="18"/>
                <w:lang w:bidi="ar"/>
              </w:rPr>
              <w:t>顺德顺特电气公司</w:t>
            </w:r>
          </w:p>
        </w:tc>
        <w:tc>
          <w:tcPr>
            <w:tcW w:w="750" w:type="dxa"/>
            <w:vAlign w:val="center"/>
          </w:tcPr>
          <w:p w14:paraId="090AEF75">
            <w:pPr>
              <w:widowControl/>
              <w:jc w:val="center"/>
              <w:textAlignment w:val="bottom"/>
              <w:rPr>
                <w:rFonts w:ascii="Calibri Light" w:hAnsi="Calibri Light" w:cs="Calibri Light"/>
                <w:color w:val="000000"/>
                <w:sz w:val="18"/>
                <w:szCs w:val="18"/>
              </w:rPr>
            </w:pPr>
            <w:r>
              <w:rPr>
                <w:rFonts w:ascii="Calibri Light" w:hAnsi="Calibri Light" w:cs="Calibri Light"/>
                <w:color w:val="000000"/>
                <w:kern w:val="0"/>
                <w:sz w:val="18"/>
                <w:szCs w:val="18"/>
                <w:lang w:bidi="ar"/>
              </w:rPr>
              <w:t>800KVA</w:t>
            </w:r>
          </w:p>
        </w:tc>
        <w:tc>
          <w:tcPr>
            <w:tcW w:w="605" w:type="dxa"/>
            <w:vAlign w:val="center"/>
          </w:tcPr>
          <w:p w14:paraId="70094CC8">
            <w:pPr>
              <w:widowControl/>
              <w:jc w:val="center"/>
              <w:textAlignment w:val="bottom"/>
              <w:rPr>
                <w:rFonts w:ascii="Calibri Light" w:hAnsi="Calibri Light" w:cs="Calibri Light"/>
                <w:color w:val="000000"/>
                <w:sz w:val="18"/>
                <w:szCs w:val="18"/>
              </w:rPr>
            </w:pPr>
            <w:r>
              <w:rPr>
                <w:rFonts w:ascii="Calibri Light" w:hAnsi="Calibri Light" w:cs="Calibri Light"/>
                <w:color w:val="000000"/>
                <w:kern w:val="0"/>
                <w:sz w:val="18"/>
                <w:szCs w:val="18"/>
                <w:lang w:bidi="ar"/>
              </w:rPr>
              <w:t>2</w:t>
            </w:r>
          </w:p>
        </w:tc>
      </w:tr>
      <w:tr w14:paraId="6D3C73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371" w:type="dxa"/>
            <w:vMerge w:val="continue"/>
            <w:vAlign w:val="center"/>
          </w:tcPr>
          <w:p w14:paraId="24F2AB2C">
            <w:pPr>
              <w:jc w:val="center"/>
              <w:rPr>
                <w:rFonts w:ascii="Calibri Light" w:hAnsi="Calibri Light" w:cs="Calibri Light"/>
                <w:b/>
                <w:color w:val="000000"/>
                <w:sz w:val="18"/>
                <w:szCs w:val="18"/>
              </w:rPr>
            </w:pPr>
          </w:p>
        </w:tc>
        <w:tc>
          <w:tcPr>
            <w:tcW w:w="528" w:type="dxa"/>
            <w:vMerge w:val="continue"/>
            <w:vAlign w:val="center"/>
          </w:tcPr>
          <w:p w14:paraId="23F76370">
            <w:pPr>
              <w:jc w:val="center"/>
              <w:rPr>
                <w:rFonts w:ascii="Calibri Light" w:hAnsi="Calibri Light" w:cs="Calibri Light"/>
                <w:color w:val="000000"/>
                <w:sz w:val="18"/>
                <w:szCs w:val="18"/>
              </w:rPr>
            </w:pPr>
          </w:p>
        </w:tc>
        <w:tc>
          <w:tcPr>
            <w:tcW w:w="1646" w:type="dxa"/>
            <w:vMerge w:val="continue"/>
            <w:vAlign w:val="center"/>
          </w:tcPr>
          <w:p w14:paraId="25748366">
            <w:pPr>
              <w:jc w:val="center"/>
              <w:rPr>
                <w:rFonts w:ascii="Calibri Light" w:hAnsi="Calibri Light" w:cs="Calibri Light"/>
                <w:b/>
                <w:color w:val="000000"/>
                <w:sz w:val="18"/>
                <w:szCs w:val="18"/>
              </w:rPr>
            </w:pPr>
          </w:p>
        </w:tc>
        <w:tc>
          <w:tcPr>
            <w:tcW w:w="2591" w:type="dxa"/>
            <w:vAlign w:val="center"/>
          </w:tcPr>
          <w:p w14:paraId="7BADAD25">
            <w:pPr>
              <w:widowControl/>
              <w:jc w:val="center"/>
              <w:textAlignment w:val="bottom"/>
              <w:rPr>
                <w:rFonts w:ascii="Calibri Light" w:hAnsi="Calibri Light" w:cs="Calibri Light"/>
                <w:color w:val="000000"/>
                <w:sz w:val="18"/>
                <w:szCs w:val="18"/>
              </w:rPr>
            </w:pPr>
            <w:r>
              <w:rPr>
                <w:rFonts w:ascii="Calibri Light" w:hAnsi="Calibri Light" w:cs="Calibri Light"/>
                <w:color w:val="000000"/>
                <w:kern w:val="0"/>
                <w:sz w:val="18"/>
                <w:szCs w:val="18"/>
                <w:lang w:bidi="ar"/>
              </w:rPr>
              <w:t>树脂绕注干式变压器</w:t>
            </w:r>
          </w:p>
        </w:tc>
        <w:tc>
          <w:tcPr>
            <w:tcW w:w="1845" w:type="dxa"/>
            <w:vAlign w:val="center"/>
          </w:tcPr>
          <w:p w14:paraId="30579636">
            <w:pPr>
              <w:widowControl/>
              <w:jc w:val="center"/>
              <w:textAlignment w:val="bottom"/>
              <w:rPr>
                <w:rFonts w:ascii="Calibri Light" w:hAnsi="Calibri Light" w:cs="Calibri Light"/>
                <w:color w:val="000000"/>
                <w:sz w:val="18"/>
                <w:szCs w:val="18"/>
              </w:rPr>
            </w:pPr>
            <w:r>
              <w:rPr>
                <w:rFonts w:ascii="Calibri Light" w:hAnsi="Calibri Light" w:cs="Calibri Light"/>
                <w:color w:val="000000"/>
                <w:kern w:val="0"/>
                <w:sz w:val="18"/>
                <w:szCs w:val="18"/>
                <w:lang w:bidi="ar"/>
              </w:rPr>
              <w:t>云南赛格迈电气公司</w:t>
            </w:r>
          </w:p>
        </w:tc>
        <w:tc>
          <w:tcPr>
            <w:tcW w:w="750" w:type="dxa"/>
            <w:vAlign w:val="center"/>
          </w:tcPr>
          <w:p w14:paraId="2FBC7DD9">
            <w:pPr>
              <w:widowControl/>
              <w:jc w:val="center"/>
              <w:textAlignment w:val="bottom"/>
              <w:rPr>
                <w:rFonts w:ascii="Calibri Light" w:hAnsi="Calibri Light" w:cs="Calibri Light"/>
                <w:color w:val="000000"/>
                <w:sz w:val="18"/>
                <w:szCs w:val="18"/>
              </w:rPr>
            </w:pPr>
            <w:r>
              <w:rPr>
                <w:rFonts w:ascii="Calibri Light" w:hAnsi="Calibri Light" w:cs="Calibri Light"/>
                <w:color w:val="000000"/>
                <w:kern w:val="0"/>
                <w:sz w:val="18"/>
                <w:szCs w:val="18"/>
                <w:lang w:bidi="ar"/>
              </w:rPr>
              <w:t>800KVA</w:t>
            </w:r>
          </w:p>
        </w:tc>
        <w:tc>
          <w:tcPr>
            <w:tcW w:w="605" w:type="dxa"/>
            <w:vAlign w:val="center"/>
          </w:tcPr>
          <w:p w14:paraId="086AB811">
            <w:pPr>
              <w:widowControl/>
              <w:jc w:val="center"/>
              <w:textAlignment w:val="bottom"/>
              <w:rPr>
                <w:rFonts w:ascii="Calibri Light" w:hAnsi="Calibri Light" w:cs="Calibri Light"/>
                <w:color w:val="000000"/>
                <w:sz w:val="18"/>
                <w:szCs w:val="18"/>
              </w:rPr>
            </w:pPr>
            <w:r>
              <w:rPr>
                <w:rFonts w:ascii="Calibri Light" w:hAnsi="Calibri Light" w:cs="Calibri Light"/>
                <w:color w:val="000000"/>
                <w:kern w:val="0"/>
                <w:sz w:val="18"/>
                <w:szCs w:val="18"/>
                <w:lang w:bidi="ar"/>
              </w:rPr>
              <w:t>1</w:t>
            </w:r>
          </w:p>
        </w:tc>
      </w:tr>
      <w:tr w14:paraId="2E2AFC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371" w:type="dxa"/>
            <w:vMerge w:val="continue"/>
            <w:vAlign w:val="center"/>
          </w:tcPr>
          <w:p w14:paraId="3E19FF66">
            <w:pPr>
              <w:jc w:val="center"/>
              <w:rPr>
                <w:rFonts w:ascii="Calibri Light" w:hAnsi="Calibri Light" w:cs="Calibri Light"/>
                <w:b/>
                <w:color w:val="000000"/>
                <w:sz w:val="18"/>
                <w:szCs w:val="18"/>
              </w:rPr>
            </w:pPr>
          </w:p>
        </w:tc>
        <w:tc>
          <w:tcPr>
            <w:tcW w:w="528" w:type="dxa"/>
            <w:vMerge w:val="continue"/>
            <w:vAlign w:val="center"/>
          </w:tcPr>
          <w:p w14:paraId="030100E4">
            <w:pPr>
              <w:jc w:val="center"/>
              <w:rPr>
                <w:rFonts w:ascii="Calibri Light" w:hAnsi="Calibri Light" w:cs="Calibri Light"/>
                <w:color w:val="000000"/>
                <w:sz w:val="18"/>
                <w:szCs w:val="18"/>
              </w:rPr>
            </w:pPr>
          </w:p>
        </w:tc>
        <w:tc>
          <w:tcPr>
            <w:tcW w:w="1646" w:type="dxa"/>
            <w:vMerge w:val="continue"/>
            <w:vAlign w:val="center"/>
          </w:tcPr>
          <w:p w14:paraId="6B347AAA">
            <w:pPr>
              <w:jc w:val="center"/>
              <w:rPr>
                <w:rFonts w:ascii="Calibri Light" w:hAnsi="Calibri Light" w:cs="Calibri Light"/>
                <w:b/>
                <w:color w:val="000000"/>
                <w:sz w:val="18"/>
                <w:szCs w:val="18"/>
              </w:rPr>
            </w:pPr>
          </w:p>
        </w:tc>
        <w:tc>
          <w:tcPr>
            <w:tcW w:w="2591" w:type="dxa"/>
            <w:vAlign w:val="center"/>
          </w:tcPr>
          <w:p w14:paraId="6C5E34E9">
            <w:pPr>
              <w:widowControl/>
              <w:jc w:val="center"/>
              <w:textAlignment w:val="center"/>
              <w:rPr>
                <w:rFonts w:ascii="Calibri Light" w:hAnsi="Calibri Light" w:cs="Calibri Light"/>
                <w:color w:val="000000"/>
                <w:kern w:val="0"/>
                <w:sz w:val="18"/>
                <w:szCs w:val="18"/>
                <w:lang w:bidi="ar"/>
              </w:rPr>
            </w:pPr>
            <w:r>
              <w:rPr>
                <w:rFonts w:hint="eastAsia" w:ascii="Calibri Light" w:hAnsi="Calibri Light" w:cs="Calibri Light"/>
                <w:color w:val="000000"/>
                <w:kern w:val="0"/>
                <w:sz w:val="18"/>
                <w:szCs w:val="18"/>
                <w:lang w:bidi="ar"/>
              </w:rPr>
              <w:t>SCB13型干式变压器</w:t>
            </w:r>
          </w:p>
        </w:tc>
        <w:tc>
          <w:tcPr>
            <w:tcW w:w="1845" w:type="dxa"/>
            <w:vAlign w:val="center"/>
          </w:tcPr>
          <w:p w14:paraId="75886EE6">
            <w:pPr>
              <w:widowControl/>
              <w:jc w:val="center"/>
              <w:textAlignment w:val="center"/>
              <w:rPr>
                <w:rFonts w:ascii="Calibri Light" w:hAnsi="Calibri Light" w:cs="Calibri Light"/>
                <w:color w:val="000000"/>
                <w:kern w:val="0"/>
                <w:sz w:val="18"/>
                <w:szCs w:val="18"/>
                <w:lang w:bidi="ar"/>
              </w:rPr>
            </w:pPr>
          </w:p>
        </w:tc>
        <w:tc>
          <w:tcPr>
            <w:tcW w:w="750" w:type="dxa"/>
            <w:vAlign w:val="center"/>
          </w:tcPr>
          <w:p w14:paraId="7948B855">
            <w:pPr>
              <w:widowControl/>
              <w:jc w:val="center"/>
              <w:textAlignment w:val="center"/>
              <w:rPr>
                <w:rFonts w:ascii="Calibri Light" w:hAnsi="Calibri Light" w:cs="Calibri Light"/>
                <w:color w:val="000000"/>
                <w:kern w:val="0"/>
                <w:sz w:val="18"/>
                <w:szCs w:val="18"/>
                <w:lang w:bidi="ar"/>
              </w:rPr>
            </w:pPr>
            <w:r>
              <w:rPr>
                <w:rFonts w:hint="eastAsia" w:ascii="Calibri Light" w:hAnsi="Calibri Light" w:cs="Calibri Light"/>
                <w:color w:val="000000"/>
                <w:kern w:val="0"/>
                <w:sz w:val="18"/>
                <w:szCs w:val="18"/>
                <w:lang w:bidi="ar"/>
              </w:rPr>
              <w:t>5</w:t>
            </w:r>
            <w:r>
              <w:rPr>
                <w:rFonts w:ascii="Calibri Light" w:hAnsi="Calibri Light" w:cs="Calibri Light"/>
                <w:color w:val="000000"/>
                <w:kern w:val="0"/>
                <w:sz w:val="18"/>
                <w:szCs w:val="18"/>
                <w:lang w:bidi="ar"/>
              </w:rPr>
              <w:t>00KVA</w:t>
            </w:r>
          </w:p>
        </w:tc>
        <w:tc>
          <w:tcPr>
            <w:tcW w:w="605" w:type="dxa"/>
            <w:vAlign w:val="center"/>
          </w:tcPr>
          <w:p w14:paraId="450F5C64">
            <w:pPr>
              <w:widowControl/>
              <w:jc w:val="center"/>
              <w:textAlignment w:val="center"/>
              <w:rPr>
                <w:rFonts w:ascii="Calibri Light" w:hAnsi="Calibri Light" w:cs="Calibri Light"/>
                <w:color w:val="000000"/>
                <w:kern w:val="0"/>
                <w:sz w:val="18"/>
                <w:szCs w:val="18"/>
                <w:lang w:bidi="ar"/>
              </w:rPr>
            </w:pPr>
            <w:r>
              <w:rPr>
                <w:rFonts w:hint="eastAsia" w:ascii="Calibri Light" w:hAnsi="Calibri Light" w:cs="Calibri Light"/>
                <w:color w:val="000000"/>
                <w:kern w:val="0"/>
                <w:sz w:val="18"/>
                <w:szCs w:val="18"/>
                <w:lang w:bidi="ar"/>
              </w:rPr>
              <w:t>1</w:t>
            </w:r>
          </w:p>
        </w:tc>
      </w:tr>
      <w:tr w14:paraId="740ED4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371" w:type="dxa"/>
            <w:vMerge w:val="continue"/>
            <w:vAlign w:val="center"/>
          </w:tcPr>
          <w:p w14:paraId="0C31B884">
            <w:pPr>
              <w:jc w:val="center"/>
              <w:rPr>
                <w:rFonts w:ascii="Calibri Light" w:hAnsi="Calibri Light" w:cs="Calibri Light"/>
                <w:b/>
                <w:color w:val="000000"/>
                <w:sz w:val="18"/>
                <w:szCs w:val="18"/>
              </w:rPr>
            </w:pPr>
          </w:p>
        </w:tc>
        <w:tc>
          <w:tcPr>
            <w:tcW w:w="528" w:type="dxa"/>
            <w:vMerge w:val="restart"/>
            <w:vAlign w:val="center"/>
          </w:tcPr>
          <w:p w14:paraId="2B70443F">
            <w:pPr>
              <w:widowControl/>
              <w:jc w:val="center"/>
              <w:textAlignment w:val="center"/>
              <w:rPr>
                <w:rFonts w:ascii="Calibri Light" w:hAnsi="Calibri Light" w:cs="Calibri Light"/>
                <w:color w:val="000000"/>
                <w:sz w:val="18"/>
                <w:szCs w:val="18"/>
              </w:rPr>
            </w:pPr>
            <w:r>
              <w:rPr>
                <w:rFonts w:ascii="Calibri Light" w:hAnsi="Calibri Light" w:cs="Calibri Light"/>
                <w:color w:val="000000"/>
                <w:kern w:val="0"/>
                <w:sz w:val="18"/>
                <w:szCs w:val="18"/>
                <w:lang w:bidi="ar"/>
              </w:rPr>
              <w:t>教学区</w:t>
            </w:r>
          </w:p>
        </w:tc>
        <w:tc>
          <w:tcPr>
            <w:tcW w:w="1646" w:type="dxa"/>
            <w:vMerge w:val="continue"/>
            <w:vAlign w:val="center"/>
          </w:tcPr>
          <w:p w14:paraId="664E3B47">
            <w:pPr>
              <w:jc w:val="center"/>
              <w:rPr>
                <w:rFonts w:ascii="Calibri Light" w:hAnsi="Calibri Light" w:cs="Calibri Light"/>
                <w:b/>
                <w:color w:val="000000"/>
                <w:sz w:val="18"/>
                <w:szCs w:val="18"/>
              </w:rPr>
            </w:pPr>
          </w:p>
        </w:tc>
        <w:tc>
          <w:tcPr>
            <w:tcW w:w="2591" w:type="dxa"/>
            <w:vAlign w:val="center"/>
          </w:tcPr>
          <w:p w14:paraId="3F725058">
            <w:pPr>
              <w:widowControl/>
              <w:jc w:val="center"/>
              <w:textAlignment w:val="bottom"/>
              <w:rPr>
                <w:rFonts w:ascii="Calibri Light" w:hAnsi="Calibri Light" w:cs="Calibri Light"/>
                <w:color w:val="000000"/>
                <w:sz w:val="18"/>
                <w:szCs w:val="18"/>
              </w:rPr>
            </w:pPr>
            <w:r>
              <w:rPr>
                <w:rFonts w:ascii="Calibri Light" w:hAnsi="Calibri Light" w:cs="Calibri Light"/>
                <w:color w:val="000000"/>
                <w:kern w:val="0"/>
                <w:sz w:val="18"/>
                <w:szCs w:val="18"/>
                <w:lang w:bidi="ar"/>
              </w:rPr>
              <w:t>铠装中置移动高压开关柜</w:t>
            </w:r>
          </w:p>
        </w:tc>
        <w:tc>
          <w:tcPr>
            <w:tcW w:w="1845" w:type="dxa"/>
            <w:vAlign w:val="center"/>
          </w:tcPr>
          <w:p w14:paraId="63007CE3">
            <w:pPr>
              <w:widowControl/>
              <w:jc w:val="center"/>
              <w:textAlignment w:val="bottom"/>
              <w:rPr>
                <w:rFonts w:ascii="Calibri Light" w:hAnsi="Calibri Light" w:cs="Calibri Light"/>
                <w:color w:val="000000"/>
                <w:sz w:val="18"/>
                <w:szCs w:val="18"/>
              </w:rPr>
            </w:pPr>
            <w:r>
              <w:rPr>
                <w:rFonts w:ascii="Calibri Light" w:hAnsi="Calibri Light" w:cs="Calibri Light"/>
                <w:color w:val="000000"/>
                <w:kern w:val="0"/>
                <w:sz w:val="18"/>
                <w:szCs w:val="18"/>
                <w:lang w:bidi="ar"/>
              </w:rPr>
              <w:t>浙江华仪集团</w:t>
            </w:r>
          </w:p>
        </w:tc>
        <w:tc>
          <w:tcPr>
            <w:tcW w:w="750" w:type="dxa"/>
            <w:vAlign w:val="center"/>
          </w:tcPr>
          <w:p w14:paraId="18D0EC89">
            <w:pPr>
              <w:jc w:val="center"/>
              <w:rPr>
                <w:rFonts w:ascii="Calibri Light" w:hAnsi="Calibri Light" w:cs="Calibri Light"/>
                <w:color w:val="000000"/>
                <w:sz w:val="18"/>
                <w:szCs w:val="18"/>
              </w:rPr>
            </w:pPr>
          </w:p>
        </w:tc>
        <w:tc>
          <w:tcPr>
            <w:tcW w:w="605" w:type="dxa"/>
            <w:vAlign w:val="center"/>
          </w:tcPr>
          <w:p w14:paraId="01FB5BEC">
            <w:pPr>
              <w:widowControl/>
              <w:jc w:val="center"/>
              <w:textAlignment w:val="bottom"/>
              <w:rPr>
                <w:rFonts w:ascii="Calibri Light" w:hAnsi="Calibri Light" w:cs="Calibri Light"/>
                <w:color w:val="000000"/>
                <w:sz w:val="18"/>
                <w:szCs w:val="18"/>
              </w:rPr>
            </w:pPr>
            <w:r>
              <w:rPr>
                <w:rFonts w:ascii="Calibri Light" w:hAnsi="Calibri Light" w:cs="Calibri Light"/>
                <w:color w:val="000000"/>
                <w:kern w:val="0"/>
                <w:sz w:val="18"/>
                <w:szCs w:val="18"/>
                <w:lang w:bidi="ar"/>
              </w:rPr>
              <w:t>14</w:t>
            </w:r>
          </w:p>
        </w:tc>
      </w:tr>
      <w:tr w14:paraId="773222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371" w:type="dxa"/>
            <w:vMerge w:val="continue"/>
            <w:vAlign w:val="center"/>
          </w:tcPr>
          <w:p w14:paraId="1A67B572">
            <w:pPr>
              <w:jc w:val="center"/>
              <w:rPr>
                <w:rFonts w:ascii="Calibri Light" w:hAnsi="Calibri Light" w:cs="Calibri Light"/>
                <w:b/>
                <w:color w:val="000000"/>
                <w:sz w:val="18"/>
                <w:szCs w:val="18"/>
              </w:rPr>
            </w:pPr>
          </w:p>
        </w:tc>
        <w:tc>
          <w:tcPr>
            <w:tcW w:w="528" w:type="dxa"/>
            <w:vMerge w:val="continue"/>
            <w:vAlign w:val="center"/>
          </w:tcPr>
          <w:p w14:paraId="41F15994">
            <w:pPr>
              <w:jc w:val="center"/>
              <w:rPr>
                <w:rFonts w:ascii="Calibri Light" w:hAnsi="Calibri Light" w:cs="Calibri Light"/>
                <w:color w:val="000000"/>
                <w:sz w:val="18"/>
                <w:szCs w:val="18"/>
              </w:rPr>
            </w:pPr>
          </w:p>
        </w:tc>
        <w:tc>
          <w:tcPr>
            <w:tcW w:w="1646" w:type="dxa"/>
            <w:vMerge w:val="continue"/>
            <w:vAlign w:val="center"/>
          </w:tcPr>
          <w:p w14:paraId="3CD9349A">
            <w:pPr>
              <w:jc w:val="center"/>
              <w:rPr>
                <w:rFonts w:ascii="Calibri Light" w:hAnsi="Calibri Light" w:cs="Calibri Light"/>
                <w:b/>
                <w:color w:val="000000"/>
                <w:sz w:val="18"/>
                <w:szCs w:val="18"/>
              </w:rPr>
            </w:pPr>
          </w:p>
        </w:tc>
        <w:tc>
          <w:tcPr>
            <w:tcW w:w="2591" w:type="dxa"/>
            <w:vAlign w:val="center"/>
          </w:tcPr>
          <w:p w14:paraId="15531071">
            <w:pPr>
              <w:widowControl/>
              <w:jc w:val="center"/>
              <w:textAlignment w:val="bottom"/>
              <w:rPr>
                <w:rFonts w:ascii="Calibri Light" w:hAnsi="Calibri Light" w:cs="Calibri Light"/>
                <w:color w:val="000000"/>
                <w:sz w:val="18"/>
                <w:szCs w:val="18"/>
              </w:rPr>
            </w:pPr>
            <w:r>
              <w:rPr>
                <w:rFonts w:ascii="Calibri Light" w:hAnsi="Calibri Light" w:cs="Calibri Light"/>
                <w:color w:val="000000"/>
                <w:kern w:val="0"/>
                <w:sz w:val="18"/>
                <w:szCs w:val="18"/>
                <w:lang w:bidi="ar"/>
              </w:rPr>
              <w:t>交流金属封闭式环网高压开关柜</w:t>
            </w:r>
          </w:p>
        </w:tc>
        <w:tc>
          <w:tcPr>
            <w:tcW w:w="1845" w:type="dxa"/>
            <w:vAlign w:val="center"/>
          </w:tcPr>
          <w:p w14:paraId="7AD9D3E9">
            <w:pPr>
              <w:widowControl/>
              <w:jc w:val="center"/>
              <w:textAlignment w:val="bottom"/>
              <w:rPr>
                <w:rFonts w:ascii="Calibri Light" w:hAnsi="Calibri Light" w:cs="Calibri Light"/>
                <w:color w:val="000000"/>
                <w:sz w:val="18"/>
                <w:szCs w:val="18"/>
              </w:rPr>
            </w:pPr>
            <w:r>
              <w:rPr>
                <w:rFonts w:ascii="Calibri Light" w:hAnsi="Calibri Light" w:cs="Calibri Light"/>
                <w:color w:val="000000"/>
                <w:kern w:val="0"/>
                <w:sz w:val="18"/>
                <w:szCs w:val="18"/>
                <w:lang w:bidi="ar"/>
              </w:rPr>
              <w:t>浙江华仪集团</w:t>
            </w:r>
          </w:p>
        </w:tc>
        <w:tc>
          <w:tcPr>
            <w:tcW w:w="750" w:type="dxa"/>
            <w:vAlign w:val="center"/>
          </w:tcPr>
          <w:p w14:paraId="2BD84B34">
            <w:pPr>
              <w:jc w:val="center"/>
              <w:rPr>
                <w:rFonts w:ascii="Calibri Light" w:hAnsi="Calibri Light" w:cs="Calibri Light"/>
                <w:color w:val="000000"/>
                <w:sz w:val="18"/>
                <w:szCs w:val="18"/>
              </w:rPr>
            </w:pPr>
          </w:p>
        </w:tc>
        <w:tc>
          <w:tcPr>
            <w:tcW w:w="605" w:type="dxa"/>
            <w:vAlign w:val="center"/>
          </w:tcPr>
          <w:p w14:paraId="3F87D182">
            <w:pPr>
              <w:widowControl/>
              <w:jc w:val="center"/>
              <w:textAlignment w:val="bottom"/>
              <w:rPr>
                <w:rFonts w:ascii="Calibri Light" w:hAnsi="Calibri Light" w:cs="Calibri Light"/>
                <w:color w:val="000000"/>
                <w:sz w:val="18"/>
                <w:szCs w:val="18"/>
              </w:rPr>
            </w:pPr>
            <w:r>
              <w:rPr>
                <w:rFonts w:ascii="Calibri Light" w:hAnsi="Calibri Light" w:cs="Calibri Light"/>
                <w:color w:val="000000"/>
                <w:kern w:val="0"/>
                <w:sz w:val="18"/>
                <w:szCs w:val="18"/>
                <w:lang w:bidi="ar"/>
              </w:rPr>
              <w:t>2</w:t>
            </w:r>
          </w:p>
        </w:tc>
      </w:tr>
      <w:tr w14:paraId="11BE14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371" w:type="dxa"/>
            <w:vMerge w:val="continue"/>
            <w:vAlign w:val="center"/>
          </w:tcPr>
          <w:p w14:paraId="442926E3">
            <w:pPr>
              <w:jc w:val="center"/>
              <w:rPr>
                <w:rFonts w:ascii="Calibri Light" w:hAnsi="Calibri Light" w:cs="Calibri Light"/>
                <w:b/>
                <w:color w:val="000000"/>
                <w:sz w:val="18"/>
                <w:szCs w:val="18"/>
              </w:rPr>
            </w:pPr>
          </w:p>
        </w:tc>
        <w:tc>
          <w:tcPr>
            <w:tcW w:w="528" w:type="dxa"/>
            <w:vMerge w:val="restart"/>
            <w:vAlign w:val="center"/>
          </w:tcPr>
          <w:p w14:paraId="69B0806F">
            <w:pPr>
              <w:widowControl/>
              <w:jc w:val="center"/>
              <w:textAlignment w:val="center"/>
              <w:rPr>
                <w:rFonts w:ascii="Calibri Light" w:hAnsi="Calibri Light" w:cs="Calibri Light"/>
                <w:color w:val="000000"/>
                <w:sz w:val="18"/>
                <w:szCs w:val="18"/>
              </w:rPr>
            </w:pPr>
            <w:r>
              <w:rPr>
                <w:rFonts w:ascii="Calibri Light" w:hAnsi="Calibri Light" w:cs="Calibri Light"/>
                <w:color w:val="000000"/>
                <w:kern w:val="0"/>
                <w:sz w:val="18"/>
                <w:szCs w:val="18"/>
                <w:lang w:bidi="ar"/>
              </w:rPr>
              <w:t>生活区</w:t>
            </w:r>
          </w:p>
        </w:tc>
        <w:tc>
          <w:tcPr>
            <w:tcW w:w="1646" w:type="dxa"/>
            <w:vMerge w:val="continue"/>
            <w:vAlign w:val="center"/>
          </w:tcPr>
          <w:p w14:paraId="7A3257EA">
            <w:pPr>
              <w:jc w:val="center"/>
              <w:rPr>
                <w:rFonts w:ascii="Calibri Light" w:hAnsi="Calibri Light" w:cs="Calibri Light"/>
                <w:b/>
                <w:color w:val="000000"/>
                <w:sz w:val="18"/>
                <w:szCs w:val="18"/>
              </w:rPr>
            </w:pPr>
          </w:p>
        </w:tc>
        <w:tc>
          <w:tcPr>
            <w:tcW w:w="2591" w:type="dxa"/>
            <w:vAlign w:val="center"/>
          </w:tcPr>
          <w:p w14:paraId="4D66FC44">
            <w:pPr>
              <w:widowControl/>
              <w:jc w:val="center"/>
              <w:textAlignment w:val="bottom"/>
              <w:rPr>
                <w:rFonts w:ascii="Calibri Light" w:hAnsi="Calibri Light" w:cs="Calibri Light"/>
                <w:color w:val="000000"/>
                <w:sz w:val="18"/>
                <w:szCs w:val="18"/>
              </w:rPr>
            </w:pPr>
            <w:r>
              <w:rPr>
                <w:rFonts w:ascii="Calibri Light" w:hAnsi="Calibri Light" w:cs="Calibri Light"/>
                <w:color w:val="000000"/>
                <w:kern w:val="0"/>
                <w:sz w:val="18"/>
                <w:szCs w:val="18"/>
                <w:lang w:bidi="ar"/>
              </w:rPr>
              <w:t>交流金属封闭式环网高压开关柜</w:t>
            </w:r>
          </w:p>
        </w:tc>
        <w:tc>
          <w:tcPr>
            <w:tcW w:w="1845" w:type="dxa"/>
            <w:vAlign w:val="center"/>
          </w:tcPr>
          <w:p w14:paraId="7A62D2CE">
            <w:pPr>
              <w:widowControl/>
              <w:jc w:val="center"/>
              <w:textAlignment w:val="bottom"/>
              <w:rPr>
                <w:rFonts w:ascii="Calibri Light" w:hAnsi="Calibri Light" w:cs="Calibri Light"/>
                <w:color w:val="000000"/>
                <w:sz w:val="18"/>
                <w:szCs w:val="18"/>
              </w:rPr>
            </w:pPr>
            <w:r>
              <w:rPr>
                <w:rFonts w:ascii="Calibri Light" w:hAnsi="Calibri Light" w:cs="Calibri Light"/>
                <w:color w:val="000000"/>
                <w:kern w:val="0"/>
                <w:sz w:val="18"/>
                <w:szCs w:val="18"/>
                <w:lang w:bidi="ar"/>
              </w:rPr>
              <w:t>浙江华仪集团</w:t>
            </w:r>
          </w:p>
        </w:tc>
        <w:tc>
          <w:tcPr>
            <w:tcW w:w="750" w:type="dxa"/>
            <w:vAlign w:val="center"/>
          </w:tcPr>
          <w:p w14:paraId="3F193C91">
            <w:pPr>
              <w:jc w:val="center"/>
              <w:rPr>
                <w:rFonts w:ascii="Calibri Light" w:hAnsi="Calibri Light" w:cs="Calibri Light"/>
                <w:color w:val="000000"/>
                <w:sz w:val="18"/>
                <w:szCs w:val="18"/>
              </w:rPr>
            </w:pPr>
          </w:p>
        </w:tc>
        <w:tc>
          <w:tcPr>
            <w:tcW w:w="605" w:type="dxa"/>
            <w:vAlign w:val="center"/>
          </w:tcPr>
          <w:p w14:paraId="482C1E11">
            <w:pPr>
              <w:widowControl/>
              <w:jc w:val="center"/>
              <w:textAlignment w:val="bottom"/>
              <w:rPr>
                <w:rFonts w:ascii="Calibri Light" w:hAnsi="Calibri Light" w:cs="Calibri Light"/>
                <w:color w:val="000000"/>
                <w:sz w:val="18"/>
                <w:szCs w:val="18"/>
              </w:rPr>
            </w:pPr>
            <w:r>
              <w:rPr>
                <w:rFonts w:ascii="Calibri Light" w:hAnsi="Calibri Light" w:cs="Calibri Light"/>
                <w:color w:val="000000"/>
                <w:kern w:val="0"/>
                <w:sz w:val="18"/>
                <w:szCs w:val="18"/>
                <w:lang w:bidi="ar"/>
              </w:rPr>
              <w:t>2</w:t>
            </w:r>
          </w:p>
        </w:tc>
      </w:tr>
      <w:tr w14:paraId="2E2BCA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371" w:type="dxa"/>
            <w:vMerge w:val="continue"/>
            <w:vAlign w:val="center"/>
          </w:tcPr>
          <w:p w14:paraId="48752E75">
            <w:pPr>
              <w:jc w:val="center"/>
              <w:rPr>
                <w:rFonts w:ascii="Calibri Light" w:hAnsi="Calibri Light" w:cs="Calibri Light"/>
                <w:b/>
                <w:color w:val="000000"/>
                <w:sz w:val="18"/>
                <w:szCs w:val="18"/>
              </w:rPr>
            </w:pPr>
          </w:p>
        </w:tc>
        <w:tc>
          <w:tcPr>
            <w:tcW w:w="528" w:type="dxa"/>
            <w:vMerge w:val="continue"/>
            <w:vAlign w:val="center"/>
          </w:tcPr>
          <w:p w14:paraId="08945DCF">
            <w:pPr>
              <w:jc w:val="center"/>
              <w:rPr>
                <w:rFonts w:ascii="Calibri Light" w:hAnsi="Calibri Light" w:cs="Calibri Light"/>
                <w:color w:val="000000"/>
                <w:sz w:val="18"/>
                <w:szCs w:val="18"/>
              </w:rPr>
            </w:pPr>
          </w:p>
        </w:tc>
        <w:tc>
          <w:tcPr>
            <w:tcW w:w="1646" w:type="dxa"/>
            <w:vMerge w:val="continue"/>
            <w:vAlign w:val="center"/>
          </w:tcPr>
          <w:p w14:paraId="3A1FDB32">
            <w:pPr>
              <w:jc w:val="center"/>
              <w:rPr>
                <w:rFonts w:ascii="Calibri Light" w:hAnsi="Calibri Light" w:cs="Calibri Light"/>
                <w:b/>
                <w:color w:val="000000"/>
                <w:sz w:val="18"/>
                <w:szCs w:val="18"/>
              </w:rPr>
            </w:pPr>
          </w:p>
        </w:tc>
        <w:tc>
          <w:tcPr>
            <w:tcW w:w="2591" w:type="dxa"/>
            <w:vAlign w:val="center"/>
          </w:tcPr>
          <w:p w14:paraId="26F65FD9">
            <w:pPr>
              <w:widowControl/>
              <w:jc w:val="center"/>
              <w:textAlignment w:val="bottom"/>
              <w:rPr>
                <w:rFonts w:ascii="Calibri Light" w:hAnsi="Calibri Light" w:cs="Calibri Light"/>
                <w:color w:val="000000"/>
                <w:sz w:val="18"/>
                <w:szCs w:val="18"/>
              </w:rPr>
            </w:pPr>
            <w:r>
              <w:rPr>
                <w:rFonts w:ascii="Calibri Light" w:hAnsi="Calibri Light" w:cs="Calibri Light"/>
                <w:color w:val="000000"/>
                <w:kern w:val="0"/>
                <w:sz w:val="18"/>
                <w:szCs w:val="18"/>
                <w:lang w:bidi="ar"/>
              </w:rPr>
              <w:t>交流金属封闭式环网高压开关柜</w:t>
            </w:r>
          </w:p>
        </w:tc>
        <w:tc>
          <w:tcPr>
            <w:tcW w:w="1845" w:type="dxa"/>
            <w:vAlign w:val="center"/>
          </w:tcPr>
          <w:p w14:paraId="76290E7A">
            <w:pPr>
              <w:widowControl/>
              <w:jc w:val="center"/>
              <w:textAlignment w:val="bottom"/>
              <w:rPr>
                <w:rFonts w:ascii="Calibri Light" w:hAnsi="Calibri Light" w:cs="Calibri Light"/>
                <w:color w:val="000000"/>
                <w:sz w:val="18"/>
                <w:szCs w:val="18"/>
              </w:rPr>
            </w:pPr>
            <w:r>
              <w:rPr>
                <w:rFonts w:ascii="Calibri Light" w:hAnsi="Calibri Light" w:cs="Calibri Light"/>
                <w:color w:val="000000"/>
                <w:kern w:val="0"/>
                <w:sz w:val="18"/>
                <w:szCs w:val="18"/>
                <w:lang w:bidi="ar"/>
              </w:rPr>
              <w:t>浙江华仪集团</w:t>
            </w:r>
          </w:p>
        </w:tc>
        <w:tc>
          <w:tcPr>
            <w:tcW w:w="750" w:type="dxa"/>
            <w:vAlign w:val="center"/>
          </w:tcPr>
          <w:p w14:paraId="4016E3A3">
            <w:pPr>
              <w:jc w:val="center"/>
              <w:rPr>
                <w:rFonts w:ascii="Calibri Light" w:hAnsi="Calibri Light" w:cs="Calibri Light"/>
                <w:color w:val="000000"/>
                <w:sz w:val="18"/>
                <w:szCs w:val="18"/>
              </w:rPr>
            </w:pPr>
          </w:p>
        </w:tc>
        <w:tc>
          <w:tcPr>
            <w:tcW w:w="605" w:type="dxa"/>
            <w:vAlign w:val="center"/>
          </w:tcPr>
          <w:p w14:paraId="34A4617D">
            <w:pPr>
              <w:widowControl/>
              <w:jc w:val="center"/>
              <w:textAlignment w:val="bottom"/>
              <w:rPr>
                <w:rFonts w:ascii="Calibri Light" w:hAnsi="Calibri Light" w:cs="Calibri Light"/>
                <w:color w:val="000000"/>
                <w:sz w:val="18"/>
                <w:szCs w:val="18"/>
              </w:rPr>
            </w:pPr>
            <w:r>
              <w:rPr>
                <w:rFonts w:ascii="Calibri Light" w:hAnsi="Calibri Light" w:cs="Calibri Light"/>
                <w:color w:val="000000"/>
                <w:kern w:val="0"/>
                <w:sz w:val="18"/>
                <w:szCs w:val="18"/>
                <w:lang w:bidi="ar"/>
              </w:rPr>
              <w:t>2</w:t>
            </w:r>
          </w:p>
        </w:tc>
      </w:tr>
      <w:tr w14:paraId="1A0FB4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371" w:type="dxa"/>
            <w:vMerge w:val="continue"/>
            <w:vAlign w:val="center"/>
          </w:tcPr>
          <w:p w14:paraId="57E7D936">
            <w:pPr>
              <w:jc w:val="center"/>
              <w:rPr>
                <w:rFonts w:ascii="Calibri Light" w:hAnsi="Calibri Light" w:cs="Calibri Light"/>
                <w:b/>
                <w:color w:val="000000"/>
                <w:sz w:val="18"/>
                <w:szCs w:val="18"/>
              </w:rPr>
            </w:pPr>
          </w:p>
        </w:tc>
        <w:tc>
          <w:tcPr>
            <w:tcW w:w="528" w:type="dxa"/>
            <w:vMerge w:val="continue"/>
            <w:vAlign w:val="center"/>
          </w:tcPr>
          <w:p w14:paraId="0FEDCEB7">
            <w:pPr>
              <w:jc w:val="center"/>
              <w:rPr>
                <w:rFonts w:ascii="Calibri Light" w:hAnsi="Calibri Light" w:cs="Calibri Light"/>
                <w:color w:val="000000"/>
                <w:sz w:val="18"/>
                <w:szCs w:val="18"/>
              </w:rPr>
            </w:pPr>
          </w:p>
        </w:tc>
        <w:tc>
          <w:tcPr>
            <w:tcW w:w="1646" w:type="dxa"/>
            <w:vMerge w:val="continue"/>
            <w:vAlign w:val="center"/>
          </w:tcPr>
          <w:p w14:paraId="0C26395A">
            <w:pPr>
              <w:jc w:val="center"/>
              <w:rPr>
                <w:rFonts w:ascii="Calibri Light" w:hAnsi="Calibri Light" w:cs="Calibri Light"/>
                <w:b/>
                <w:color w:val="000000"/>
                <w:sz w:val="18"/>
                <w:szCs w:val="18"/>
              </w:rPr>
            </w:pPr>
          </w:p>
        </w:tc>
        <w:tc>
          <w:tcPr>
            <w:tcW w:w="2591" w:type="dxa"/>
            <w:vAlign w:val="center"/>
          </w:tcPr>
          <w:p w14:paraId="685E7FD9">
            <w:pPr>
              <w:widowControl/>
              <w:jc w:val="center"/>
              <w:textAlignment w:val="bottom"/>
              <w:rPr>
                <w:rFonts w:ascii="Calibri Light" w:hAnsi="Calibri Light" w:cs="Calibri Light"/>
                <w:color w:val="000000"/>
                <w:sz w:val="18"/>
                <w:szCs w:val="18"/>
              </w:rPr>
            </w:pPr>
            <w:r>
              <w:rPr>
                <w:rFonts w:ascii="Calibri Light" w:hAnsi="Calibri Light" w:cs="Calibri Light"/>
                <w:color w:val="000000"/>
                <w:kern w:val="0"/>
                <w:sz w:val="18"/>
                <w:szCs w:val="18"/>
                <w:lang w:bidi="ar"/>
              </w:rPr>
              <w:t>交流金属封闭式环网高压开关柜</w:t>
            </w:r>
          </w:p>
        </w:tc>
        <w:tc>
          <w:tcPr>
            <w:tcW w:w="1845" w:type="dxa"/>
            <w:vAlign w:val="center"/>
          </w:tcPr>
          <w:p w14:paraId="7B1E29C3">
            <w:pPr>
              <w:widowControl/>
              <w:jc w:val="center"/>
              <w:textAlignment w:val="bottom"/>
              <w:rPr>
                <w:rFonts w:ascii="Calibri Light" w:hAnsi="Calibri Light" w:cs="Calibri Light"/>
                <w:color w:val="000000"/>
                <w:sz w:val="18"/>
                <w:szCs w:val="18"/>
              </w:rPr>
            </w:pPr>
            <w:r>
              <w:rPr>
                <w:rFonts w:ascii="Calibri Light" w:hAnsi="Calibri Light" w:cs="Calibri Light"/>
                <w:color w:val="000000"/>
                <w:kern w:val="0"/>
                <w:sz w:val="18"/>
                <w:szCs w:val="18"/>
                <w:lang w:bidi="ar"/>
              </w:rPr>
              <w:t>浙江华仪集团</w:t>
            </w:r>
          </w:p>
        </w:tc>
        <w:tc>
          <w:tcPr>
            <w:tcW w:w="750" w:type="dxa"/>
            <w:vAlign w:val="center"/>
          </w:tcPr>
          <w:p w14:paraId="699C72B4">
            <w:pPr>
              <w:jc w:val="center"/>
              <w:rPr>
                <w:rFonts w:ascii="Calibri Light" w:hAnsi="Calibri Light" w:cs="Calibri Light"/>
                <w:color w:val="000000"/>
                <w:sz w:val="18"/>
                <w:szCs w:val="18"/>
              </w:rPr>
            </w:pPr>
          </w:p>
        </w:tc>
        <w:tc>
          <w:tcPr>
            <w:tcW w:w="605" w:type="dxa"/>
            <w:vAlign w:val="center"/>
          </w:tcPr>
          <w:p w14:paraId="43287C29">
            <w:pPr>
              <w:widowControl/>
              <w:jc w:val="center"/>
              <w:textAlignment w:val="bottom"/>
              <w:rPr>
                <w:rFonts w:ascii="Calibri Light" w:hAnsi="Calibri Light" w:cs="Calibri Light"/>
                <w:color w:val="000000"/>
                <w:sz w:val="18"/>
                <w:szCs w:val="18"/>
              </w:rPr>
            </w:pPr>
            <w:r>
              <w:rPr>
                <w:rFonts w:ascii="Calibri Light" w:hAnsi="Calibri Light" w:cs="Calibri Light"/>
                <w:color w:val="000000"/>
                <w:kern w:val="0"/>
                <w:sz w:val="18"/>
                <w:szCs w:val="18"/>
                <w:lang w:bidi="ar"/>
              </w:rPr>
              <w:t>1</w:t>
            </w:r>
          </w:p>
        </w:tc>
      </w:tr>
      <w:tr w14:paraId="2E8F32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371" w:type="dxa"/>
            <w:vMerge w:val="continue"/>
            <w:vAlign w:val="center"/>
          </w:tcPr>
          <w:p w14:paraId="3288E0CF">
            <w:pPr>
              <w:jc w:val="center"/>
              <w:rPr>
                <w:rFonts w:ascii="Calibri Light" w:hAnsi="Calibri Light" w:cs="Calibri Light"/>
                <w:b/>
                <w:color w:val="000000"/>
                <w:sz w:val="18"/>
                <w:szCs w:val="18"/>
              </w:rPr>
            </w:pPr>
          </w:p>
        </w:tc>
        <w:tc>
          <w:tcPr>
            <w:tcW w:w="528" w:type="dxa"/>
            <w:vMerge w:val="continue"/>
            <w:vAlign w:val="center"/>
          </w:tcPr>
          <w:p w14:paraId="51CF2A1F">
            <w:pPr>
              <w:jc w:val="center"/>
              <w:rPr>
                <w:rFonts w:ascii="Calibri Light" w:hAnsi="Calibri Light" w:cs="Calibri Light"/>
                <w:color w:val="000000"/>
                <w:sz w:val="18"/>
                <w:szCs w:val="18"/>
              </w:rPr>
            </w:pPr>
          </w:p>
        </w:tc>
        <w:tc>
          <w:tcPr>
            <w:tcW w:w="1646" w:type="dxa"/>
            <w:vMerge w:val="continue"/>
            <w:vAlign w:val="center"/>
          </w:tcPr>
          <w:p w14:paraId="58CCC0ED">
            <w:pPr>
              <w:jc w:val="center"/>
              <w:rPr>
                <w:rFonts w:ascii="Calibri Light" w:hAnsi="Calibri Light" w:cs="Calibri Light"/>
                <w:b/>
                <w:color w:val="000000"/>
                <w:sz w:val="18"/>
                <w:szCs w:val="18"/>
              </w:rPr>
            </w:pPr>
          </w:p>
        </w:tc>
        <w:tc>
          <w:tcPr>
            <w:tcW w:w="2591" w:type="dxa"/>
            <w:vAlign w:val="center"/>
          </w:tcPr>
          <w:p w14:paraId="22C1CF86">
            <w:pPr>
              <w:widowControl/>
              <w:jc w:val="center"/>
              <w:textAlignment w:val="bottom"/>
              <w:rPr>
                <w:rFonts w:ascii="Calibri Light" w:hAnsi="Calibri Light" w:cs="Calibri Light"/>
                <w:color w:val="000000"/>
                <w:kern w:val="0"/>
                <w:sz w:val="18"/>
                <w:szCs w:val="18"/>
                <w:lang w:bidi="ar"/>
              </w:rPr>
            </w:pPr>
            <w:r>
              <w:rPr>
                <w:rFonts w:ascii="Calibri Light" w:hAnsi="Calibri Light" w:cs="Calibri Light"/>
                <w:color w:val="000000"/>
                <w:kern w:val="0"/>
                <w:sz w:val="18"/>
                <w:szCs w:val="18"/>
                <w:lang w:bidi="ar"/>
              </w:rPr>
              <w:t>高压开关柜</w:t>
            </w:r>
            <w:r>
              <w:rPr>
                <w:rFonts w:hint="eastAsia" w:ascii="Calibri Light" w:hAnsi="Calibri Light" w:cs="Calibri Light"/>
                <w:color w:val="000000"/>
                <w:kern w:val="0"/>
                <w:sz w:val="18"/>
                <w:szCs w:val="18"/>
                <w:lang w:bidi="ar"/>
              </w:rPr>
              <w:t>（630A）</w:t>
            </w:r>
          </w:p>
        </w:tc>
        <w:tc>
          <w:tcPr>
            <w:tcW w:w="1845" w:type="dxa"/>
            <w:vAlign w:val="center"/>
          </w:tcPr>
          <w:p w14:paraId="6000DCE7">
            <w:pPr>
              <w:widowControl/>
              <w:jc w:val="center"/>
              <w:textAlignment w:val="bottom"/>
              <w:rPr>
                <w:rFonts w:ascii="Calibri Light" w:hAnsi="Calibri Light" w:cs="Calibri Light"/>
                <w:color w:val="000000"/>
                <w:kern w:val="0"/>
                <w:sz w:val="18"/>
                <w:szCs w:val="18"/>
                <w:lang w:bidi="ar"/>
              </w:rPr>
            </w:pPr>
          </w:p>
        </w:tc>
        <w:tc>
          <w:tcPr>
            <w:tcW w:w="750" w:type="dxa"/>
            <w:vAlign w:val="center"/>
          </w:tcPr>
          <w:p w14:paraId="4F993051">
            <w:pPr>
              <w:widowControl/>
              <w:jc w:val="center"/>
              <w:textAlignment w:val="bottom"/>
              <w:rPr>
                <w:rFonts w:ascii="Calibri Light" w:hAnsi="Calibri Light" w:cs="Calibri Light"/>
                <w:color w:val="000000"/>
                <w:kern w:val="0"/>
                <w:sz w:val="18"/>
                <w:szCs w:val="18"/>
                <w:lang w:bidi="ar"/>
              </w:rPr>
            </w:pPr>
          </w:p>
        </w:tc>
        <w:tc>
          <w:tcPr>
            <w:tcW w:w="605" w:type="dxa"/>
            <w:vAlign w:val="center"/>
          </w:tcPr>
          <w:p w14:paraId="5205F785">
            <w:pPr>
              <w:widowControl/>
              <w:jc w:val="center"/>
              <w:textAlignment w:val="bottom"/>
              <w:rPr>
                <w:rFonts w:ascii="Calibri Light" w:hAnsi="Calibri Light" w:cs="Calibri Light"/>
                <w:color w:val="000000"/>
                <w:kern w:val="0"/>
                <w:sz w:val="18"/>
                <w:szCs w:val="18"/>
                <w:lang w:bidi="ar"/>
              </w:rPr>
            </w:pPr>
            <w:r>
              <w:rPr>
                <w:rFonts w:hint="eastAsia" w:ascii="Calibri Light" w:hAnsi="Calibri Light" w:cs="Calibri Light"/>
                <w:color w:val="000000"/>
                <w:kern w:val="0"/>
                <w:sz w:val="18"/>
                <w:szCs w:val="18"/>
                <w:lang w:bidi="ar"/>
              </w:rPr>
              <w:t>3</w:t>
            </w:r>
          </w:p>
        </w:tc>
      </w:tr>
      <w:tr w14:paraId="2C434B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371" w:type="dxa"/>
            <w:vMerge w:val="continue"/>
            <w:vAlign w:val="center"/>
          </w:tcPr>
          <w:p w14:paraId="4FE9C703">
            <w:pPr>
              <w:jc w:val="center"/>
              <w:rPr>
                <w:rFonts w:ascii="Calibri Light" w:hAnsi="Calibri Light" w:cs="Calibri Light"/>
                <w:b/>
                <w:color w:val="000000"/>
                <w:sz w:val="18"/>
                <w:szCs w:val="18"/>
              </w:rPr>
            </w:pPr>
          </w:p>
        </w:tc>
        <w:tc>
          <w:tcPr>
            <w:tcW w:w="528" w:type="dxa"/>
            <w:vMerge w:val="restart"/>
            <w:vAlign w:val="center"/>
          </w:tcPr>
          <w:p w14:paraId="17800B8C">
            <w:pPr>
              <w:widowControl/>
              <w:jc w:val="center"/>
              <w:textAlignment w:val="center"/>
              <w:rPr>
                <w:rFonts w:ascii="Calibri Light" w:hAnsi="Calibri Light" w:cs="Calibri Light"/>
                <w:color w:val="000000"/>
                <w:sz w:val="18"/>
                <w:szCs w:val="18"/>
              </w:rPr>
            </w:pPr>
            <w:r>
              <w:rPr>
                <w:rFonts w:ascii="Calibri Light" w:hAnsi="Calibri Light" w:cs="Calibri Light"/>
                <w:color w:val="000000"/>
                <w:kern w:val="0"/>
                <w:sz w:val="18"/>
                <w:szCs w:val="18"/>
                <w:lang w:bidi="ar"/>
              </w:rPr>
              <w:t>教学区</w:t>
            </w:r>
          </w:p>
        </w:tc>
        <w:tc>
          <w:tcPr>
            <w:tcW w:w="1646" w:type="dxa"/>
            <w:vMerge w:val="restart"/>
            <w:vAlign w:val="center"/>
          </w:tcPr>
          <w:p w14:paraId="234AB398">
            <w:pPr>
              <w:widowControl/>
              <w:jc w:val="center"/>
              <w:textAlignment w:val="center"/>
              <w:rPr>
                <w:rFonts w:ascii="Calibri Light" w:hAnsi="Calibri Light" w:cs="Calibri Light"/>
                <w:b/>
                <w:color w:val="000000"/>
                <w:sz w:val="18"/>
                <w:szCs w:val="18"/>
              </w:rPr>
            </w:pPr>
            <w:r>
              <w:rPr>
                <w:rFonts w:ascii="Calibri Light" w:hAnsi="Calibri Light" w:cs="Calibri Light"/>
                <w:b/>
                <w:color w:val="000000"/>
                <w:kern w:val="0"/>
                <w:sz w:val="18"/>
                <w:szCs w:val="18"/>
                <w:lang w:bidi="ar"/>
              </w:rPr>
              <w:t>低压配电设备</w:t>
            </w:r>
          </w:p>
        </w:tc>
        <w:tc>
          <w:tcPr>
            <w:tcW w:w="2591" w:type="dxa"/>
            <w:vAlign w:val="center"/>
          </w:tcPr>
          <w:p w14:paraId="02512FE9">
            <w:pPr>
              <w:widowControl/>
              <w:jc w:val="center"/>
              <w:textAlignment w:val="bottom"/>
              <w:rPr>
                <w:rFonts w:ascii="Calibri Light" w:hAnsi="Calibri Light" w:cs="Calibri Light"/>
                <w:color w:val="000000"/>
                <w:sz w:val="18"/>
                <w:szCs w:val="18"/>
              </w:rPr>
            </w:pPr>
            <w:r>
              <w:rPr>
                <w:rFonts w:ascii="Calibri Light" w:hAnsi="Calibri Light" w:cs="Calibri Light"/>
                <w:color w:val="000000"/>
                <w:kern w:val="0"/>
                <w:sz w:val="18"/>
                <w:szCs w:val="18"/>
                <w:lang w:bidi="ar"/>
              </w:rPr>
              <w:t>低压组合抽出式成套开关柜</w:t>
            </w:r>
          </w:p>
        </w:tc>
        <w:tc>
          <w:tcPr>
            <w:tcW w:w="1845" w:type="dxa"/>
            <w:vAlign w:val="center"/>
          </w:tcPr>
          <w:p w14:paraId="65830024">
            <w:pPr>
              <w:widowControl/>
              <w:jc w:val="center"/>
              <w:textAlignment w:val="bottom"/>
              <w:rPr>
                <w:rFonts w:ascii="Calibri Light" w:hAnsi="Calibri Light" w:cs="Calibri Light"/>
                <w:color w:val="000000"/>
                <w:sz w:val="18"/>
                <w:szCs w:val="18"/>
              </w:rPr>
            </w:pPr>
            <w:r>
              <w:rPr>
                <w:rFonts w:ascii="Calibri Light" w:hAnsi="Calibri Light" w:cs="Calibri Light"/>
                <w:color w:val="000000"/>
                <w:kern w:val="0"/>
                <w:sz w:val="18"/>
                <w:szCs w:val="18"/>
                <w:lang w:bidi="ar"/>
              </w:rPr>
              <w:t>顺德开关厂</w:t>
            </w:r>
          </w:p>
        </w:tc>
        <w:tc>
          <w:tcPr>
            <w:tcW w:w="750" w:type="dxa"/>
            <w:vAlign w:val="center"/>
          </w:tcPr>
          <w:p w14:paraId="537EDFA8">
            <w:pPr>
              <w:jc w:val="center"/>
              <w:rPr>
                <w:rFonts w:ascii="Calibri Light" w:hAnsi="Calibri Light" w:cs="Calibri Light"/>
                <w:color w:val="000000"/>
                <w:sz w:val="18"/>
                <w:szCs w:val="18"/>
              </w:rPr>
            </w:pPr>
          </w:p>
        </w:tc>
        <w:tc>
          <w:tcPr>
            <w:tcW w:w="605" w:type="dxa"/>
            <w:vAlign w:val="center"/>
          </w:tcPr>
          <w:p w14:paraId="1F423EFB">
            <w:pPr>
              <w:widowControl/>
              <w:jc w:val="center"/>
              <w:textAlignment w:val="bottom"/>
              <w:rPr>
                <w:rFonts w:ascii="Calibri Light" w:hAnsi="Calibri Light" w:cs="Calibri Light"/>
                <w:color w:val="000000"/>
                <w:sz w:val="18"/>
                <w:szCs w:val="18"/>
              </w:rPr>
            </w:pPr>
            <w:r>
              <w:rPr>
                <w:rFonts w:ascii="Calibri Light" w:hAnsi="Calibri Light" w:cs="Calibri Light"/>
                <w:color w:val="000000"/>
                <w:kern w:val="0"/>
                <w:sz w:val="18"/>
                <w:szCs w:val="18"/>
                <w:lang w:bidi="ar"/>
              </w:rPr>
              <w:t>21</w:t>
            </w:r>
          </w:p>
        </w:tc>
      </w:tr>
      <w:tr w14:paraId="3EF7DE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371" w:type="dxa"/>
            <w:vMerge w:val="continue"/>
            <w:vAlign w:val="center"/>
          </w:tcPr>
          <w:p w14:paraId="66264D0E">
            <w:pPr>
              <w:jc w:val="center"/>
              <w:rPr>
                <w:rFonts w:ascii="Calibri Light" w:hAnsi="Calibri Light" w:cs="Calibri Light"/>
                <w:b/>
                <w:color w:val="000000"/>
                <w:sz w:val="18"/>
                <w:szCs w:val="18"/>
              </w:rPr>
            </w:pPr>
          </w:p>
        </w:tc>
        <w:tc>
          <w:tcPr>
            <w:tcW w:w="528" w:type="dxa"/>
            <w:vMerge w:val="continue"/>
            <w:vAlign w:val="center"/>
          </w:tcPr>
          <w:p w14:paraId="6973F93E">
            <w:pPr>
              <w:jc w:val="center"/>
              <w:rPr>
                <w:rFonts w:ascii="Calibri Light" w:hAnsi="Calibri Light" w:cs="Calibri Light"/>
                <w:color w:val="000000"/>
                <w:sz w:val="18"/>
                <w:szCs w:val="18"/>
              </w:rPr>
            </w:pPr>
          </w:p>
        </w:tc>
        <w:tc>
          <w:tcPr>
            <w:tcW w:w="1646" w:type="dxa"/>
            <w:vMerge w:val="continue"/>
            <w:vAlign w:val="center"/>
          </w:tcPr>
          <w:p w14:paraId="1D1D00CA">
            <w:pPr>
              <w:jc w:val="center"/>
              <w:rPr>
                <w:rFonts w:ascii="Calibri Light" w:hAnsi="Calibri Light" w:cs="Calibri Light"/>
                <w:b/>
                <w:color w:val="000000"/>
                <w:sz w:val="18"/>
                <w:szCs w:val="18"/>
              </w:rPr>
            </w:pPr>
          </w:p>
        </w:tc>
        <w:tc>
          <w:tcPr>
            <w:tcW w:w="2591" w:type="dxa"/>
            <w:vAlign w:val="center"/>
          </w:tcPr>
          <w:p w14:paraId="061B27C9">
            <w:pPr>
              <w:widowControl/>
              <w:jc w:val="center"/>
              <w:textAlignment w:val="bottom"/>
              <w:rPr>
                <w:rFonts w:ascii="Calibri Light" w:hAnsi="Calibri Light" w:cs="Calibri Light"/>
                <w:color w:val="000000"/>
                <w:sz w:val="18"/>
                <w:szCs w:val="18"/>
              </w:rPr>
            </w:pPr>
            <w:r>
              <w:rPr>
                <w:rFonts w:ascii="Calibri Light" w:hAnsi="Calibri Light" w:cs="Calibri Light"/>
                <w:color w:val="000000"/>
                <w:kern w:val="0"/>
                <w:sz w:val="18"/>
                <w:szCs w:val="18"/>
                <w:lang w:bidi="ar"/>
              </w:rPr>
              <w:t>低压组合抽出式成套开关柜</w:t>
            </w:r>
          </w:p>
        </w:tc>
        <w:tc>
          <w:tcPr>
            <w:tcW w:w="1845" w:type="dxa"/>
            <w:vAlign w:val="center"/>
          </w:tcPr>
          <w:p w14:paraId="1854BC15">
            <w:pPr>
              <w:widowControl/>
              <w:jc w:val="center"/>
              <w:textAlignment w:val="bottom"/>
              <w:rPr>
                <w:rFonts w:ascii="Calibri Light" w:hAnsi="Calibri Light" w:cs="Calibri Light"/>
                <w:color w:val="000000"/>
                <w:sz w:val="18"/>
                <w:szCs w:val="18"/>
              </w:rPr>
            </w:pPr>
            <w:r>
              <w:rPr>
                <w:rFonts w:ascii="Calibri Light" w:hAnsi="Calibri Light" w:cs="Calibri Light"/>
                <w:color w:val="000000"/>
                <w:kern w:val="0"/>
                <w:sz w:val="18"/>
                <w:szCs w:val="18"/>
                <w:lang w:bidi="ar"/>
              </w:rPr>
              <w:t>顺德开关厂</w:t>
            </w:r>
          </w:p>
        </w:tc>
        <w:tc>
          <w:tcPr>
            <w:tcW w:w="750" w:type="dxa"/>
            <w:vAlign w:val="center"/>
          </w:tcPr>
          <w:p w14:paraId="7AE8B972">
            <w:pPr>
              <w:jc w:val="center"/>
              <w:rPr>
                <w:rFonts w:ascii="Calibri Light" w:hAnsi="Calibri Light" w:cs="Calibri Light"/>
                <w:color w:val="000000"/>
                <w:sz w:val="18"/>
                <w:szCs w:val="18"/>
              </w:rPr>
            </w:pPr>
          </w:p>
        </w:tc>
        <w:tc>
          <w:tcPr>
            <w:tcW w:w="605" w:type="dxa"/>
            <w:vAlign w:val="center"/>
          </w:tcPr>
          <w:p w14:paraId="4AFEFC1F">
            <w:pPr>
              <w:widowControl/>
              <w:jc w:val="center"/>
              <w:textAlignment w:val="bottom"/>
              <w:rPr>
                <w:rFonts w:ascii="Calibri Light" w:hAnsi="Calibri Light" w:cs="Calibri Light"/>
                <w:color w:val="000000"/>
                <w:sz w:val="18"/>
                <w:szCs w:val="18"/>
              </w:rPr>
            </w:pPr>
            <w:r>
              <w:rPr>
                <w:rFonts w:ascii="Calibri Light" w:hAnsi="Calibri Light" w:cs="Calibri Light"/>
                <w:color w:val="000000"/>
                <w:kern w:val="0"/>
                <w:sz w:val="18"/>
                <w:szCs w:val="18"/>
                <w:lang w:bidi="ar"/>
              </w:rPr>
              <w:t>7</w:t>
            </w:r>
          </w:p>
        </w:tc>
      </w:tr>
      <w:tr w14:paraId="66EF70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371" w:type="dxa"/>
            <w:vMerge w:val="continue"/>
            <w:vAlign w:val="center"/>
          </w:tcPr>
          <w:p w14:paraId="338535EC">
            <w:pPr>
              <w:jc w:val="center"/>
              <w:rPr>
                <w:rFonts w:ascii="Calibri Light" w:hAnsi="Calibri Light" w:cs="Calibri Light"/>
                <w:b/>
                <w:color w:val="000000"/>
                <w:sz w:val="18"/>
                <w:szCs w:val="18"/>
              </w:rPr>
            </w:pPr>
          </w:p>
        </w:tc>
        <w:tc>
          <w:tcPr>
            <w:tcW w:w="528" w:type="dxa"/>
            <w:vMerge w:val="continue"/>
            <w:vAlign w:val="center"/>
          </w:tcPr>
          <w:p w14:paraId="3B8A69A9">
            <w:pPr>
              <w:jc w:val="center"/>
              <w:rPr>
                <w:rFonts w:ascii="Calibri Light" w:hAnsi="Calibri Light" w:cs="Calibri Light"/>
                <w:color w:val="000000"/>
                <w:sz w:val="18"/>
                <w:szCs w:val="18"/>
              </w:rPr>
            </w:pPr>
          </w:p>
        </w:tc>
        <w:tc>
          <w:tcPr>
            <w:tcW w:w="1646" w:type="dxa"/>
            <w:vMerge w:val="continue"/>
            <w:vAlign w:val="center"/>
          </w:tcPr>
          <w:p w14:paraId="54782B0F">
            <w:pPr>
              <w:jc w:val="center"/>
              <w:rPr>
                <w:rFonts w:ascii="Calibri Light" w:hAnsi="Calibri Light" w:cs="Calibri Light"/>
                <w:b/>
                <w:color w:val="000000"/>
                <w:sz w:val="18"/>
                <w:szCs w:val="18"/>
              </w:rPr>
            </w:pPr>
          </w:p>
        </w:tc>
        <w:tc>
          <w:tcPr>
            <w:tcW w:w="2591" w:type="dxa"/>
            <w:vAlign w:val="center"/>
          </w:tcPr>
          <w:p w14:paraId="266CF6C0">
            <w:pPr>
              <w:widowControl/>
              <w:jc w:val="center"/>
              <w:textAlignment w:val="bottom"/>
              <w:rPr>
                <w:rFonts w:ascii="Calibri Light" w:hAnsi="Calibri Light" w:cs="Calibri Light"/>
                <w:color w:val="000000"/>
                <w:sz w:val="18"/>
                <w:szCs w:val="18"/>
              </w:rPr>
            </w:pPr>
            <w:r>
              <w:rPr>
                <w:rFonts w:ascii="Calibri Light" w:hAnsi="Calibri Light" w:cs="Calibri Light"/>
                <w:color w:val="000000"/>
                <w:kern w:val="0"/>
                <w:sz w:val="18"/>
                <w:szCs w:val="18"/>
                <w:lang w:bidi="ar"/>
              </w:rPr>
              <w:t>低压组合抽出式成套开关柜</w:t>
            </w:r>
          </w:p>
        </w:tc>
        <w:tc>
          <w:tcPr>
            <w:tcW w:w="1845" w:type="dxa"/>
            <w:vAlign w:val="center"/>
          </w:tcPr>
          <w:p w14:paraId="75A2EAE5">
            <w:pPr>
              <w:widowControl/>
              <w:jc w:val="center"/>
              <w:textAlignment w:val="bottom"/>
              <w:rPr>
                <w:rFonts w:ascii="Calibri Light" w:hAnsi="Calibri Light" w:cs="Calibri Light"/>
                <w:color w:val="000000"/>
                <w:sz w:val="18"/>
                <w:szCs w:val="18"/>
              </w:rPr>
            </w:pPr>
            <w:r>
              <w:rPr>
                <w:rFonts w:ascii="Calibri Light" w:hAnsi="Calibri Light" w:cs="Calibri Light"/>
                <w:color w:val="000000"/>
                <w:kern w:val="0"/>
                <w:sz w:val="18"/>
                <w:szCs w:val="18"/>
                <w:lang w:bidi="ar"/>
              </w:rPr>
              <w:t>顺德开关厂</w:t>
            </w:r>
          </w:p>
        </w:tc>
        <w:tc>
          <w:tcPr>
            <w:tcW w:w="750" w:type="dxa"/>
            <w:vAlign w:val="center"/>
          </w:tcPr>
          <w:p w14:paraId="686D754C">
            <w:pPr>
              <w:jc w:val="center"/>
              <w:rPr>
                <w:rFonts w:ascii="Calibri Light" w:hAnsi="Calibri Light" w:cs="Calibri Light"/>
                <w:color w:val="000000"/>
                <w:sz w:val="18"/>
                <w:szCs w:val="18"/>
              </w:rPr>
            </w:pPr>
          </w:p>
        </w:tc>
        <w:tc>
          <w:tcPr>
            <w:tcW w:w="605" w:type="dxa"/>
            <w:vAlign w:val="center"/>
          </w:tcPr>
          <w:p w14:paraId="3C24851A">
            <w:pPr>
              <w:widowControl/>
              <w:jc w:val="center"/>
              <w:textAlignment w:val="bottom"/>
              <w:rPr>
                <w:rFonts w:ascii="Calibri Light" w:hAnsi="Calibri Light" w:cs="Calibri Light"/>
                <w:color w:val="000000"/>
                <w:sz w:val="18"/>
                <w:szCs w:val="18"/>
              </w:rPr>
            </w:pPr>
            <w:r>
              <w:rPr>
                <w:rFonts w:ascii="Calibri Light" w:hAnsi="Calibri Light" w:cs="Calibri Light"/>
                <w:color w:val="000000"/>
                <w:kern w:val="0"/>
                <w:sz w:val="18"/>
                <w:szCs w:val="18"/>
                <w:lang w:bidi="ar"/>
              </w:rPr>
              <w:t>21</w:t>
            </w:r>
          </w:p>
        </w:tc>
      </w:tr>
      <w:tr w14:paraId="52D5B4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371" w:type="dxa"/>
            <w:vMerge w:val="continue"/>
            <w:vAlign w:val="center"/>
          </w:tcPr>
          <w:p w14:paraId="34E613AE">
            <w:pPr>
              <w:jc w:val="center"/>
              <w:rPr>
                <w:rFonts w:ascii="Calibri Light" w:hAnsi="Calibri Light" w:cs="Calibri Light"/>
                <w:b/>
                <w:color w:val="000000"/>
                <w:sz w:val="18"/>
                <w:szCs w:val="18"/>
              </w:rPr>
            </w:pPr>
          </w:p>
        </w:tc>
        <w:tc>
          <w:tcPr>
            <w:tcW w:w="528" w:type="dxa"/>
            <w:vMerge w:val="continue"/>
            <w:vAlign w:val="center"/>
          </w:tcPr>
          <w:p w14:paraId="57833838">
            <w:pPr>
              <w:jc w:val="center"/>
              <w:rPr>
                <w:rFonts w:ascii="Calibri Light" w:hAnsi="Calibri Light" w:cs="Calibri Light"/>
                <w:color w:val="000000"/>
                <w:sz w:val="18"/>
                <w:szCs w:val="18"/>
              </w:rPr>
            </w:pPr>
          </w:p>
        </w:tc>
        <w:tc>
          <w:tcPr>
            <w:tcW w:w="1646" w:type="dxa"/>
            <w:vMerge w:val="continue"/>
            <w:vAlign w:val="center"/>
          </w:tcPr>
          <w:p w14:paraId="49D8833C">
            <w:pPr>
              <w:jc w:val="center"/>
              <w:rPr>
                <w:rFonts w:ascii="Calibri Light" w:hAnsi="Calibri Light" w:cs="Calibri Light"/>
                <w:b/>
                <w:color w:val="000000"/>
                <w:sz w:val="18"/>
                <w:szCs w:val="18"/>
              </w:rPr>
            </w:pPr>
          </w:p>
        </w:tc>
        <w:tc>
          <w:tcPr>
            <w:tcW w:w="2591" w:type="dxa"/>
            <w:vAlign w:val="center"/>
          </w:tcPr>
          <w:p w14:paraId="02C489A0">
            <w:pPr>
              <w:widowControl/>
              <w:jc w:val="center"/>
              <w:textAlignment w:val="bottom"/>
              <w:rPr>
                <w:rFonts w:ascii="Calibri Light" w:hAnsi="Calibri Light" w:cs="Calibri Light"/>
                <w:color w:val="000000"/>
                <w:sz w:val="18"/>
                <w:szCs w:val="18"/>
              </w:rPr>
            </w:pPr>
            <w:r>
              <w:rPr>
                <w:rFonts w:ascii="Calibri Light" w:hAnsi="Calibri Light" w:cs="Calibri Light"/>
                <w:color w:val="000000"/>
                <w:kern w:val="0"/>
                <w:sz w:val="18"/>
                <w:szCs w:val="18"/>
                <w:lang w:bidi="ar"/>
              </w:rPr>
              <w:t>低压组合抽出式成套开关柜</w:t>
            </w:r>
          </w:p>
        </w:tc>
        <w:tc>
          <w:tcPr>
            <w:tcW w:w="1845" w:type="dxa"/>
            <w:vAlign w:val="center"/>
          </w:tcPr>
          <w:p w14:paraId="56E81C47">
            <w:pPr>
              <w:widowControl/>
              <w:jc w:val="center"/>
              <w:textAlignment w:val="bottom"/>
              <w:rPr>
                <w:rFonts w:ascii="Calibri Light" w:hAnsi="Calibri Light" w:cs="Calibri Light"/>
                <w:color w:val="000000"/>
                <w:sz w:val="18"/>
                <w:szCs w:val="18"/>
              </w:rPr>
            </w:pPr>
            <w:r>
              <w:rPr>
                <w:rFonts w:ascii="Calibri Light" w:hAnsi="Calibri Light" w:cs="Calibri Light"/>
                <w:color w:val="000000"/>
                <w:kern w:val="0"/>
                <w:sz w:val="18"/>
                <w:szCs w:val="18"/>
                <w:lang w:bidi="ar"/>
              </w:rPr>
              <w:t>顺德开关厂</w:t>
            </w:r>
          </w:p>
        </w:tc>
        <w:tc>
          <w:tcPr>
            <w:tcW w:w="750" w:type="dxa"/>
            <w:vAlign w:val="center"/>
          </w:tcPr>
          <w:p w14:paraId="2DD6AF48">
            <w:pPr>
              <w:jc w:val="center"/>
              <w:rPr>
                <w:rFonts w:ascii="Calibri Light" w:hAnsi="Calibri Light" w:cs="Calibri Light"/>
                <w:color w:val="000000"/>
                <w:sz w:val="18"/>
                <w:szCs w:val="18"/>
              </w:rPr>
            </w:pPr>
          </w:p>
        </w:tc>
        <w:tc>
          <w:tcPr>
            <w:tcW w:w="605" w:type="dxa"/>
            <w:vAlign w:val="center"/>
          </w:tcPr>
          <w:p w14:paraId="13B2D9FC">
            <w:pPr>
              <w:widowControl/>
              <w:jc w:val="center"/>
              <w:textAlignment w:val="bottom"/>
              <w:rPr>
                <w:rFonts w:ascii="Calibri Light" w:hAnsi="Calibri Light" w:cs="Calibri Light"/>
                <w:color w:val="000000"/>
                <w:sz w:val="18"/>
                <w:szCs w:val="18"/>
              </w:rPr>
            </w:pPr>
            <w:r>
              <w:rPr>
                <w:rFonts w:ascii="Calibri Light" w:hAnsi="Calibri Light" w:cs="Calibri Light"/>
                <w:color w:val="000000"/>
                <w:kern w:val="0"/>
                <w:sz w:val="18"/>
                <w:szCs w:val="18"/>
                <w:lang w:bidi="ar"/>
              </w:rPr>
              <w:t>5</w:t>
            </w:r>
          </w:p>
        </w:tc>
      </w:tr>
      <w:tr w14:paraId="0E09DF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371" w:type="dxa"/>
            <w:vMerge w:val="continue"/>
            <w:vAlign w:val="center"/>
          </w:tcPr>
          <w:p w14:paraId="0B75F0D0">
            <w:pPr>
              <w:jc w:val="center"/>
              <w:rPr>
                <w:rFonts w:ascii="Calibri Light" w:hAnsi="Calibri Light" w:cs="Calibri Light"/>
                <w:b/>
                <w:color w:val="000000"/>
                <w:sz w:val="18"/>
                <w:szCs w:val="18"/>
              </w:rPr>
            </w:pPr>
          </w:p>
        </w:tc>
        <w:tc>
          <w:tcPr>
            <w:tcW w:w="528" w:type="dxa"/>
            <w:vMerge w:val="continue"/>
            <w:vAlign w:val="center"/>
          </w:tcPr>
          <w:p w14:paraId="30AE0312">
            <w:pPr>
              <w:jc w:val="center"/>
              <w:rPr>
                <w:rFonts w:ascii="Calibri Light" w:hAnsi="Calibri Light" w:cs="Calibri Light"/>
                <w:color w:val="000000"/>
                <w:sz w:val="18"/>
                <w:szCs w:val="18"/>
              </w:rPr>
            </w:pPr>
          </w:p>
        </w:tc>
        <w:tc>
          <w:tcPr>
            <w:tcW w:w="1646" w:type="dxa"/>
            <w:vMerge w:val="continue"/>
            <w:vAlign w:val="center"/>
          </w:tcPr>
          <w:p w14:paraId="49D0A32B">
            <w:pPr>
              <w:jc w:val="center"/>
              <w:rPr>
                <w:rFonts w:ascii="Calibri Light" w:hAnsi="Calibri Light" w:cs="Calibri Light"/>
                <w:b/>
                <w:color w:val="000000"/>
                <w:sz w:val="18"/>
                <w:szCs w:val="18"/>
              </w:rPr>
            </w:pPr>
          </w:p>
        </w:tc>
        <w:tc>
          <w:tcPr>
            <w:tcW w:w="2591" w:type="dxa"/>
            <w:vAlign w:val="center"/>
          </w:tcPr>
          <w:p w14:paraId="2695EDB0">
            <w:pPr>
              <w:widowControl/>
              <w:jc w:val="center"/>
              <w:textAlignment w:val="bottom"/>
              <w:rPr>
                <w:rFonts w:ascii="Calibri Light" w:hAnsi="Calibri Light" w:cs="Calibri Light"/>
                <w:color w:val="000000"/>
                <w:sz w:val="18"/>
                <w:szCs w:val="18"/>
              </w:rPr>
            </w:pPr>
            <w:r>
              <w:rPr>
                <w:rFonts w:ascii="Calibri Light" w:hAnsi="Calibri Light" w:cs="Calibri Light"/>
                <w:color w:val="000000"/>
                <w:kern w:val="0"/>
                <w:sz w:val="18"/>
                <w:szCs w:val="18"/>
                <w:lang w:bidi="ar"/>
              </w:rPr>
              <w:t>低压组合抽出式成套开关柜</w:t>
            </w:r>
          </w:p>
        </w:tc>
        <w:tc>
          <w:tcPr>
            <w:tcW w:w="1845" w:type="dxa"/>
            <w:vAlign w:val="center"/>
          </w:tcPr>
          <w:p w14:paraId="6AE0F9A4">
            <w:pPr>
              <w:widowControl/>
              <w:jc w:val="center"/>
              <w:textAlignment w:val="bottom"/>
              <w:rPr>
                <w:rFonts w:ascii="Calibri Light" w:hAnsi="Calibri Light" w:cs="Calibri Light"/>
                <w:color w:val="000000"/>
                <w:sz w:val="18"/>
                <w:szCs w:val="18"/>
              </w:rPr>
            </w:pPr>
            <w:r>
              <w:rPr>
                <w:rFonts w:ascii="Calibri Light" w:hAnsi="Calibri Light" w:cs="Calibri Light"/>
                <w:color w:val="000000"/>
                <w:kern w:val="0"/>
                <w:sz w:val="18"/>
                <w:szCs w:val="18"/>
                <w:lang w:bidi="ar"/>
              </w:rPr>
              <w:t>顺德开关厂</w:t>
            </w:r>
          </w:p>
        </w:tc>
        <w:tc>
          <w:tcPr>
            <w:tcW w:w="750" w:type="dxa"/>
            <w:vAlign w:val="center"/>
          </w:tcPr>
          <w:p w14:paraId="0191FAF5">
            <w:pPr>
              <w:jc w:val="center"/>
              <w:rPr>
                <w:rFonts w:ascii="Calibri Light" w:hAnsi="Calibri Light" w:cs="Calibri Light"/>
                <w:color w:val="000000"/>
                <w:sz w:val="18"/>
                <w:szCs w:val="18"/>
              </w:rPr>
            </w:pPr>
          </w:p>
        </w:tc>
        <w:tc>
          <w:tcPr>
            <w:tcW w:w="605" w:type="dxa"/>
            <w:vAlign w:val="center"/>
          </w:tcPr>
          <w:p w14:paraId="29476C1D">
            <w:pPr>
              <w:widowControl/>
              <w:jc w:val="center"/>
              <w:textAlignment w:val="bottom"/>
              <w:rPr>
                <w:rFonts w:ascii="Calibri Light" w:hAnsi="Calibri Light" w:cs="Calibri Light"/>
                <w:color w:val="000000"/>
                <w:sz w:val="18"/>
                <w:szCs w:val="18"/>
              </w:rPr>
            </w:pPr>
            <w:r>
              <w:rPr>
                <w:rFonts w:ascii="Calibri Light" w:hAnsi="Calibri Light" w:cs="Calibri Light"/>
                <w:color w:val="000000"/>
                <w:kern w:val="0"/>
                <w:sz w:val="18"/>
                <w:szCs w:val="18"/>
                <w:lang w:bidi="ar"/>
              </w:rPr>
              <w:t>8</w:t>
            </w:r>
          </w:p>
        </w:tc>
      </w:tr>
      <w:tr w14:paraId="2E8EAF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371" w:type="dxa"/>
            <w:vMerge w:val="continue"/>
            <w:vAlign w:val="center"/>
          </w:tcPr>
          <w:p w14:paraId="62EF0A1A">
            <w:pPr>
              <w:jc w:val="center"/>
              <w:rPr>
                <w:rFonts w:ascii="Calibri Light" w:hAnsi="Calibri Light" w:cs="Calibri Light"/>
                <w:b/>
                <w:color w:val="000000"/>
                <w:sz w:val="18"/>
                <w:szCs w:val="18"/>
              </w:rPr>
            </w:pPr>
          </w:p>
        </w:tc>
        <w:tc>
          <w:tcPr>
            <w:tcW w:w="528" w:type="dxa"/>
            <w:vMerge w:val="restart"/>
            <w:vAlign w:val="center"/>
          </w:tcPr>
          <w:p w14:paraId="68DAA19D">
            <w:pPr>
              <w:widowControl/>
              <w:jc w:val="center"/>
              <w:textAlignment w:val="center"/>
              <w:rPr>
                <w:rFonts w:ascii="Calibri Light" w:hAnsi="Calibri Light" w:cs="Calibri Light"/>
                <w:color w:val="000000"/>
                <w:sz w:val="18"/>
                <w:szCs w:val="18"/>
              </w:rPr>
            </w:pPr>
            <w:r>
              <w:rPr>
                <w:rFonts w:ascii="Calibri Light" w:hAnsi="Calibri Light" w:cs="Calibri Light"/>
                <w:color w:val="000000"/>
                <w:kern w:val="0"/>
                <w:sz w:val="18"/>
                <w:szCs w:val="18"/>
                <w:lang w:bidi="ar"/>
              </w:rPr>
              <w:t>生活区</w:t>
            </w:r>
          </w:p>
        </w:tc>
        <w:tc>
          <w:tcPr>
            <w:tcW w:w="1646" w:type="dxa"/>
            <w:vMerge w:val="continue"/>
            <w:vAlign w:val="center"/>
          </w:tcPr>
          <w:p w14:paraId="1986DD86">
            <w:pPr>
              <w:jc w:val="center"/>
              <w:rPr>
                <w:rFonts w:ascii="Calibri Light" w:hAnsi="Calibri Light" w:cs="Calibri Light"/>
                <w:b/>
                <w:color w:val="000000"/>
                <w:sz w:val="18"/>
                <w:szCs w:val="18"/>
              </w:rPr>
            </w:pPr>
          </w:p>
        </w:tc>
        <w:tc>
          <w:tcPr>
            <w:tcW w:w="2591" w:type="dxa"/>
            <w:vAlign w:val="center"/>
          </w:tcPr>
          <w:p w14:paraId="2F73E82E">
            <w:pPr>
              <w:widowControl/>
              <w:jc w:val="center"/>
              <w:textAlignment w:val="bottom"/>
              <w:rPr>
                <w:rFonts w:ascii="Calibri Light" w:hAnsi="Calibri Light" w:cs="Calibri Light"/>
                <w:color w:val="000000"/>
                <w:sz w:val="18"/>
                <w:szCs w:val="18"/>
              </w:rPr>
            </w:pPr>
            <w:r>
              <w:rPr>
                <w:rFonts w:ascii="Calibri Light" w:hAnsi="Calibri Light" w:cs="Calibri Light"/>
                <w:color w:val="000000"/>
                <w:kern w:val="0"/>
                <w:sz w:val="18"/>
                <w:szCs w:val="18"/>
                <w:lang w:bidi="ar"/>
              </w:rPr>
              <w:t>低压组合抽出式成套开关柜</w:t>
            </w:r>
          </w:p>
        </w:tc>
        <w:tc>
          <w:tcPr>
            <w:tcW w:w="1845" w:type="dxa"/>
            <w:vAlign w:val="center"/>
          </w:tcPr>
          <w:p w14:paraId="041E226F">
            <w:pPr>
              <w:widowControl/>
              <w:jc w:val="center"/>
              <w:textAlignment w:val="bottom"/>
              <w:rPr>
                <w:rFonts w:ascii="Calibri Light" w:hAnsi="Calibri Light" w:cs="Calibri Light"/>
                <w:color w:val="000000"/>
                <w:sz w:val="18"/>
                <w:szCs w:val="18"/>
              </w:rPr>
            </w:pPr>
            <w:r>
              <w:rPr>
                <w:rFonts w:ascii="Calibri Light" w:hAnsi="Calibri Light" w:cs="Calibri Light"/>
                <w:color w:val="000000"/>
                <w:kern w:val="0"/>
                <w:sz w:val="18"/>
                <w:szCs w:val="18"/>
                <w:lang w:bidi="ar"/>
              </w:rPr>
              <w:t>顺德开关厂</w:t>
            </w:r>
          </w:p>
        </w:tc>
        <w:tc>
          <w:tcPr>
            <w:tcW w:w="750" w:type="dxa"/>
            <w:vAlign w:val="center"/>
          </w:tcPr>
          <w:p w14:paraId="3DA5598F">
            <w:pPr>
              <w:jc w:val="center"/>
              <w:rPr>
                <w:rFonts w:ascii="Calibri Light" w:hAnsi="Calibri Light" w:cs="Calibri Light"/>
                <w:color w:val="000000"/>
                <w:sz w:val="18"/>
                <w:szCs w:val="18"/>
              </w:rPr>
            </w:pPr>
          </w:p>
        </w:tc>
        <w:tc>
          <w:tcPr>
            <w:tcW w:w="605" w:type="dxa"/>
            <w:vAlign w:val="center"/>
          </w:tcPr>
          <w:p w14:paraId="4BC0DFA4">
            <w:pPr>
              <w:widowControl/>
              <w:jc w:val="center"/>
              <w:textAlignment w:val="bottom"/>
              <w:rPr>
                <w:rFonts w:ascii="Calibri Light" w:hAnsi="Calibri Light" w:cs="Calibri Light"/>
                <w:color w:val="000000"/>
                <w:sz w:val="18"/>
                <w:szCs w:val="18"/>
              </w:rPr>
            </w:pPr>
            <w:r>
              <w:rPr>
                <w:rFonts w:ascii="Calibri Light" w:hAnsi="Calibri Light" w:cs="Calibri Light"/>
                <w:color w:val="000000"/>
                <w:kern w:val="0"/>
                <w:sz w:val="18"/>
                <w:szCs w:val="18"/>
                <w:lang w:bidi="ar"/>
              </w:rPr>
              <w:t>9</w:t>
            </w:r>
          </w:p>
        </w:tc>
      </w:tr>
      <w:tr w14:paraId="6CAA12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371" w:type="dxa"/>
            <w:vMerge w:val="continue"/>
            <w:vAlign w:val="center"/>
          </w:tcPr>
          <w:p w14:paraId="017E5D57">
            <w:pPr>
              <w:jc w:val="center"/>
              <w:rPr>
                <w:rFonts w:ascii="Calibri Light" w:hAnsi="Calibri Light" w:cs="Calibri Light"/>
                <w:b/>
                <w:color w:val="000000"/>
                <w:sz w:val="18"/>
                <w:szCs w:val="18"/>
              </w:rPr>
            </w:pPr>
          </w:p>
        </w:tc>
        <w:tc>
          <w:tcPr>
            <w:tcW w:w="528" w:type="dxa"/>
            <w:vMerge w:val="continue"/>
            <w:vAlign w:val="center"/>
          </w:tcPr>
          <w:p w14:paraId="6E50B4A9">
            <w:pPr>
              <w:jc w:val="center"/>
              <w:rPr>
                <w:rFonts w:ascii="Calibri Light" w:hAnsi="Calibri Light" w:cs="Calibri Light"/>
                <w:color w:val="000000"/>
                <w:sz w:val="18"/>
                <w:szCs w:val="18"/>
              </w:rPr>
            </w:pPr>
          </w:p>
        </w:tc>
        <w:tc>
          <w:tcPr>
            <w:tcW w:w="1646" w:type="dxa"/>
            <w:vMerge w:val="continue"/>
            <w:vAlign w:val="center"/>
          </w:tcPr>
          <w:p w14:paraId="16AA3592">
            <w:pPr>
              <w:jc w:val="center"/>
              <w:rPr>
                <w:rFonts w:ascii="Calibri Light" w:hAnsi="Calibri Light" w:cs="Calibri Light"/>
                <w:b/>
                <w:color w:val="000000"/>
                <w:sz w:val="18"/>
                <w:szCs w:val="18"/>
              </w:rPr>
            </w:pPr>
          </w:p>
        </w:tc>
        <w:tc>
          <w:tcPr>
            <w:tcW w:w="2591" w:type="dxa"/>
            <w:vAlign w:val="center"/>
          </w:tcPr>
          <w:p w14:paraId="4A190077">
            <w:pPr>
              <w:widowControl/>
              <w:jc w:val="center"/>
              <w:textAlignment w:val="bottom"/>
              <w:rPr>
                <w:rFonts w:ascii="Calibri Light" w:hAnsi="Calibri Light" w:cs="Calibri Light"/>
                <w:color w:val="000000"/>
                <w:sz w:val="18"/>
                <w:szCs w:val="18"/>
              </w:rPr>
            </w:pPr>
            <w:r>
              <w:rPr>
                <w:rFonts w:ascii="Calibri Light" w:hAnsi="Calibri Light" w:cs="Calibri Light"/>
                <w:color w:val="000000"/>
                <w:kern w:val="0"/>
                <w:sz w:val="18"/>
                <w:szCs w:val="18"/>
                <w:lang w:bidi="ar"/>
              </w:rPr>
              <w:t>低压组合抽出式成套开关柜</w:t>
            </w:r>
          </w:p>
        </w:tc>
        <w:tc>
          <w:tcPr>
            <w:tcW w:w="1845" w:type="dxa"/>
            <w:vAlign w:val="center"/>
          </w:tcPr>
          <w:p w14:paraId="4538D24B">
            <w:pPr>
              <w:widowControl/>
              <w:jc w:val="center"/>
              <w:textAlignment w:val="bottom"/>
              <w:rPr>
                <w:rFonts w:ascii="Calibri Light" w:hAnsi="Calibri Light" w:cs="Calibri Light"/>
                <w:color w:val="000000"/>
                <w:sz w:val="18"/>
                <w:szCs w:val="18"/>
              </w:rPr>
            </w:pPr>
            <w:r>
              <w:rPr>
                <w:rFonts w:ascii="Calibri Light" w:hAnsi="Calibri Light" w:cs="Calibri Light"/>
                <w:color w:val="000000"/>
                <w:kern w:val="0"/>
                <w:sz w:val="18"/>
                <w:szCs w:val="18"/>
                <w:lang w:bidi="ar"/>
              </w:rPr>
              <w:t>顺德开关厂</w:t>
            </w:r>
          </w:p>
        </w:tc>
        <w:tc>
          <w:tcPr>
            <w:tcW w:w="750" w:type="dxa"/>
            <w:vAlign w:val="center"/>
          </w:tcPr>
          <w:p w14:paraId="7B505671">
            <w:pPr>
              <w:jc w:val="center"/>
              <w:rPr>
                <w:rFonts w:ascii="Calibri Light" w:hAnsi="Calibri Light" w:cs="Calibri Light"/>
                <w:color w:val="000000"/>
                <w:sz w:val="18"/>
                <w:szCs w:val="18"/>
              </w:rPr>
            </w:pPr>
          </w:p>
        </w:tc>
        <w:tc>
          <w:tcPr>
            <w:tcW w:w="605" w:type="dxa"/>
            <w:vAlign w:val="center"/>
          </w:tcPr>
          <w:p w14:paraId="41DD9C88">
            <w:pPr>
              <w:widowControl/>
              <w:jc w:val="center"/>
              <w:textAlignment w:val="bottom"/>
              <w:rPr>
                <w:rFonts w:ascii="Calibri Light" w:hAnsi="Calibri Light" w:cs="Calibri Light"/>
                <w:color w:val="000000"/>
                <w:sz w:val="18"/>
                <w:szCs w:val="18"/>
              </w:rPr>
            </w:pPr>
            <w:r>
              <w:rPr>
                <w:rFonts w:ascii="Calibri Light" w:hAnsi="Calibri Light" w:cs="Calibri Light"/>
                <w:color w:val="000000"/>
                <w:kern w:val="0"/>
                <w:sz w:val="18"/>
                <w:szCs w:val="18"/>
                <w:lang w:bidi="ar"/>
              </w:rPr>
              <w:t>10</w:t>
            </w:r>
          </w:p>
        </w:tc>
      </w:tr>
      <w:tr w14:paraId="0B21F2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371" w:type="dxa"/>
            <w:vMerge w:val="continue"/>
            <w:vAlign w:val="center"/>
          </w:tcPr>
          <w:p w14:paraId="11321BC9">
            <w:pPr>
              <w:jc w:val="center"/>
              <w:rPr>
                <w:rFonts w:ascii="Calibri Light" w:hAnsi="Calibri Light" w:cs="Calibri Light"/>
                <w:b/>
                <w:color w:val="000000"/>
                <w:sz w:val="18"/>
                <w:szCs w:val="18"/>
              </w:rPr>
            </w:pPr>
          </w:p>
        </w:tc>
        <w:tc>
          <w:tcPr>
            <w:tcW w:w="528" w:type="dxa"/>
            <w:vMerge w:val="continue"/>
            <w:vAlign w:val="center"/>
          </w:tcPr>
          <w:p w14:paraId="30CE5E6F">
            <w:pPr>
              <w:jc w:val="center"/>
              <w:rPr>
                <w:rFonts w:ascii="Calibri Light" w:hAnsi="Calibri Light" w:cs="Calibri Light"/>
                <w:color w:val="000000"/>
                <w:sz w:val="18"/>
                <w:szCs w:val="18"/>
              </w:rPr>
            </w:pPr>
          </w:p>
        </w:tc>
        <w:tc>
          <w:tcPr>
            <w:tcW w:w="1646" w:type="dxa"/>
            <w:vMerge w:val="continue"/>
            <w:vAlign w:val="center"/>
          </w:tcPr>
          <w:p w14:paraId="03B0D6D0">
            <w:pPr>
              <w:jc w:val="center"/>
              <w:rPr>
                <w:rFonts w:ascii="Calibri Light" w:hAnsi="Calibri Light" w:cs="Calibri Light"/>
                <w:b/>
                <w:color w:val="000000"/>
                <w:sz w:val="18"/>
                <w:szCs w:val="18"/>
              </w:rPr>
            </w:pPr>
          </w:p>
        </w:tc>
        <w:tc>
          <w:tcPr>
            <w:tcW w:w="2591" w:type="dxa"/>
            <w:vAlign w:val="center"/>
          </w:tcPr>
          <w:p w14:paraId="6E3887DF">
            <w:pPr>
              <w:widowControl/>
              <w:jc w:val="center"/>
              <w:textAlignment w:val="bottom"/>
              <w:rPr>
                <w:rFonts w:ascii="Calibri Light" w:hAnsi="Calibri Light" w:cs="Calibri Light"/>
                <w:color w:val="000000"/>
                <w:sz w:val="18"/>
                <w:szCs w:val="18"/>
              </w:rPr>
            </w:pPr>
            <w:r>
              <w:rPr>
                <w:rFonts w:ascii="Calibri Light" w:hAnsi="Calibri Light" w:cs="Calibri Light"/>
                <w:color w:val="000000"/>
                <w:kern w:val="0"/>
                <w:sz w:val="18"/>
                <w:szCs w:val="18"/>
                <w:lang w:bidi="ar"/>
              </w:rPr>
              <w:t>低压组合抽出式成套开关柜</w:t>
            </w:r>
          </w:p>
        </w:tc>
        <w:tc>
          <w:tcPr>
            <w:tcW w:w="1845" w:type="dxa"/>
            <w:vAlign w:val="center"/>
          </w:tcPr>
          <w:p w14:paraId="344B867E">
            <w:pPr>
              <w:widowControl/>
              <w:jc w:val="center"/>
              <w:textAlignment w:val="bottom"/>
              <w:rPr>
                <w:rFonts w:ascii="Calibri Light" w:hAnsi="Calibri Light" w:cs="Calibri Light"/>
                <w:color w:val="000000"/>
                <w:sz w:val="18"/>
                <w:szCs w:val="18"/>
              </w:rPr>
            </w:pPr>
            <w:r>
              <w:rPr>
                <w:rFonts w:ascii="Calibri Light" w:hAnsi="Calibri Light" w:cs="Calibri Light"/>
                <w:color w:val="000000"/>
                <w:kern w:val="0"/>
                <w:sz w:val="18"/>
                <w:szCs w:val="18"/>
                <w:lang w:bidi="ar"/>
              </w:rPr>
              <w:t>顺德开关厂</w:t>
            </w:r>
          </w:p>
        </w:tc>
        <w:tc>
          <w:tcPr>
            <w:tcW w:w="750" w:type="dxa"/>
            <w:vAlign w:val="center"/>
          </w:tcPr>
          <w:p w14:paraId="3D95DB3F">
            <w:pPr>
              <w:jc w:val="center"/>
              <w:rPr>
                <w:rFonts w:ascii="Calibri Light" w:hAnsi="Calibri Light" w:cs="Calibri Light"/>
                <w:color w:val="000000"/>
                <w:sz w:val="18"/>
                <w:szCs w:val="18"/>
              </w:rPr>
            </w:pPr>
          </w:p>
        </w:tc>
        <w:tc>
          <w:tcPr>
            <w:tcW w:w="605" w:type="dxa"/>
            <w:vAlign w:val="center"/>
          </w:tcPr>
          <w:p w14:paraId="008449FD">
            <w:pPr>
              <w:widowControl/>
              <w:jc w:val="center"/>
              <w:textAlignment w:val="bottom"/>
              <w:rPr>
                <w:rFonts w:ascii="Calibri Light" w:hAnsi="Calibri Light" w:cs="Calibri Light"/>
                <w:color w:val="000000"/>
                <w:sz w:val="18"/>
                <w:szCs w:val="18"/>
              </w:rPr>
            </w:pPr>
            <w:r>
              <w:rPr>
                <w:rFonts w:ascii="Calibri Light" w:hAnsi="Calibri Light" w:cs="Calibri Light"/>
                <w:color w:val="000000"/>
                <w:kern w:val="0"/>
                <w:sz w:val="18"/>
                <w:szCs w:val="18"/>
                <w:lang w:bidi="ar"/>
              </w:rPr>
              <w:t>7</w:t>
            </w:r>
          </w:p>
        </w:tc>
      </w:tr>
      <w:tr w14:paraId="07D5C4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371" w:type="dxa"/>
            <w:vMerge w:val="continue"/>
            <w:vAlign w:val="center"/>
          </w:tcPr>
          <w:p w14:paraId="3EA7256E">
            <w:pPr>
              <w:jc w:val="center"/>
              <w:rPr>
                <w:rFonts w:ascii="Calibri Light" w:hAnsi="Calibri Light" w:cs="Calibri Light"/>
                <w:b/>
                <w:color w:val="000000"/>
                <w:sz w:val="18"/>
                <w:szCs w:val="18"/>
              </w:rPr>
            </w:pPr>
          </w:p>
        </w:tc>
        <w:tc>
          <w:tcPr>
            <w:tcW w:w="528" w:type="dxa"/>
            <w:vMerge w:val="continue"/>
            <w:vAlign w:val="center"/>
          </w:tcPr>
          <w:p w14:paraId="15631460">
            <w:pPr>
              <w:jc w:val="center"/>
              <w:rPr>
                <w:rFonts w:ascii="Calibri Light" w:hAnsi="Calibri Light" w:cs="Calibri Light"/>
                <w:color w:val="000000"/>
                <w:sz w:val="18"/>
                <w:szCs w:val="18"/>
              </w:rPr>
            </w:pPr>
          </w:p>
        </w:tc>
        <w:tc>
          <w:tcPr>
            <w:tcW w:w="1646" w:type="dxa"/>
            <w:vMerge w:val="continue"/>
            <w:vAlign w:val="center"/>
          </w:tcPr>
          <w:p w14:paraId="4C96D0D0">
            <w:pPr>
              <w:jc w:val="center"/>
              <w:rPr>
                <w:rFonts w:ascii="Calibri Light" w:hAnsi="Calibri Light" w:cs="Calibri Light"/>
                <w:b/>
                <w:color w:val="000000"/>
                <w:sz w:val="18"/>
                <w:szCs w:val="18"/>
              </w:rPr>
            </w:pPr>
          </w:p>
        </w:tc>
        <w:tc>
          <w:tcPr>
            <w:tcW w:w="2591" w:type="dxa"/>
            <w:vAlign w:val="center"/>
          </w:tcPr>
          <w:p w14:paraId="42202391">
            <w:pPr>
              <w:widowControl/>
              <w:jc w:val="center"/>
              <w:textAlignment w:val="bottom"/>
              <w:rPr>
                <w:rFonts w:ascii="Calibri Light" w:hAnsi="Calibri Light" w:cs="Calibri Light"/>
                <w:color w:val="000000"/>
                <w:sz w:val="18"/>
                <w:szCs w:val="18"/>
              </w:rPr>
            </w:pPr>
            <w:r>
              <w:rPr>
                <w:rFonts w:ascii="Calibri Light" w:hAnsi="Calibri Light" w:cs="Calibri Light"/>
                <w:color w:val="000000"/>
                <w:kern w:val="0"/>
                <w:sz w:val="18"/>
                <w:szCs w:val="18"/>
                <w:lang w:bidi="ar"/>
              </w:rPr>
              <w:t>低压组合抽出式成套开关柜</w:t>
            </w:r>
          </w:p>
        </w:tc>
        <w:tc>
          <w:tcPr>
            <w:tcW w:w="1845" w:type="dxa"/>
            <w:vAlign w:val="center"/>
          </w:tcPr>
          <w:p w14:paraId="6CDDDFCF">
            <w:pPr>
              <w:widowControl/>
              <w:jc w:val="center"/>
              <w:textAlignment w:val="bottom"/>
              <w:rPr>
                <w:rFonts w:ascii="Calibri Light" w:hAnsi="Calibri Light" w:cs="Calibri Light"/>
                <w:color w:val="000000"/>
                <w:sz w:val="18"/>
                <w:szCs w:val="18"/>
              </w:rPr>
            </w:pPr>
            <w:r>
              <w:rPr>
                <w:rFonts w:ascii="Calibri Light" w:hAnsi="Calibri Light" w:cs="Calibri Light"/>
                <w:color w:val="000000"/>
                <w:kern w:val="0"/>
                <w:sz w:val="18"/>
                <w:szCs w:val="18"/>
                <w:lang w:bidi="ar"/>
              </w:rPr>
              <w:t>顺德开关厂</w:t>
            </w:r>
          </w:p>
        </w:tc>
        <w:tc>
          <w:tcPr>
            <w:tcW w:w="750" w:type="dxa"/>
            <w:vAlign w:val="center"/>
          </w:tcPr>
          <w:p w14:paraId="46631233">
            <w:pPr>
              <w:jc w:val="center"/>
              <w:rPr>
                <w:rFonts w:ascii="Calibri Light" w:hAnsi="Calibri Light" w:cs="Calibri Light"/>
                <w:color w:val="000000"/>
                <w:sz w:val="18"/>
                <w:szCs w:val="18"/>
              </w:rPr>
            </w:pPr>
          </w:p>
        </w:tc>
        <w:tc>
          <w:tcPr>
            <w:tcW w:w="605" w:type="dxa"/>
            <w:vAlign w:val="center"/>
          </w:tcPr>
          <w:p w14:paraId="07B4F3A3">
            <w:pPr>
              <w:widowControl/>
              <w:jc w:val="center"/>
              <w:textAlignment w:val="bottom"/>
              <w:rPr>
                <w:rFonts w:ascii="Calibri Light" w:hAnsi="Calibri Light" w:cs="Calibri Light"/>
                <w:color w:val="000000"/>
                <w:sz w:val="18"/>
                <w:szCs w:val="18"/>
              </w:rPr>
            </w:pPr>
            <w:r>
              <w:rPr>
                <w:rFonts w:ascii="Calibri Light" w:hAnsi="Calibri Light" w:cs="Calibri Light"/>
                <w:color w:val="000000"/>
                <w:kern w:val="0"/>
                <w:sz w:val="18"/>
                <w:szCs w:val="18"/>
                <w:lang w:bidi="ar"/>
              </w:rPr>
              <w:t>6</w:t>
            </w:r>
          </w:p>
        </w:tc>
      </w:tr>
      <w:tr w14:paraId="384DED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371" w:type="dxa"/>
            <w:vMerge w:val="continue"/>
            <w:vAlign w:val="center"/>
          </w:tcPr>
          <w:p w14:paraId="565E60CD">
            <w:pPr>
              <w:jc w:val="center"/>
              <w:rPr>
                <w:rFonts w:ascii="Calibri Light" w:hAnsi="Calibri Light" w:cs="Calibri Light"/>
                <w:b/>
                <w:color w:val="000000"/>
                <w:sz w:val="18"/>
                <w:szCs w:val="18"/>
              </w:rPr>
            </w:pPr>
          </w:p>
        </w:tc>
        <w:tc>
          <w:tcPr>
            <w:tcW w:w="528" w:type="dxa"/>
            <w:vMerge w:val="continue"/>
            <w:vAlign w:val="center"/>
          </w:tcPr>
          <w:p w14:paraId="33CC1F5D">
            <w:pPr>
              <w:jc w:val="center"/>
              <w:rPr>
                <w:rFonts w:ascii="Calibri Light" w:hAnsi="Calibri Light" w:cs="Calibri Light"/>
                <w:color w:val="000000"/>
                <w:sz w:val="18"/>
                <w:szCs w:val="18"/>
              </w:rPr>
            </w:pPr>
          </w:p>
        </w:tc>
        <w:tc>
          <w:tcPr>
            <w:tcW w:w="1646" w:type="dxa"/>
            <w:vMerge w:val="continue"/>
            <w:vAlign w:val="center"/>
          </w:tcPr>
          <w:p w14:paraId="3E589960">
            <w:pPr>
              <w:jc w:val="center"/>
              <w:rPr>
                <w:rFonts w:ascii="Calibri Light" w:hAnsi="Calibri Light" w:cs="Calibri Light"/>
                <w:b/>
                <w:color w:val="000000"/>
                <w:sz w:val="18"/>
                <w:szCs w:val="18"/>
              </w:rPr>
            </w:pPr>
          </w:p>
        </w:tc>
        <w:tc>
          <w:tcPr>
            <w:tcW w:w="2591" w:type="dxa"/>
            <w:vAlign w:val="center"/>
          </w:tcPr>
          <w:p w14:paraId="6D1FF7F1">
            <w:pPr>
              <w:widowControl/>
              <w:jc w:val="center"/>
              <w:textAlignment w:val="bottom"/>
              <w:rPr>
                <w:rFonts w:ascii="Calibri Light" w:hAnsi="Calibri Light" w:cs="Calibri Light"/>
                <w:color w:val="000000"/>
                <w:kern w:val="0"/>
                <w:sz w:val="18"/>
                <w:szCs w:val="18"/>
                <w:lang w:bidi="ar"/>
              </w:rPr>
            </w:pPr>
            <w:r>
              <w:rPr>
                <w:rFonts w:ascii="Calibri Light" w:hAnsi="Calibri Light" w:cs="Calibri Light"/>
                <w:color w:val="000000"/>
                <w:kern w:val="0"/>
                <w:sz w:val="18"/>
                <w:szCs w:val="18"/>
                <w:lang w:bidi="ar"/>
              </w:rPr>
              <w:t>低压组合抽出式成套开关柜</w:t>
            </w:r>
          </w:p>
        </w:tc>
        <w:tc>
          <w:tcPr>
            <w:tcW w:w="1845" w:type="dxa"/>
            <w:vAlign w:val="center"/>
          </w:tcPr>
          <w:p w14:paraId="5E6B2F39">
            <w:pPr>
              <w:widowControl/>
              <w:jc w:val="center"/>
              <w:textAlignment w:val="bottom"/>
              <w:rPr>
                <w:rFonts w:ascii="Calibri Light" w:hAnsi="Calibri Light" w:cs="Calibri Light"/>
                <w:color w:val="000000"/>
                <w:kern w:val="0"/>
                <w:sz w:val="18"/>
                <w:szCs w:val="18"/>
                <w:lang w:bidi="ar"/>
              </w:rPr>
            </w:pPr>
          </w:p>
        </w:tc>
        <w:tc>
          <w:tcPr>
            <w:tcW w:w="750" w:type="dxa"/>
            <w:vAlign w:val="center"/>
          </w:tcPr>
          <w:p w14:paraId="3B2F5A04">
            <w:pPr>
              <w:widowControl/>
              <w:jc w:val="center"/>
              <w:textAlignment w:val="bottom"/>
              <w:rPr>
                <w:rFonts w:ascii="Calibri Light" w:hAnsi="Calibri Light" w:cs="Calibri Light"/>
                <w:color w:val="000000"/>
                <w:kern w:val="0"/>
                <w:sz w:val="18"/>
                <w:szCs w:val="18"/>
                <w:lang w:bidi="ar"/>
              </w:rPr>
            </w:pPr>
          </w:p>
        </w:tc>
        <w:tc>
          <w:tcPr>
            <w:tcW w:w="605" w:type="dxa"/>
            <w:vAlign w:val="center"/>
          </w:tcPr>
          <w:p w14:paraId="7821BD55">
            <w:pPr>
              <w:widowControl/>
              <w:jc w:val="center"/>
              <w:textAlignment w:val="bottom"/>
              <w:rPr>
                <w:rFonts w:ascii="Calibri Light" w:hAnsi="Calibri Light" w:cs="Calibri Light"/>
                <w:color w:val="000000"/>
                <w:kern w:val="0"/>
                <w:sz w:val="18"/>
                <w:szCs w:val="18"/>
                <w:lang w:bidi="ar"/>
              </w:rPr>
            </w:pPr>
            <w:r>
              <w:rPr>
                <w:rFonts w:hint="eastAsia" w:ascii="Calibri Light" w:hAnsi="Calibri Light" w:cs="Calibri Light"/>
                <w:color w:val="000000"/>
                <w:kern w:val="0"/>
                <w:sz w:val="18"/>
                <w:szCs w:val="18"/>
                <w:lang w:bidi="ar"/>
              </w:rPr>
              <w:t>4</w:t>
            </w:r>
          </w:p>
        </w:tc>
      </w:tr>
      <w:tr w14:paraId="69C1B2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371" w:type="dxa"/>
            <w:vMerge w:val="restart"/>
            <w:vAlign w:val="center"/>
          </w:tcPr>
          <w:p w14:paraId="28138F22">
            <w:pPr>
              <w:widowControl/>
              <w:jc w:val="center"/>
              <w:textAlignment w:val="center"/>
              <w:rPr>
                <w:rFonts w:ascii="Calibri Light" w:hAnsi="Calibri Light" w:cs="Calibri Light"/>
                <w:b/>
                <w:color w:val="000000"/>
                <w:sz w:val="18"/>
                <w:szCs w:val="18"/>
              </w:rPr>
            </w:pPr>
            <w:r>
              <w:rPr>
                <w:rFonts w:ascii="Calibri Light" w:hAnsi="Calibri Light" w:cs="Calibri Light"/>
                <w:b/>
                <w:color w:val="000000"/>
                <w:kern w:val="0"/>
                <w:sz w:val="18"/>
                <w:szCs w:val="18"/>
                <w:lang w:bidi="ar"/>
              </w:rPr>
              <w:t>2</w:t>
            </w:r>
          </w:p>
        </w:tc>
        <w:tc>
          <w:tcPr>
            <w:tcW w:w="528" w:type="dxa"/>
            <w:vAlign w:val="center"/>
          </w:tcPr>
          <w:p w14:paraId="639D55CF">
            <w:pPr>
              <w:jc w:val="center"/>
              <w:rPr>
                <w:rFonts w:ascii="Calibri Light" w:hAnsi="Calibri Light" w:cs="Calibri Light"/>
                <w:b/>
                <w:color w:val="000000"/>
                <w:sz w:val="18"/>
                <w:szCs w:val="18"/>
              </w:rPr>
            </w:pPr>
          </w:p>
        </w:tc>
        <w:tc>
          <w:tcPr>
            <w:tcW w:w="1646" w:type="dxa"/>
            <w:vMerge w:val="restart"/>
            <w:vAlign w:val="center"/>
          </w:tcPr>
          <w:p w14:paraId="1740B19A">
            <w:pPr>
              <w:widowControl/>
              <w:jc w:val="center"/>
              <w:textAlignment w:val="center"/>
              <w:rPr>
                <w:rFonts w:ascii="Calibri Light" w:hAnsi="Calibri Light" w:cs="Calibri Light"/>
                <w:b/>
                <w:color w:val="000000"/>
                <w:sz w:val="18"/>
                <w:szCs w:val="18"/>
              </w:rPr>
            </w:pPr>
            <w:r>
              <w:rPr>
                <w:rFonts w:ascii="Calibri Light" w:hAnsi="Calibri Light" w:cs="Calibri Light"/>
                <w:b/>
                <w:color w:val="000000"/>
                <w:kern w:val="0"/>
                <w:sz w:val="18"/>
                <w:szCs w:val="18"/>
                <w:lang w:bidi="ar"/>
              </w:rPr>
              <w:t>给水/排水/循环水设备</w:t>
            </w:r>
          </w:p>
        </w:tc>
        <w:tc>
          <w:tcPr>
            <w:tcW w:w="2591" w:type="dxa"/>
            <w:vAlign w:val="center"/>
          </w:tcPr>
          <w:p w14:paraId="5754D9B7">
            <w:pPr>
              <w:widowControl/>
              <w:jc w:val="center"/>
              <w:textAlignment w:val="bottom"/>
              <w:rPr>
                <w:rFonts w:ascii="Calibri Light" w:hAnsi="Calibri Light" w:cs="Calibri Light"/>
                <w:b/>
                <w:color w:val="000000"/>
                <w:sz w:val="18"/>
                <w:szCs w:val="18"/>
              </w:rPr>
            </w:pPr>
            <w:r>
              <w:rPr>
                <w:rFonts w:ascii="Calibri Light" w:hAnsi="Calibri Light" w:cs="Calibri Light"/>
                <w:b/>
                <w:color w:val="000000"/>
                <w:kern w:val="0"/>
                <w:sz w:val="18"/>
                <w:szCs w:val="18"/>
                <w:lang w:bidi="ar"/>
              </w:rPr>
              <w:t>给排水/循环水机房</w:t>
            </w:r>
          </w:p>
        </w:tc>
        <w:tc>
          <w:tcPr>
            <w:tcW w:w="1845" w:type="dxa"/>
            <w:vAlign w:val="center"/>
          </w:tcPr>
          <w:p w14:paraId="32398EE2">
            <w:pPr>
              <w:jc w:val="center"/>
              <w:rPr>
                <w:rFonts w:ascii="Calibri Light" w:hAnsi="Calibri Light" w:cs="Calibri Light"/>
                <w:b/>
                <w:color w:val="000000"/>
                <w:sz w:val="18"/>
                <w:szCs w:val="18"/>
              </w:rPr>
            </w:pPr>
          </w:p>
        </w:tc>
        <w:tc>
          <w:tcPr>
            <w:tcW w:w="750" w:type="dxa"/>
            <w:vAlign w:val="center"/>
          </w:tcPr>
          <w:p w14:paraId="5E8988FE">
            <w:pPr>
              <w:jc w:val="center"/>
              <w:rPr>
                <w:rFonts w:ascii="Calibri Light" w:hAnsi="Calibri Light" w:cs="Calibri Light"/>
                <w:b/>
                <w:color w:val="000000"/>
                <w:sz w:val="18"/>
                <w:szCs w:val="18"/>
              </w:rPr>
            </w:pPr>
          </w:p>
        </w:tc>
        <w:tc>
          <w:tcPr>
            <w:tcW w:w="605" w:type="dxa"/>
            <w:vAlign w:val="center"/>
          </w:tcPr>
          <w:p w14:paraId="190A5FA5">
            <w:pPr>
              <w:widowControl/>
              <w:jc w:val="center"/>
              <w:textAlignment w:val="bottom"/>
              <w:rPr>
                <w:rFonts w:ascii="Calibri Light" w:hAnsi="Calibri Light" w:cs="Calibri Light"/>
                <w:b/>
                <w:color w:val="000000"/>
                <w:sz w:val="18"/>
                <w:szCs w:val="18"/>
              </w:rPr>
            </w:pPr>
            <w:r>
              <w:rPr>
                <w:rFonts w:ascii="Calibri Light" w:hAnsi="Calibri Light" w:cs="Calibri Light"/>
                <w:b/>
                <w:color w:val="000000"/>
                <w:kern w:val="0"/>
                <w:sz w:val="18"/>
                <w:szCs w:val="18"/>
                <w:lang w:bidi="ar"/>
              </w:rPr>
              <w:t>5</w:t>
            </w:r>
          </w:p>
        </w:tc>
      </w:tr>
      <w:tr w14:paraId="0433F4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371" w:type="dxa"/>
            <w:vMerge w:val="continue"/>
            <w:vAlign w:val="center"/>
          </w:tcPr>
          <w:p w14:paraId="36E98BA9">
            <w:pPr>
              <w:jc w:val="center"/>
              <w:rPr>
                <w:rFonts w:ascii="Calibri Light" w:hAnsi="Calibri Light" w:cs="Calibri Light"/>
                <w:b/>
                <w:color w:val="000000"/>
                <w:sz w:val="18"/>
                <w:szCs w:val="18"/>
              </w:rPr>
            </w:pPr>
          </w:p>
        </w:tc>
        <w:tc>
          <w:tcPr>
            <w:tcW w:w="528" w:type="dxa"/>
            <w:vMerge w:val="restart"/>
            <w:vAlign w:val="center"/>
          </w:tcPr>
          <w:p w14:paraId="3D1F4646">
            <w:pPr>
              <w:widowControl/>
              <w:jc w:val="center"/>
              <w:textAlignment w:val="center"/>
              <w:rPr>
                <w:rFonts w:ascii="Calibri Light" w:hAnsi="Calibri Light" w:cs="Calibri Light"/>
                <w:color w:val="000000"/>
                <w:sz w:val="18"/>
                <w:szCs w:val="18"/>
              </w:rPr>
            </w:pPr>
            <w:r>
              <w:rPr>
                <w:rFonts w:ascii="Calibri Light" w:hAnsi="Calibri Light" w:cs="Calibri Light"/>
                <w:color w:val="000000"/>
                <w:kern w:val="0"/>
                <w:sz w:val="18"/>
                <w:szCs w:val="18"/>
                <w:lang w:bidi="ar"/>
              </w:rPr>
              <w:t>教学区</w:t>
            </w:r>
          </w:p>
        </w:tc>
        <w:tc>
          <w:tcPr>
            <w:tcW w:w="1646" w:type="dxa"/>
            <w:vMerge w:val="continue"/>
            <w:vAlign w:val="center"/>
          </w:tcPr>
          <w:p w14:paraId="716A0FFA">
            <w:pPr>
              <w:jc w:val="center"/>
              <w:rPr>
                <w:rFonts w:ascii="Calibri Light" w:hAnsi="Calibri Light" w:cs="Calibri Light"/>
                <w:b/>
                <w:color w:val="000000"/>
                <w:sz w:val="18"/>
                <w:szCs w:val="18"/>
              </w:rPr>
            </w:pPr>
          </w:p>
        </w:tc>
        <w:tc>
          <w:tcPr>
            <w:tcW w:w="2591" w:type="dxa"/>
            <w:vAlign w:val="center"/>
          </w:tcPr>
          <w:p w14:paraId="5F413F91">
            <w:pPr>
              <w:widowControl/>
              <w:jc w:val="center"/>
              <w:textAlignment w:val="bottom"/>
              <w:rPr>
                <w:rFonts w:ascii="Calibri Light" w:hAnsi="Calibri Light" w:cs="Calibri Light"/>
                <w:color w:val="000000"/>
                <w:sz w:val="18"/>
                <w:szCs w:val="18"/>
              </w:rPr>
            </w:pPr>
            <w:r>
              <w:rPr>
                <w:rFonts w:ascii="Calibri Light" w:hAnsi="Calibri Light" w:cs="Calibri Light"/>
                <w:color w:val="000000"/>
                <w:kern w:val="0"/>
                <w:sz w:val="18"/>
                <w:szCs w:val="18"/>
                <w:lang w:bidi="ar"/>
              </w:rPr>
              <w:t>无负压增压稳流变频调速供水系统</w:t>
            </w:r>
          </w:p>
        </w:tc>
        <w:tc>
          <w:tcPr>
            <w:tcW w:w="1845" w:type="dxa"/>
            <w:vAlign w:val="center"/>
          </w:tcPr>
          <w:p w14:paraId="7F3899C8">
            <w:pPr>
              <w:widowControl/>
              <w:jc w:val="center"/>
              <w:textAlignment w:val="bottom"/>
              <w:rPr>
                <w:rFonts w:ascii="Calibri Light" w:hAnsi="Calibri Light" w:cs="Calibri Light"/>
                <w:color w:val="000000"/>
                <w:sz w:val="18"/>
                <w:szCs w:val="18"/>
              </w:rPr>
            </w:pPr>
            <w:r>
              <w:rPr>
                <w:rFonts w:ascii="Calibri Light" w:hAnsi="Calibri Light" w:cs="Calibri Light"/>
                <w:color w:val="000000"/>
                <w:kern w:val="0"/>
                <w:sz w:val="18"/>
                <w:szCs w:val="18"/>
                <w:lang w:bidi="ar"/>
              </w:rPr>
              <w:t>青岛三利</w:t>
            </w:r>
          </w:p>
        </w:tc>
        <w:tc>
          <w:tcPr>
            <w:tcW w:w="750" w:type="dxa"/>
            <w:vAlign w:val="center"/>
          </w:tcPr>
          <w:p w14:paraId="5F612CB4">
            <w:pPr>
              <w:jc w:val="center"/>
              <w:rPr>
                <w:rFonts w:ascii="Calibri Light" w:hAnsi="Calibri Light" w:cs="Calibri Light"/>
                <w:color w:val="000000"/>
                <w:sz w:val="18"/>
                <w:szCs w:val="18"/>
              </w:rPr>
            </w:pPr>
          </w:p>
        </w:tc>
        <w:tc>
          <w:tcPr>
            <w:tcW w:w="605" w:type="dxa"/>
            <w:vAlign w:val="center"/>
          </w:tcPr>
          <w:p w14:paraId="0ED93CF6">
            <w:pPr>
              <w:widowControl/>
              <w:jc w:val="center"/>
              <w:textAlignment w:val="bottom"/>
              <w:rPr>
                <w:rFonts w:ascii="Calibri Light" w:hAnsi="Calibri Light" w:cs="Calibri Light"/>
                <w:color w:val="000000"/>
                <w:sz w:val="18"/>
                <w:szCs w:val="18"/>
              </w:rPr>
            </w:pPr>
            <w:r>
              <w:rPr>
                <w:rFonts w:ascii="Calibri Light" w:hAnsi="Calibri Light" w:cs="Calibri Light"/>
                <w:color w:val="000000"/>
                <w:kern w:val="0"/>
                <w:sz w:val="18"/>
                <w:szCs w:val="18"/>
                <w:lang w:bidi="ar"/>
              </w:rPr>
              <w:t>1</w:t>
            </w:r>
          </w:p>
        </w:tc>
      </w:tr>
      <w:tr w14:paraId="475D77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371" w:type="dxa"/>
            <w:vMerge w:val="continue"/>
            <w:vAlign w:val="center"/>
          </w:tcPr>
          <w:p w14:paraId="7F048303">
            <w:pPr>
              <w:jc w:val="center"/>
              <w:rPr>
                <w:rFonts w:ascii="Calibri Light" w:hAnsi="Calibri Light" w:cs="Calibri Light"/>
                <w:b/>
                <w:color w:val="000000"/>
                <w:sz w:val="18"/>
                <w:szCs w:val="18"/>
              </w:rPr>
            </w:pPr>
          </w:p>
        </w:tc>
        <w:tc>
          <w:tcPr>
            <w:tcW w:w="528" w:type="dxa"/>
            <w:vMerge w:val="continue"/>
            <w:vAlign w:val="center"/>
          </w:tcPr>
          <w:p w14:paraId="11D8CC5A">
            <w:pPr>
              <w:jc w:val="center"/>
              <w:rPr>
                <w:rFonts w:ascii="Calibri Light" w:hAnsi="Calibri Light" w:cs="Calibri Light"/>
                <w:color w:val="000000"/>
                <w:sz w:val="18"/>
                <w:szCs w:val="18"/>
              </w:rPr>
            </w:pPr>
          </w:p>
        </w:tc>
        <w:tc>
          <w:tcPr>
            <w:tcW w:w="1646" w:type="dxa"/>
            <w:vMerge w:val="continue"/>
            <w:vAlign w:val="center"/>
          </w:tcPr>
          <w:p w14:paraId="726262DA">
            <w:pPr>
              <w:jc w:val="center"/>
              <w:rPr>
                <w:rFonts w:ascii="Calibri Light" w:hAnsi="Calibri Light" w:cs="Calibri Light"/>
                <w:b/>
                <w:color w:val="000000"/>
                <w:sz w:val="18"/>
                <w:szCs w:val="18"/>
              </w:rPr>
            </w:pPr>
          </w:p>
        </w:tc>
        <w:tc>
          <w:tcPr>
            <w:tcW w:w="2591" w:type="dxa"/>
            <w:vAlign w:val="center"/>
          </w:tcPr>
          <w:p w14:paraId="7C2A0660">
            <w:pPr>
              <w:widowControl/>
              <w:jc w:val="center"/>
              <w:textAlignment w:val="bottom"/>
              <w:rPr>
                <w:rFonts w:ascii="Calibri Light" w:hAnsi="Calibri Light" w:cs="Calibri Light"/>
                <w:color w:val="000000"/>
                <w:sz w:val="18"/>
                <w:szCs w:val="18"/>
              </w:rPr>
            </w:pPr>
            <w:r>
              <w:rPr>
                <w:rFonts w:ascii="Calibri Light" w:hAnsi="Calibri Light" w:cs="Calibri Light"/>
                <w:color w:val="000000"/>
                <w:kern w:val="0"/>
                <w:sz w:val="18"/>
                <w:szCs w:val="18"/>
                <w:lang w:bidi="ar"/>
              </w:rPr>
              <w:t>无负压静音管网叠压给水设备</w:t>
            </w:r>
          </w:p>
        </w:tc>
        <w:tc>
          <w:tcPr>
            <w:tcW w:w="1845" w:type="dxa"/>
            <w:vAlign w:val="center"/>
          </w:tcPr>
          <w:p w14:paraId="48CE34D6">
            <w:pPr>
              <w:widowControl/>
              <w:jc w:val="center"/>
              <w:textAlignment w:val="bottom"/>
              <w:rPr>
                <w:rFonts w:ascii="Calibri Light" w:hAnsi="Calibri Light" w:cs="Calibri Light"/>
                <w:color w:val="000000"/>
                <w:sz w:val="18"/>
                <w:szCs w:val="18"/>
              </w:rPr>
            </w:pPr>
            <w:r>
              <w:rPr>
                <w:rFonts w:ascii="Calibri Light" w:hAnsi="Calibri Light" w:cs="Calibri Light"/>
                <w:color w:val="000000"/>
                <w:kern w:val="0"/>
                <w:sz w:val="18"/>
                <w:szCs w:val="18"/>
                <w:lang w:bidi="ar"/>
              </w:rPr>
              <w:t>无锡康宁水处理设备有限公司</w:t>
            </w:r>
          </w:p>
        </w:tc>
        <w:tc>
          <w:tcPr>
            <w:tcW w:w="750" w:type="dxa"/>
            <w:vAlign w:val="center"/>
          </w:tcPr>
          <w:p w14:paraId="7B3E3F79">
            <w:pPr>
              <w:jc w:val="center"/>
              <w:rPr>
                <w:rFonts w:ascii="Calibri Light" w:hAnsi="Calibri Light" w:cs="Calibri Light"/>
                <w:color w:val="000000"/>
                <w:sz w:val="18"/>
                <w:szCs w:val="18"/>
              </w:rPr>
            </w:pPr>
          </w:p>
        </w:tc>
        <w:tc>
          <w:tcPr>
            <w:tcW w:w="605" w:type="dxa"/>
            <w:vAlign w:val="center"/>
          </w:tcPr>
          <w:p w14:paraId="7AC6418B">
            <w:pPr>
              <w:widowControl/>
              <w:jc w:val="center"/>
              <w:textAlignment w:val="bottom"/>
              <w:rPr>
                <w:rFonts w:ascii="Calibri Light" w:hAnsi="Calibri Light" w:cs="Calibri Light"/>
                <w:color w:val="000000"/>
                <w:sz w:val="18"/>
                <w:szCs w:val="18"/>
              </w:rPr>
            </w:pPr>
            <w:r>
              <w:rPr>
                <w:rFonts w:ascii="Calibri Light" w:hAnsi="Calibri Light" w:cs="Calibri Light"/>
                <w:color w:val="000000"/>
                <w:kern w:val="0"/>
                <w:sz w:val="18"/>
                <w:szCs w:val="18"/>
                <w:lang w:bidi="ar"/>
              </w:rPr>
              <w:t>1</w:t>
            </w:r>
          </w:p>
        </w:tc>
      </w:tr>
      <w:tr w14:paraId="79C61D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371" w:type="dxa"/>
            <w:vMerge w:val="continue"/>
            <w:vAlign w:val="center"/>
          </w:tcPr>
          <w:p w14:paraId="3F26D447">
            <w:pPr>
              <w:jc w:val="center"/>
              <w:rPr>
                <w:rFonts w:ascii="Calibri Light" w:hAnsi="Calibri Light" w:cs="Calibri Light"/>
                <w:b/>
                <w:color w:val="000000"/>
                <w:sz w:val="18"/>
                <w:szCs w:val="18"/>
              </w:rPr>
            </w:pPr>
          </w:p>
        </w:tc>
        <w:tc>
          <w:tcPr>
            <w:tcW w:w="528" w:type="dxa"/>
            <w:vMerge w:val="continue"/>
            <w:vAlign w:val="center"/>
          </w:tcPr>
          <w:p w14:paraId="46F17D3E">
            <w:pPr>
              <w:jc w:val="center"/>
              <w:rPr>
                <w:rFonts w:ascii="Calibri Light" w:hAnsi="Calibri Light" w:cs="Calibri Light"/>
                <w:color w:val="000000"/>
                <w:sz w:val="18"/>
                <w:szCs w:val="18"/>
              </w:rPr>
            </w:pPr>
          </w:p>
        </w:tc>
        <w:tc>
          <w:tcPr>
            <w:tcW w:w="1646" w:type="dxa"/>
            <w:vMerge w:val="continue"/>
            <w:vAlign w:val="center"/>
          </w:tcPr>
          <w:p w14:paraId="4FF30964">
            <w:pPr>
              <w:jc w:val="center"/>
              <w:rPr>
                <w:rFonts w:ascii="Calibri Light" w:hAnsi="Calibri Light" w:cs="Calibri Light"/>
                <w:b/>
                <w:color w:val="000000"/>
                <w:sz w:val="18"/>
                <w:szCs w:val="18"/>
              </w:rPr>
            </w:pPr>
          </w:p>
        </w:tc>
        <w:tc>
          <w:tcPr>
            <w:tcW w:w="2591" w:type="dxa"/>
            <w:vAlign w:val="center"/>
          </w:tcPr>
          <w:p w14:paraId="3D240905">
            <w:pPr>
              <w:widowControl/>
              <w:jc w:val="center"/>
              <w:textAlignment w:val="bottom"/>
              <w:rPr>
                <w:rFonts w:ascii="Calibri Light" w:hAnsi="Calibri Light" w:cs="Calibri Light"/>
                <w:color w:val="000000"/>
                <w:sz w:val="18"/>
                <w:szCs w:val="18"/>
              </w:rPr>
            </w:pPr>
            <w:r>
              <w:rPr>
                <w:rFonts w:ascii="Calibri Light" w:hAnsi="Calibri Light" w:cs="Calibri Light"/>
                <w:color w:val="000000"/>
                <w:kern w:val="0"/>
                <w:sz w:val="18"/>
                <w:szCs w:val="18"/>
                <w:lang w:bidi="ar"/>
              </w:rPr>
              <w:t>喷淋水泵控制系统</w:t>
            </w:r>
          </w:p>
        </w:tc>
        <w:tc>
          <w:tcPr>
            <w:tcW w:w="1845" w:type="dxa"/>
            <w:vAlign w:val="center"/>
          </w:tcPr>
          <w:p w14:paraId="2749824A">
            <w:pPr>
              <w:widowControl/>
              <w:jc w:val="center"/>
              <w:textAlignment w:val="bottom"/>
              <w:rPr>
                <w:rFonts w:ascii="Calibri Light" w:hAnsi="Calibri Light" w:cs="Calibri Light"/>
                <w:color w:val="000000"/>
                <w:sz w:val="18"/>
                <w:szCs w:val="18"/>
              </w:rPr>
            </w:pPr>
            <w:r>
              <w:rPr>
                <w:rFonts w:ascii="Calibri Light" w:hAnsi="Calibri Light" w:cs="Calibri Light"/>
                <w:color w:val="000000"/>
                <w:kern w:val="0"/>
                <w:sz w:val="18"/>
                <w:szCs w:val="18"/>
                <w:lang w:bidi="ar"/>
              </w:rPr>
              <w:t>广州羊城供水设备厂</w:t>
            </w:r>
          </w:p>
        </w:tc>
        <w:tc>
          <w:tcPr>
            <w:tcW w:w="750" w:type="dxa"/>
            <w:vAlign w:val="center"/>
          </w:tcPr>
          <w:p w14:paraId="4B0EB473">
            <w:pPr>
              <w:jc w:val="center"/>
              <w:rPr>
                <w:rFonts w:ascii="Calibri Light" w:hAnsi="Calibri Light" w:cs="Calibri Light"/>
                <w:color w:val="000000"/>
                <w:sz w:val="18"/>
                <w:szCs w:val="18"/>
              </w:rPr>
            </w:pPr>
          </w:p>
        </w:tc>
        <w:tc>
          <w:tcPr>
            <w:tcW w:w="605" w:type="dxa"/>
            <w:vAlign w:val="center"/>
          </w:tcPr>
          <w:p w14:paraId="7861629E">
            <w:pPr>
              <w:widowControl/>
              <w:jc w:val="center"/>
              <w:textAlignment w:val="bottom"/>
              <w:rPr>
                <w:rFonts w:ascii="Calibri Light" w:hAnsi="Calibri Light" w:cs="Calibri Light"/>
                <w:color w:val="000000"/>
                <w:sz w:val="18"/>
                <w:szCs w:val="18"/>
              </w:rPr>
            </w:pPr>
            <w:r>
              <w:rPr>
                <w:rFonts w:ascii="Calibri Light" w:hAnsi="Calibri Light" w:cs="Calibri Light"/>
                <w:color w:val="000000"/>
                <w:kern w:val="0"/>
                <w:sz w:val="18"/>
                <w:szCs w:val="18"/>
                <w:lang w:bidi="ar"/>
              </w:rPr>
              <w:t>1</w:t>
            </w:r>
          </w:p>
        </w:tc>
      </w:tr>
      <w:tr w14:paraId="192E57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371" w:type="dxa"/>
            <w:vMerge w:val="continue"/>
            <w:vAlign w:val="center"/>
          </w:tcPr>
          <w:p w14:paraId="0CBE5118">
            <w:pPr>
              <w:jc w:val="center"/>
              <w:rPr>
                <w:rFonts w:ascii="Calibri Light" w:hAnsi="Calibri Light" w:cs="Calibri Light"/>
                <w:b/>
                <w:color w:val="000000"/>
                <w:sz w:val="18"/>
                <w:szCs w:val="18"/>
              </w:rPr>
            </w:pPr>
          </w:p>
        </w:tc>
        <w:tc>
          <w:tcPr>
            <w:tcW w:w="528" w:type="dxa"/>
            <w:vMerge w:val="continue"/>
            <w:vAlign w:val="center"/>
          </w:tcPr>
          <w:p w14:paraId="68BE015A">
            <w:pPr>
              <w:jc w:val="center"/>
              <w:rPr>
                <w:rFonts w:ascii="Calibri Light" w:hAnsi="Calibri Light" w:cs="Calibri Light"/>
                <w:color w:val="000000"/>
                <w:sz w:val="18"/>
                <w:szCs w:val="18"/>
              </w:rPr>
            </w:pPr>
          </w:p>
        </w:tc>
        <w:tc>
          <w:tcPr>
            <w:tcW w:w="1646" w:type="dxa"/>
            <w:vMerge w:val="continue"/>
            <w:vAlign w:val="center"/>
          </w:tcPr>
          <w:p w14:paraId="75441310">
            <w:pPr>
              <w:jc w:val="center"/>
              <w:rPr>
                <w:rFonts w:ascii="Calibri Light" w:hAnsi="Calibri Light" w:cs="Calibri Light"/>
                <w:b/>
                <w:color w:val="000000"/>
                <w:sz w:val="18"/>
                <w:szCs w:val="18"/>
              </w:rPr>
            </w:pPr>
          </w:p>
        </w:tc>
        <w:tc>
          <w:tcPr>
            <w:tcW w:w="2591" w:type="dxa"/>
            <w:vAlign w:val="center"/>
          </w:tcPr>
          <w:p w14:paraId="7DC372B8">
            <w:pPr>
              <w:widowControl/>
              <w:jc w:val="center"/>
              <w:textAlignment w:val="bottom"/>
              <w:rPr>
                <w:rFonts w:ascii="Calibri Light" w:hAnsi="Calibri Light" w:cs="Calibri Light"/>
                <w:color w:val="000000"/>
                <w:sz w:val="18"/>
                <w:szCs w:val="18"/>
              </w:rPr>
            </w:pPr>
            <w:r>
              <w:rPr>
                <w:rFonts w:ascii="Calibri Light" w:hAnsi="Calibri Light" w:cs="Calibri Light"/>
                <w:color w:val="000000"/>
                <w:kern w:val="0"/>
                <w:sz w:val="18"/>
                <w:szCs w:val="18"/>
                <w:lang w:bidi="ar"/>
              </w:rPr>
              <w:t>消火栓水泵控制系统</w:t>
            </w:r>
          </w:p>
        </w:tc>
        <w:tc>
          <w:tcPr>
            <w:tcW w:w="1845" w:type="dxa"/>
            <w:vAlign w:val="center"/>
          </w:tcPr>
          <w:p w14:paraId="0991E86B">
            <w:pPr>
              <w:widowControl/>
              <w:jc w:val="center"/>
              <w:textAlignment w:val="bottom"/>
              <w:rPr>
                <w:rFonts w:ascii="Calibri Light" w:hAnsi="Calibri Light" w:cs="Calibri Light"/>
                <w:color w:val="000000"/>
                <w:sz w:val="18"/>
                <w:szCs w:val="18"/>
              </w:rPr>
            </w:pPr>
            <w:r>
              <w:rPr>
                <w:rFonts w:ascii="Calibri Light" w:hAnsi="Calibri Light" w:cs="Calibri Light"/>
                <w:color w:val="000000"/>
                <w:kern w:val="0"/>
                <w:sz w:val="18"/>
                <w:szCs w:val="18"/>
                <w:lang w:bidi="ar"/>
              </w:rPr>
              <w:t>广州羊城供水设备厂</w:t>
            </w:r>
          </w:p>
        </w:tc>
        <w:tc>
          <w:tcPr>
            <w:tcW w:w="750" w:type="dxa"/>
            <w:vAlign w:val="center"/>
          </w:tcPr>
          <w:p w14:paraId="21364253">
            <w:pPr>
              <w:jc w:val="center"/>
              <w:rPr>
                <w:rFonts w:ascii="Calibri Light" w:hAnsi="Calibri Light" w:cs="Calibri Light"/>
                <w:color w:val="000000"/>
                <w:sz w:val="18"/>
                <w:szCs w:val="18"/>
              </w:rPr>
            </w:pPr>
          </w:p>
        </w:tc>
        <w:tc>
          <w:tcPr>
            <w:tcW w:w="605" w:type="dxa"/>
            <w:vAlign w:val="center"/>
          </w:tcPr>
          <w:p w14:paraId="7253BF7A">
            <w:pPr>
              <w:widowControl/>
              <w:jc w:val="center"/>
              <w:textAlignment w:val="bottom"/>
              <w:rPr>
                <w:rFonts w:ascii="Calibri Light" w:hAnsi="Calibri Light" w:cs="Calibri Light"/>
                <w:color w:val="000000"/>
                <w:sz w:val="18"/>
                <w:szCs w:val="18"/>
              </w:rPr>
            </w:pPr>
            <w:r>
              <w:rPr>
                <w:rFonts w:ascii="Calibri Light" w:hAnsi="Calibri Light" w:cs="Calibri Light"/>
                <w:color w:val="000000"/>
                <w:kern w:val="0"/>
                <w:sz w:val="18"/>
                <w:szCs w:val="18"/>
                <w:lang w:bidi="ar"/>
              </w:rPr>
              <w:t>1</w:t>
            </w:r>
          </w:p>
        </w:tc>
      </w:tr>
      <w:tr w14:paraId="0F71FE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371" w:type="dxa"/>
            <w:vMerge w:val="continue"/>
            <w:vAlign w:val="center"/>
          </w:tcPr>
          <w:p w14:paraId="79BDBBA5">
            <w:pPr>
              <w:jc w:val="center"/>
              <w:rPr>
                <w:rFonts w:ascii="Calibri Light" w:hAnsi="Calibri Light" w:cs="Calibri Light"/>
                <w:b/>
                <w:color w:val="000000"/>
                <w:sz w:val="18"/>
                <w:szCs w:val="18"/>
              </w:rPr>
            </w:pPr>
          </w:p>
        </w:tc>
        <w:tc>
          <w:tcPr>
            <w:tcW w:w="528" w:type="dxa"/>
            <w:vMerge w:val="continue"/>
            <w:vAlign w:val="center"/>
          </w:tcPr>
          <w:p w14:paraId="46FC9573">
            <w:pPr>
              <w:jc w:val="center"/>
              <w:rPr>
                <w:rFonts w:ascii="Calibri Light" w:hAnsi="Calibri Light" w:cs="Calibri Light"/>
                <w:color w:val="000000"/>
                <w:sz w:val="18"/>
                <w:szCs w:val="18"/>
              </w:rPr>
            </w:pPr>
          </w:p>
        </w:tc>
        <w:tc>
          <w:tcPr>
            <w:tcW w:w="1646" w:type="dxa"/>
            <w:vMerge w:val="continue"/>
            <w:vAlign w:val="center"/>
          </w:tcPr>
          <w:p w14:paraId="76A7E27D">
            <w:pPr>
              <w:jc w:val="center"/>
              <w:rPr>
                <w:rFonts w:ascii="Calibri Light" w:hAnsi="Calibri Light" w:cs="Calibri Light"/>
                <w:b/>
                <w:color w:val="000000"/>
                <w:sz w:val="18"/>
                <w:szCs w:val="18"/>
              </w:rPr>
            </w:pPr>
          </w:p>
        </w:tc>
        <w:tc>
          <w:tcPr>
            <w:tcW w:w="2591" w:type="dxa"/>
            <w:vMerge w:val="restart"/>
            <w:vAlign w:val="center"/>
          </w:tcPr>
          <w:p w14:paraId="1C20D0A7">
            <w:pPr>
              <w:widowControl/>
              <w:jc w:val="center"/>
              <w:textAlignment w:val="center"/>
              <w:rPr>
                <w:rFonts w:ascii="Calibri Light" w:hAnsi="Calibri Light" w:cs="Calibri Light"/>
                <w:color w:val="000000"/>
                <w:sz w:val="18"/>
                <w:szCs w:val="18"/>
              </w:rPr>
            </w:pPr>
            <w:r>
              <w:rPr>
                <w:rFonts w:ascii="Calibri Light" w:hAnsi="Calibri Light" w:cs="Calibri Light"/>
                <w:color w:val="000000"/>
                <w:kern w:val="0"/>
                <w:sz w:val="18"/>
                <w:szCs w:val="18"/>
                <w:lang w:bidi="ar"/>
              </w:rPr>
              <w:t>污水控制柜</w:t>
            </w:r>
          </w:p>
        </w:tc>
        <w:tc>
          <w:tcPr>
            <w:tcW w:w="1845" w:type="dxa"/>
            <w:vMerge w:val="restart"/>
            <w:vAlign w:val="center"/>
          </w:tcPr>
          <w:p w14:paraId="216E162A">
            <w:pPr>
              <w:widowControl/>
              <w:jc w:val="center"/>
              <w:textAlignment w:val="center"/>
              <w:rPr>
                <w:rFonts w:ascii="Calibri Light" w:hAnsi="Calibri Light" w:cs="Calibri Light"/>
                <w:color w:val="000000"/>
                <w:sz w:val="18"/>
                <w:szCs w:val="18"/>
              </w:rPr>
            </w:pPr>
            <w:r>
              <w:rPr>
                <w:rFonts w:ascii="Calibri Light" w:hAnsi="Calibri Light" w:cs="Calibri Light"/>
                <w:color w:val="000000"/>
                <w:kern w:val="0"/>
                <w:sz w:val="18"/>
                <w:szCs w:val="18"/>
                <w:lang w:bidi="ar"/>
              </w:rPr>
              <w:t>江苏西门控电器有限公司</w:t>
            </w:r>
          </w:p>
        </w:tc>
        <w:tc>
          <w:tcPr>
            <w:tcW w:w="750" w:type="dxa"/>
            <w:vAlign w:val="center"/>
          </w:tcPr>
          <w:p w14:paraId="3ED2990E">
            <w:pPr>
              <w:jc w:val="center"/>
              <w:rPr>
                <w:rFonts w:ascii="Calibri Light" w:hAnsi="Calibri Light" w:cs="Calibri Light"/>
                <w:color w:val="000000"/>
                <w:sz w:val="18"/>
                <w:szCs w:val="18"/>
              </w:rPr>
            </w:pPr>
          </w:p>
        </w:tc>
        <w:tc>
          <w:tcPr>
            <w:tcW w:w="605" w:type="dxa"/>
            <w:vAlign w:val="center"/>
          </w:tcPr>
          <w:p w14:paraId="52B36E16">
            <w:pPr>
              <w:widowControl/>
              <w:jc w:val="center"/>
              <w:textAlignment w:val="bottom"/>
              <w:rPr>
                <w:rFonts w:ascii="Calibri Light" w:hAnsi="Calibri Light" w:cs="Calibri Light"/>
                <w:color w:val="000000"/>
                <w:sz w:val="18"/>
                <w:szCs w:val="18"/>
              </w:rPr>
            </w:pPr>
            <w:r>
              <w:rPr>
                <w:rFonts w:ascii="Calibri Light" w:hAnsi="Calibri Light" w:cs="Calibri Light"/>
                <w:color w:val="000000"/>
                <w:kern w:val="0"/>
                <w:sz w:val="18"/>
                <w:szCs w:val="18"/>
                <w:lang w:bidi="ar"/>
              </w:rPr>
              <w:t>8</w:t>
            </w:r>
          </w:p>
        </w:tc>
      </w:tr>
      <w:tr w14:paraId="497F22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371" w:type="dxa"/>
            <w:vMerge w:val="continue"/>
            <w:vAlign w:val="center"/>
          </w:tcPr>
          <w:p w14:paraId="0B63DF8D">
            <w:pPr>
              <w:jc w:val="center"/>
              <w:rPr>
                <w:rFonts w:ascii="Calibri Light" w:hAnsi="Calibri Light" w:cs="Calibri Light"/>
                <w:b/>
                <w:color w:val="000000"/>
                <w:sz w:val="18"/>
                <w:szCs w:val="18"/>
              </w:rPr>
            </w:pPr>
          </w:p>
        </w:tc>
        <w:tc>
          <w:tcPr>
            <w:tcW w:w="528" w:type="dxa"/>
            <w:vMerge w:val="continue"/>
            <w:vAlign w:val="center"/>
          </w:tcPr>
          <w:p w14:paraId="7370C182">
            <w:pPr>
              <w:jc w:val="center"/>
              <w:rPr>
                <w:rFonts w:ascii="Calibri Light" w:hAnsi="Calibri Light" w:cs="Calibri Light"/>
                <w:color w:val="000000"/>
                <w:sz w:val="18"/>
                <w:szCs w:val="18"/>
              </w:rPr>
            </w:pPr>
          </w:p>
        </w:tc>
        <w:tc>
          <w:tcPr>
            <w:tcW w:w="1646" w:type="dxa"/>
            <w:vMerge w:val="continue"/>
            <w:vAlign w:val="center"/>
          </w:tcPr>
          <w:p w14:paraId="0D6607C3">
            <w:pPr>
              <w:jc w:val="center"/>
              <w:rPr>
                <w:rFonts w:ascii="Calibri Light" w:hAnsi="Calibri Light" w:cs="Calibri Light"/>
                <w:b/>
                <w:color w:val="000000"/>
                <w:sz w:val="18"/>
                <w:szCs w:val="18"/>
              </w:rPr>
            </w:pPr>
          </w:p>
        </w:tc>
        <w:tc>
          <w:tcPr>
            <w:tcW w:w="2591" w:type="dxa"/>
            <w:vMerge w:val="continue"/>
            <w:vAlign w:val="center"/>
          </w:tcPr>
          <w:p w14:paraId="1A24F5CB">
            <w:pPr>
              <w:jc w:val="center"/>
              <w:rPr>
                <w:rFonts w:ascii="Calibri Light" w:hAnsi="Calibri Light" w:cs="Calibri Light"/>
                <w:color w:val="000000"/>
                <w:sz w:val="18"/>
                <w:szCs w:val="18"/>
              </w:rPr>
            </w:pPr>
          </w:p>
        </w:tc>
        <w:tc>
          <w:tcPr>
            <w:tcW w:w="1845" w:type="dxa"/>
            <w:vMerge w:val="continue"/>
            <w:vAlign w:val="center"/>
          </w:tcPr>
          <w:p w14:paraId="3A60726C">
            <w:pPr>
              <w:jc w:val="center"/>
              <w:rPr>
                <w:rFonts w:ascii="Calibri Light" w:hAnsi="Calibri Light" w:cs="Calibri Light"/>
                <w:color w:val="000000"/>
                <w:sz w:val="18"/>
                <w:szCs w:val="18"/>
              </w:rPr>
            </w:pPr>
          </w:p>
        </w:tc>
        <w:tc>
          <w:tcPr>
            <w:tcW w:w="750" w:type="dxa"/>
            <w:vAlign w:val="center"/>
          </w:tcPr>
          <w:p w14:paraId="1879DFCE">
            <w:pPr>
              <w:jc w:val="center"/>
              <w:rPr>
                <w:rFonts w:ascii="Calibri Light" w:hAnsi="Calibri Light" w:cs="Calibri Light"/>
                <w:color w:val="000000"/>
                <w:sz w:val="18"/>
                <w:szCs w:val="18"/>
              </w:rPr>
            </w:pPr>
          </w:p>
        </w:tc>
        <w:tc>
          <w:tcPr>
            <w:tcW w:w="605" w:type="dxa"/>
            <w:vAlign w:val="center"/>
          </w:tcPr>
          <w:p w14:paraId="48E2B887">
            <w:pPr>
              <w:widowControl/>
              <w:jc w:val="center"/>
              <w:textAlignment w:val="bottom"/>
              <w:rPr>
                <w:rFonts w:ascii="Calibri Light" w:hAnsi="Calibri Light" w:cs="Calibri Light"/>
                <w:color w:val="000000"/>
                <w:sz w:val="18"/>
                <w:szCs w:val="18"/>
              </w:rPr>
            </w:pPr>
            <w:r>
              <w:rPr>
                <w:rFonts w:ascii="Calibri Light" w:hAnsi="Calibri Light" w:cs="Calibri Light"/>
                <w:color w:val="000000"/>
                <w:kern w:val="0"/>
                <w:sz w:val="18"/>
                <w:szCs w:val="18"/>
                <w:lang w:bidi="ar"/>
              </w:rPr>
              <w:t>6</w:t>
            </w:r>
          </w:p>
        </w:tc>
      </w:tr>
      <w:tr w14:paraId="6F4FAC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371" w:type="dxa"/>
            <w:vMerge w:val="continue"/>
            <w:vAlign w:val="center"/>
          </w:tcPr>
          <w:p w14:paraId="4E7F5F24">
            <w:pPr>
              <w:jc w:val="center"/>
              <w:rPr>
                <w:rFonts w:ascii="Calibri Light" w:hAnsi="Calibri Light" w:cs="Calibri Light"/>
                <w:b/>
                <w:color w:val="000000"/>
                <w:sz w:val="18"/>
                <w:szCs w:val="18"/>
              </w:rPr>
            </w:pPr>
          </w:p>
        </w:tc>
        <w:tc>
          <w:tcPr>
            <w:tcW w:w="528" w:type="dxa"/>
            <w:vMerge w:val="restart"/>
            <w:vAlign w:val="center"/>
          </w:tcPr>
          <w:p w14:paraId="72EC2E42">
            <w:pPr>
              <w:widowControl/>
              <w:jc w:val="center"/>
              <w:textAlignment w:val="center"/>
              <w:rPr>
                <w:rFonts w:ascii="Calibri Light" w:hAnsi="Calibri Light" w:cs="Calibri Light"/>
                <w:color w:val="000000"/>
                <w:sz w:val="18"/>
                <w:szCs w:val="18"/>
              </w:rPr>
            </w:pPr>
            <w:r>
              <w:rPr>
                <w:rFonts w:ascii="Calibri Light" w:hAnsi="Calibri Light" w:cs="Calibri Light"/>
                <w:color w:val="000000"/>
                <w:kern w:val="0"/>
                <w:sz w:val="18"/>
                <w:szCs w:val="18"/>
                <w:lang w:bidi="ar"/>
              </w:rPr>
              <w:t>生活区</w:t>
            </w:r>
          </w:p>
        </w:tc>
        <w:tc>
          <w:tcPr>
            <w:tcW w:w="1646" w:type="dxa"/>
            <w:vMerge w:val="continue"/>
            <w:vAlign w:val="center"/>
          </w:tcPr>
          <w:p w14:paraId="58196C49">
            <w:pPr>
              <w:jc w:val="center"/>
              <w:rPr>
                <w:rFonts w:ascii="Calibri Light" w:hAnsi="Calibri Light" w:cs="Calibri Light"/>
                <w:b/>
                <w:color w:val="000000"/>
                <w:sz w:val="18"/>
                <w:szCs w:val="18"/>
              </w:rPr>
            </w:pPr>
          </w:p>
        </w:tc>
        <w:tc>
          <w:tcPr>
            <w:tcW w:w="2591" w:type="dxa"/>
            <w:vAlign w:val="center"/>
          </w:tcPr>
          <w:p w14:paraId="4C2B9E52">
            <w:pPr>
              <w:widowControl/>
              <w:jc w:val="center"/>
              <w:textAlignment w:val="bottom"/>
              <w:rPr>
                <w:rFonts w:ascii="Calibri Light" w:hAnsi="Calibri Light" w:cs="Calibri Light"/>
                <w:color w:val="000000"/>
                <w:sz w:val="18"/>
                <w:szCs w:val="18"/>
              </w:rPr>
            </w:pPr>
            <w:r>
              <w:rPr>
                <w:rFonts w:ascii="Calibri Light" w:hAnsi="Calibri Light" w:cs="Calibri Light"/>
                <w:color w:val="000000"/>
                <w:kern w:val="0"/>
                <w:sz w:val="18"/>
                <w:szCs w:val="18"/>
                <w:lang w:bidi="ar"/>
              </w:rPr>
              <w:t>无负压增压稳流变频调速供水系统</w:t>
            </w:r>
          </w:p>
        </w:tc>
        <w:tc>
          <w:tcPr>
            <w:tcW w:w="1845" w:type="dxa"/>
            <w:vAlign w:val="center"/>
          </w:tcPr>
          <w:p w14:paraId="00AF04FB">
            <w:pPr>
              <w:widowControl/>
              <w:jc w:val="center"/>
              <w:textAlignment w:val="bottom"/>
              <w:rPr>
                <w:rFonts w:ascii="Calibri Light" w:hAnsi="Calibri Light" w:cs="Calibri Light"/>
                <w:color w:val="000000"/>
                <w:sz w:val="18"/>
                <w:szCs w:val="18"/>
              </w:rPr>
            </w:pPr>
            <w:r>
              <w:rPr>
                <w:rFonts w:ascii="Calibri Light" w:hAnsi="Calibri Light" w:cs="Calibri Light"/>
                <w:color w:val="000000"/>
                <w:kern w:val="0"/>
                <w:sz w:val="18"/>
                <w:szCs w:val="18"/>
                <w:lang w:bidi="ar"/>
              </w:rPr>
              <w:t>青岛三利</w:t>
            </w:r>
          </w:p>
        </w:tc>
        <w:tc>
          <w:tcPr>
            <w:tcW w:w="750" w:type="dxa"/>
            <w:vAlign w:val="center"/>
          </w:tcPr>
          <w:p w14:paraId="29C712E7">
            <w:pPr>
              <w:jc w:val="center"/>
              <w:rPr>
                <w:rFonts w:ascii="Calibri Light" w:hAnsi="Calibri Light" w:cs="Calibri Light"/>
                <w:color w:val="000000"/>
                <w:sz w:val="18"/>
                <w:szCs w:val="18"/>
              </w:rPr>
            </w:pPr>
          </w:p>
        </w:tc>
        <w:tc>
          <w:tcPr>
            <w:tcW w:w="605" w:type="dxa"/>
            <w:vAlign w:val="center"/>
          </w:tcPr>
          <w:p w14:paraId="1D77CB1E">
            <w:pPr>
              <w:widowControl/>
              <w:jc w:val="center"/>
              <w:textAlignment w:val="bottom"/>
              <w:rPr>
                <w:rFonts w:ascii="Calibri Light" w:hAnsi="Calibri Light" w:cs="Calibri Light"/>
                <w:color w:val="000000"/>
                <w:sz w:val="18"/>
                <w:szCs w:val="18"/>
              </w:rPr>
            </w:pPr>
            <w:r>
              <w:rPr>
                <w:rFonts w:ascii="Calibri Light" w:hAnsi="Calibri Light" w:cs="Calibri Light"/>
                <w:color w:val="000000"/>
                <w:kern w:val="0"/>
                <w:sz w:val="18"/>
                <w:szCs w:val="18"/>
                <w:lang w:bidi="ar"/>
              </w:rPr>
              <w:t>1</w:t>
            </w:r>
          </w:p>
        </w:tc>
      </w:tr>
      <w:tr w14:paraId="4B6904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371" w:type="dxa"/>
            <w:vMerge w:val="continue"/>
            <w:vAlign w:val="center"/>
          </w:tcPr>
          <w:p w14:paraId="35335801">
            <w:pPr>
              <w:jc w:val="center"/>
              <w:rPr>
                <w:rFonts w:ascii="Calibri Light" w:hAnsi="Calibri Light" w:cs="Calibri Light"/>
                <w:b/>
                <w:color w:val="000000"/>
                <w:sz w:val="18"/>
                <w:szCs w:val="18"/>
              </w:rPr>
            </w:pPr>
          </w:p>
        </w:tc>
        <w:tc>
          <w:tcPr>
            <w:tcW w:w="528" w:type="dxa"/>
            <w:vMerge w:val="continue"/>
            <w:vAlign w:val="center"/>
          </w:tcPr>
          <w:p w14:paraId="0E8634F1">
            <w:pPr>
              <w:jc w:val="center"/>
              <w:rPr>
                <w:rFonts w:ascii="Calibri Light" w:hAnsi="Calibri Light" w:cs="Calibri Light"/>
                <w:color w:val="000000"/>
                <w:sz w:val="18"/>
                <w:szCs w:val="18"/>
              </w:rPr>
            </w:pPr>
          </w:p>
        </w:tc>
        <w:tc>
          <w:tcPr>
            <w:tcW w:w="1646" w:type="dxa"/>
            <w:vMerge w:val="continue"/>
            <w:vAlign w:val="center"/>
          </w:tcPr>
          <w:p w14:paraId="77B2A3A1">
            <w:pPr>
              <w:jc w:val="center"/>
              <w:rPr>
                <w:rFonts w:ascii="Calibri Light" w:hAnsi="Calibri Light" w:cs="Calibri Light"/>
                <w:b/>
                <w:color w:val="000000"/>
                <w:sz w:val="18"/>
                <w:szCs w:val="18"/>
              </w:rPr>
            </w:pPr>
          </w:p>
        </w:tc>
        <w:tc>
          <w:tcPr>
            <w:tcW w:w="2591" w:type="dxa"/>
            <w:vAlign w:val="center"/>
          </w:tcPr>
          <w:p w14:paraId="36B8B6AF">
            <w:pPr>
              <w:widowControl/>
              <w:jc w:val="center"/>
              <w:textAlignment w:val="bottom"/>
              <w:rPr>
                <w:rFonts w:ascii="Calibri Light" w:hAnsi="Calibri Light" w:cs="Calibri Light"/>
                <w:color w:val="000000"/>
                <w:sz w:val="18"/>
                <w:szCs w:val="18"/>
              </w:rPr>
            </w:pPr>
            <w:r>
              <w:rPr>
                <w:rFonts w:ascii="Calibri Light" w:hAnsi="Calibri Light" w:cs="Calibri Light"/>
                <w:color w:val="000000"/>
                <w:kern w:val="0"/>
                <w:sz w:val="18"/>
                <w:szCs w:val="18"/>
                <w:lang w:bidi="ar"/>
              </w:rPr>
              <w:t>喷淋水泵控制系统</w:t>
            </w:r>
          </w:p>
        </w:tc>
        <w:tc>
          <w:tcPr>
            <w:tcW w:w="1845" w:type="dxa"/>
            <w:vAlign w:val="center"/>
          </w:tcPr>
          <w:p w14:paraId="5EA8E62C">
            <w:pPr>
              <w:widowControl/>
              <w:jc w:val="center"/>
              <w:textAlignment w:val="bottom"/>
              <w:rPr>
                <w:rFonts w:ascii="Calibri Light" w:hAnsi="Calibri Light" w:cs="Calibri Light"/>
                <w:color w:val="000000"/>
                <w:sz w:val="18"/>
                <w:szCs w:val="18"/>
              </w:rPr>
            </w:pPr>
            <w:r>
              <w:rPr>
                <w:rFonts w:ascii="Calibri Light" w:hAnsi="Calibri Light" w:cs="Calibri Light"/>
                <w:color w:val="000000"/>
                <w:kern w:val="0"/>
                <w:sz w:val="18"/>
                <w:szCs w:val="18"/>
                <w:lang w:bidi="ar"/>
              </w:rPr>
              <w:t>广州羊城供水设备厂</w:t>
            </w:r>
          </w:p>
        </w:tc>
        <w:tc>
          <w:tcPr>
            <w:tcW w:w="750" w:type="dxa"/>
            <w:vAlign w:val="center"/>
          </w:tcPr>
          <w:p w14:paraId="212F426F">
            <w:pPr>
              <w:jc w:val="center"/>
              <w:rPr>
                <w:rFonts w:ascii="Calibri Light" w:hAnsi="Calibri Light" w:cs="Calibri Light"/>
                <w:color w:val="000000"/>
                <w:sz w:val="18"/>
                <w:szCs w:val="18"/>
              </w:rPr>
            </w:pPr>
          </w:p>
        </w:tc>
        <w:tc>
          <w:tcPr>
            <w:tcW w:w="605" w:type="dxa"/>
            <w:vAlign w:val="center"/>
          </w:tcPr>
          <w:p w14:paraId="1D6A57D6">
            <w:pPr>
              <w:widowControl/>
              <w:jc w:val="center"/>
              <w:textAlignment w:val="bottom"/>
              <w:rPr>
                <w:rFonts w:ascii="Calibri Light" w:hAnsi="Calibri Light" w:cs="Calibri Light"/>
                <w:color w:val="000000"/>
                <w:sz w:val="18"/>
                <w:szCs w:val="18"/>
              </w:rPr>
            </w:pPr>
            <w:r>
              <w:rPr>
                <w:rFonts w:ascii="Calibri Light" w:hAnsi="Calibri Light" w:cs="Calibri Light"/>
                <w:color w:val="000000"/>
                <w:kern w:val="0"/>
                <w:sz w:val="18"/>
                <w:szCs w:val="18"/>
                <w:lang w:bidi="ar"/>
              </w:rPr>
              <w:t>1</w:t>
            </w:r>
          </w:p>
        </w:tc>
      </w:tr>
      <w:tr w14:paraId="3DE76F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371" w:type="dxa"/>
            <w:vMerge w:val="continue"/>
            <w:vAlign w:val="center"/>
          </w:tcPr>
          <w:p w14:paraId="6E7D3A08">
            <w:pPr>
              <w:jc w:val="center"/>
              <w:rPr>
                <w:rFonts w:ascii="Calibri Light" w:hAnsi="Calibri Light" w:cs="Calibri Light"/>
                <w:b/>
                <w:color w:val="000000"/>
                <w:sz w:val="18"/>
                <w:szCs w:val="18"/>
              </w:rPr>
            </w:pPr>
          </w:p>
        </w:tc>
        <w:tc>
          <w:tcPr>
            <w:tcW w:w="528" w:type="dxa"/>
            <w:vMerge w:val="continue"/>
            <w:vAlign w:val="center"/>
          </w:tcPr>
          <w:p w14:paraId="1B635BFF">
            <w:pPr>
              <w:jc w:val="center"/>
              <w:rPr>
                <w:rFonts w:ascii="Calibri Light" w:hAnsi="Calibri Light" w:cs="Calibri Light"/>
                <w:color w:val="000000"/>
                <w:sz w:val="18"/>
                <w:szCs w:val="18"/>
              </w:rPr>
            </w:pPr>
          </w:p>
        </w:tc>
        <w:tc>
          <w:tcPr>
            <w:tcW w:w="1646" w:type="dxa"/>
            <w:vMerge w:val="continue"/>
            <w:vAlign w:val="center"/>
          </w:tcPr>
          <w:p w14:paraId="5FBFA018">
            <w:pPr>
              <w:jc w:val="center"/>
              <w:rPr>
                <w:rFonts w:ascii="Calibri Light" w:hAnsi="Calibri Light" w:cs="Calibri Light"/>
                <w:b/>
                <w:color w:val="000000"/>
                <w:sz w:val="18"/>
                <w:szCs w:val="18"/>
              </w:rPr>
            </w:pPr>
          </w:p>
        </w:tc>
        <w:tc>
          <w:tcPr>
            <w:tcW w:w="2591" w:type="dxa"/>
            <w:vAlign w:val="center"/>
          </w:tcPr>
          <w:p w14:paraId="5CD1EF04">
            <w:pPr>
              <w:widowControl/>
              <w:jc w:val="center"/>
              <w:textAlignment w:val="bottom"/>
              <w:rPr>
                <w:rFonts w:ascii="Calibri Light" w:hAnsi="Calibri Light" w:cs="Calibri Light"/>
                <w:color w:val="000000"/>
                <w:sz w:val="18"/>
                <w:szCs w:val="18"/>
              </w:rPr>
            </w:pPr>
            <w:r>
              <w:rPr>
                <w:rFonts w:ascii="Calibri Light" w:hAnsi="Calibri Light" w:cs="Calibri Light"/>
                <w:color w:val="000000"/>
                <w:kern w:val="0"/>
                <w:sz w:val="18"/>
                <w:szCs w:val="18"/>
                <w:lang w:bidi="ar"/>
              </w:rPr>
              <w:t>消火栓水泵控制系统</w:t>
            </w:r>
          </w:p>
        </w:tc>
        <w:tc>
          <w:tcPr>
            <w:tcW w:w="1845" w:type="dxa"/>
            <w:vAlign w:val="center"/>
          </w:tcPr>
          <w:p w14:paraId="3CB06456">
            <w:pPr>
              <w:widowControl/>
              <w:jc w:val="center"/>
              <w:textAlignment w:val="bottom"/>
              <w:rPr>
                <w:rFonts w:ascii="Calibri Light" w:hAnsi="Calibri Light" w:cs="Calibri Light"/>
                <w:color w:val="000000"/>
                <w:sz w:val="18"/>
                <w:szCs w:val="18"/>
              </w:rPr>
            </w:pPr>
            <w:r>
              <w:rPr>
                <w:rFonts w:ascii="Calibri Light" w:hAnsi="Calibri Light" w:cs="Calibri Light"/>
                <w:color w:val="000000"/>
                <w:kern w:val="0"/>
                <w:sz w:val="18"/>
                <w:szCs w:val="18"/>
                <w:lang w:bidi="ar"/>
              </w:rPr>
              <w:t>广州羊城供水设备厂</w:t>
            </w:r>
          </w:p>
        </w:tc>
        <w:tc>
          <w:tcPr>
            <w:tcW w:w="750" w:type="dxa"/>
            <w:vAlign w:val="center"/>
          </w:tcPr>
          <w:p w14:paraId="695C11BC">
            <w:pPr>
              <w:jc w:val="center"/>
              <w:rPr>
                <w:rFonts w:ascii="Calibri Light" w:hAnsi="Calibri Light" w:cs="Calibri Light"/>
                <w:color w:val="000000"/>
                <w:sz w:val="18"/>
                <w:szCs w:val="18"/>
              </w:rPr>
            </w:pPr>
          </w:p>
        </w:tc>
        <w:tc>
          <w:tcPr>
            <w:tcW w:w="605" w:type="dxa"/>
            <w:vAlign w:val="center"/>
          </w:tcPr>
          <w:p w14:paraId="622D9646">
            <w:pPr>
              <w:widowControl/>
              <w:jc w:val="center"/>
              <w:textAlignment w:val="bottom"/>
              <w:rPr>
                <w:rFonts w:ascii="Calibri Light" w:hAnsi="Calibri Light" w:cs="Calibri Light"/>
                <w:color w:val="000000"/>
                <w:sz w:val="18"/>
                <w:szCs w:val="18"/>
              </w:rPr>
            </w:pPr>
            <w:r>
              <w:rPr>
                <w:rFonts w:ascii="Calibri Light" w:hAnsi="Calibri Light" w:cs="Calibri Light"/>
                <w:color w:val="000000"/>
                <w:kern w:val="0"/>
                <w:sz w:val="18"/>
                <w:szCs w:val="18"/>
                <w:lang w:bidi="ar"/>
              </w:rPr>
              <w:t>1</w:t>
            </w:r>
          </w:p>
        </w:tc>
      </w:tr>
      <w:tr w14:paraId="346637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371" w:type="dxa"/>
            <w:vMerge w:val="continue"/>
            <w:vAlign w:val="center"/>
          </w:tcPr>
          <w:p w14:paraId="77A25092">
            <w:pPr>
              <w:jc w:val="center"/>
              <w:rPr>
                <w:rFonts w:ascii="Calibri Light" w:hAnsi="Calibri Light" w:cs="Calibri Light"/>
                <w:b/>
                <w:color w:val="000000"/>
                <w:sz w:val="18"/>
                <w:szCs w:val="18"/>
              </w:rPr>
            </w:pPr>
          </w:p>
        </w:tc>
        <w:tc>
          <w:tcPr>
            <w:tcW w:w="528" w:type="dxa"/>
            <w:vMerge w:val="continue"/>
            <w:vAlign w:val="center"/>
          </w:tcPr>
          <w:p w14:paraId="4CFAB50C">
            <w:pPr>
              <w:jc w:val="center"/>
              <w:rPr>
                <w:rFonts w:ascii="Calibri Light" w:hAnsi="Calibri Light" w:cs="Calibri Light"/>
                <w:color w:val="000000"/>
                <w:sz w:val="18"/>
                <w:szCs w:val="18"/>
              </w:rPr>
            </w:pPr>
          </w:p>
        </w:tc>
        <w:tc>
          <w:tcPr>
            <w:tcW w:w="1646" w:type="dxa"/>
            <w:vMerge w:val="continue"/>
            <w:vAlign w:val="center"/>
          </w:tcPr>
          <w:p w14:paraId="4C3C578F">
            <w:pPr>
              <w:jc w:val="center"/>
              <w:rPr>
                <w:rFonts w:ascii="Calibri Light" w:hAnsi="Calibri Light" w:cs="Calibri Light"/>
                <w:b/>
                <w:color w:val="000000"/>
                <w:sz w:val="18"/>
                <w:szCs w:val="18"/>
              </w:rPr>
            </w:pPr>
          </w:p>
        </w:tc>
        <w:tc>
          <w:tcPr>
            <w:tcW w:w="2591" w:type="dxa"/>
            <w:vAlign w:val="center"/>
          </w:tcPr>
          <w:p w14:paraId="009C4328">
            <w:pPr>
              <w:widowControl/>
              <w:jc w:val="center"/>
              <w:textAlignment w:val="bottom"/>
              <w:rPr>
                <w:rFonts w:ascii="Calibri Light" w:hAnsi="Calibri Light" w:cs="Calibri Light"/>
                <w:color w:val="000000"/>
                <w:sz w:val="18"/>
                <w:szCs w:val="18"/>
              </w:rPr>
            </w:pPr>
            <w:r>
              <w:rPr>
                <w:rFonts w:ascii="Calibri Light" w:hAnsi="Calibri Light" w:cs="Calibri Light"/>
                <w:color w:val="000000"/>
                <w:kern w:val="0"/>
                <w:sz w:val="18"/>
                <w:szCs w:val="18"/>
                <w:lang w:bidi="ar"/>
              </w:rPr>
              <w:t>游泳池水力自动化呼吸过滤系统</w:t>
            </w:r>
          </w:p>
        </w:tc>
        <w:tc>
          <w:tcPr>
            <w:tcW w:w="1845" w:type="dxa"/>
            <w:vAlign w:val="center"/>
          </w:tcPr>
          <w:p w14:paraId="21800FB1">
            <w:pPr>
              <w:widowControl/>
              <w:jc w:val="center"/>
              <w:textAlignment w:val="bottom"/>
              <w:rPr>
                <w:rFonts w:ascii="Calibri Light" w:hAnsi="Calibri Light" w:cs="Calibri Light"/>
                <w:color w:val="000000"/>
                <w:sz w:val="18"/>
                <w:szCs w:val="18"/>
              </w:rPr>
            </w:pPr>
            <w:r>
              <w:rPr>
                <w:rFonts w:ascii="Calibri Light" w:hAnsi="Calibri Light" w:cs="Calibri Light"/>
                <w:color w:val="000000"/>
                <w:kern w:val="0"/>
                <w:sz w:val="18"/>
                <w:szCs w:val="18"/>
                <w:lang w:bidi="ar"/>
              </w:rPr>
              <w:t>北京王清熙水处理设备有限公司</w:t>
            </w:r>
          </w:p>
        </w:tc>
        <w:tc>
          <w:tcPr>
            <w:tcW w:w="750" w:type="dxa"/>
            <w:vAlign w:val="center"/>
          </w:tcPr>
          <w:p w14:paraId="1203B75F">
            <w:pPr>
              <w:jc w:val="center"/>
              <w:rPr>
                <w:rFonts w:ascii="Calibri Light" w:hAnsi="Calibri Light" w:cs="Calibri Light"/>
                <w:color w:val="000000"/>
                <w:sz w:val="18"/>
                <w:szCs w:val="18"/>
              </w:rPr>
            </w:pPr>
          </w:p>
        </w:tc>
        <w:tc>
          <w:tcPr>
            <w:tcW w:w="605" w:type="dxa"/>
            <w:vAlign w:val="center"/>
          </w:tcPr>
          <w:p w14:paraId="71109D07">
            <w:pPr>
              <w:widowControl/>
              <w:jc w:val="center"/>
              <w:textAlignment w:val="bottom"/>
              <w:rPr>
                <w:rFonts w:ascii="Calibri Light" w:hAnsi="Calibri Light" w:cs="Calibri Light"/>
                <w:color w:val="000000"/>
                <w:sz w:val="18"/>
                <w:szCs w:val="18"/>
              </w:rPr>
            </w:pPr>
            <w:r>
              <w:rPr>
                <w:rFonts w:ascii="Calibri Light" w:hAnsi="Calibri Light" w:cs="Calibri Light"/>
                <w:color w:val="000000"/>
                <w:kern w:val="0"/>
                <w:sz w:val="18"/>
                <w:szCs w:val="18"/>
                <w:lang w:bidi="ar"/>
              </w:rPr>
              <w:t>1</w:t>
            </w:r>
          </w:p>
        </w:tc>
      </w:tr>
      <w:tr w14:paraId="7820E8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371" w:type="dxa"/>
            <w:vMerge w:val="continue"/>
            <w:vAlign w:val="center"/>
          </w:tcPr>
          <w:p w14:paraId="4DC4FB5C">
            <w:pPr>
              <w:jc w:val="center"/>
              <w:rPr>
                <w:rFonts w:ascii="Calibri Light" w:hAnsi="Calibri Light" w:cs="Calibri Light"/>
                <w:b/>
                <w:color w:val="000000"/>
                <w:sz w:val="18"/>
                <w:szCs w:val="18"/>
              </w:rPr>
            </w:pPr>
          </w:p>
        </w:tc>
        <w:tc>
          <w:tcPr>
            <w:tcW w:w="528" w:type="dxa"/>
            <w:vMerge w:val="continue"/>
            <w:vAlign w:val="center"/>
          </w:tcPr>
          <w:p w14:paraId="14389BE9">
            <w:pPr>
              <w:jc w:val="center"/>
              <w:rPr>
                <w:rFonts w:ascii="Calibri Light" w:hAnsi="Calibri Light" w:cs="Calibri Light"/>
                <w:color w:val="000000"/>
                <w:sz w:val="18"/>
                <w:szCs w:val="18"/>
              </w:rPr>
            </w:pPr>
          </w:p>
        </w:tc>
        <w:tc>
          <w:tcPr>
            <w:tcW w:w="1646" w:type="dxa"/>
            <w:vMerge w:val="continue"/>
            <w:vAlign w:val="center"/>
          </w:tcPr>
          <w:p w14:paraId="2161A67D">
            <w:pPr>
              <w:jc w:val="center"/>
              <w:rPr>
                <w:rFonts w:ascii="Calibri Light" w:hAnsi="Calibri Light" w:cs="Calibri Light"/>
                <w:b/>
                <w:color w:val="000000"/>
                <w:sz w:val="18"/>
                <w:szCs w:val="18"/>
              </w:rPr>
            </w:pPr>
          </w:p>
        </w:tc>
        <w:tc>
          <w:tcPr>
            <w:tcW w:w="2591" w:type="dxa"/>
            <w:vAlign w:val="center"/>
          </w:tcPr>
          <w:p w14:paraId="19DE05D7">
            <w:pPr>
              <w:widowControl/>
              <w:jc w:val="center"/>
              <w:textAlignment w:val="bottom"/>
              <w:rPr>
                <w:rFonts w:ascii="Calibri Light" w:hAnsi="Calibri Light" w:cs="Calibri Light"/>
                <w:color w:val="000000"/>
                <w:kern w:val="0"/>
                <w:sz w:val="18"/>
                <w:szCs w:val="18"/>
                <w:lang w:bidi="ar"/>
              </w:rPr>
            </w:pPr>
            <w:r>
              <w:rPr>
                <w:rFonts w:ascii="Calibri Light" w:hAnsi="Calibri Light" w:cs="Calibri Light"/>
                <w:color w:val="000000"/>
                <w:kern w:val="0"/>
                <w:sz w:val="18"/>
                <w:szCs w:val="18"/>
                <w:lang w:bidi="ar"/>
              </w:rPr>
              <w:t>污水控制柜</w:t>
            </w:r>
          </w:p>
        </w:tc>
        <w:tc>
          <w:tcPr>
            <w:tcW w:w="1845" w:type="dxa"/>
            <w:vAlign w:val="center"/>
          </w:tcPr>
          <w:p w14:paraId="6B5C36A1">
            <w:pPr>
              <w:widowControl/>
              <w:jc w:val="center"/>
              <w:textAlignment w:val="bottom"/>
              <w:rPr>
                <w:rFonts w:ascii="Calibri Light" w:hAnsi="Calibri Light" w:cs="Calibri Light"/>
                <w:color w:val="000000"/>
                <w:kern w:val="0"/>
                <w:sz w:val="18"/>
                <w:szCs w:val="18"/>
                <w:lang w:bidi="ar"/>
              </w:rPr>
            </w:pPr>
            <w:r>
              <w:rPr>
                <w:rFonts w:ascii="Calibri Light" w:hAnsi="Calibri Light" w:cs="Calibri Light"/>
                <w:color w:val="000000"/>
                <w:kern w:val="0"/>
                <w:sz w:val="18"/>
                <w:szCs w:val="18"/>
                <w:lang w:bidi="ar"/>
              </w:rPr>
              <w:t>江苏西门控电器有限公司</w:t>
            </w:r>
          </w:p>
        </w:tc>
        <w:tc>
          <w:tcPr>
            <w:tcW w:w="750" w:type="dxa"/>
            <w:vAlign w:val="center"/>
          </w:tcPr>
          <w:p w14:paraId="6163B0B2">
            <w:pPr>
              <w:widowControl/>
              <w:jc w:val="center"/>
              <w:textAlignment w:val="bottom"/>
              <w:rPr>
                <w:rFonts w:ascii="Calibri Light" w:hAnsi="Calibri Light" w:cs="Calibri Light"/>
                <w:color w:val="000000"/>
                <w:kern w:val="0"/>
                <w:sz w:val="18"/>
                <w:szCs w:val="18"/>
                <w:lang w:bidi="ar"/>
              </w:rPr>
            </w:pPr>
          </w:p>
        </w:tc>
        <w:tc>
          <w:tcPr>
            <w:tcW w:w="605" w:type="dxa"/>
            <w:vAlign w:val="center"/>
          </w:tcPr>
          <w:p w14:paraId="47396AF4">
            <w:pPr>
              <w:widowControl/>
              <w:jc w:val="center"/>
              <w:textAlignment w:val="bottom"/>
              <w:rPr>
                <w:rFonts w:ascii="Calibri Light" w:hAnsi="Calibri Light" w:cs="Calibri Light"/>
                <w:color w:val="000000"/>
                <w:kern w:val="0"/>
                <w:sz w:val="18"/>
                <w:szCs w:val="18"/>
                <w:lang w:bidi="ar"/>
              </w:rPr>
            </w:pPr>
            <w:r>
              <w:rPr>
                <w:rFonts w:hint="eastAsia" w:ascii="Calibri Light" w:hAnsi="Calibri Light" w:cs="Calibri Light"/>
                <w:color w:val="000000"/>
                <w:kern w:val="0"/>
                <w:sz w:val="18"/>
                <w:szCs w:val="18"/>
                <w:lang w:bidi="ar"/>
              </w:rPr>
              <w:t>14</w:t>
            </w:r>
          </w:p>
        </w:tc>
      </w:tr>
      <w:tr w14:paraId="58922A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371" w:type="dxa"/>
            <w:vMerge w:val="continue"/>
            <w:vAlign w:val="center"/>
          </w:tcPr>
          <w:p w14:paraId="640F212F">
            <w:pPr>
              <w:jc w:val="center"/>
              <w:rPr>
                <w:rFonts w:ascii="Calibri Light" w:hAnsi="Calibri Light" w:cs="Calibri Light"/>
                <w:b/>
                <w:color w:val="000000"/>
                <w:sz w:val="18"/>
                <w:szCs w:val="18"/>
              </w:rPr>
            </w:pPr>
          </w:p>
        </w:tc>
        <w:tc>
          <w:tcPr>
            <w:tcW w:w="528" w:type="dxa"/>
            <w:vMerge w:val="continue"/>
            <w:vAlign w:val="center"/>
          </w:tcPr>
          <w:p w14:paraId="41561855">
            <w:pPr>
              <w:jc w:val="center"/>
              <w:rPr>
                <w:rFonts w:ascii="Calibri Light" w:hAnsi="Calibri Light" w:cs="Calibri Light"/>
                <w:color w:val="000000"/>
                <w:sz w:val="18"/>
                <w:szCs w:val="18"/>
              </w:rPr>
            </w:pPr>
          </w:p>
        </w:tc>
        <w:tc>
          <w:tcPr>
            <w:tcW w:w="1646" w:type="dxa"/>
            <w:vMerge w:val="continue"/>
            <w:vAlign w:val="center"/>
          </w:tcPr>
          <w:p w14:paraId="7FF1EE51">
            <w:pPr>
              <w:jc w:val="center"/>
              <w:rPr>
                <w:rFonts w:ascii="Calibri Light" w:hAnsi="Calibri Light" w:cs="Calibri Light"/>
                <w:b/>
                <w:color w:val="000000"/>
                <w:sz w:val="18"/>
                <w:szCs w:val="18"/>
              </w:rPr>
            </w:pPr>
          </w:p>
        </w:tc>
        <w:tc>
          <w:tcPr>
            <w:tcW w:w="2591" w:type="dxa"/>
            <w:vAlign w:val="center"/>
          </w:tcPr>
          <w:p w14:paraId="2D4D6C36">
            <w:pPr>
              <w:widowControl/>
              <w:jc w:val="center"/>
              <w:textAlignment w:val="bottom"/>
              <w:rPr>
                <w:rFonts w:ascii="Calibri Light" w:hAnsi="Calibri Light" w:cs="Calibri Light"/>
                <w:color w:val="000000"/>
                <w:kern w:val="0"/>
                <w:sz w:val="18"/>
                <w:szCs w:val="18"/>
                <w:lang w:bidi="ar"/>
              </w:rPr>
            </w:pPr>
            <w:r>
              <w:rPr>
                <w:rFonts w:hint="eastAsia" w:ascii="Calibri Light" w:hAnsi="Calibri Light" w:cs="Calibri Light"/>
                <w:color w:val="000000"/>
                <w:kern w:val="0"/>
                <w:sz w:val="18"/>
                <w:szCs w:val="18"/>
                <w:lang w:bidi="ar"/>
              </w:rPr>
              <w:t>变频调速水泵</w:t>
            </w:r>
          </w:p>
        </w:tc>
        <w:tc>
          <w:tcPr>
            <w:tcW w:w="1845" w:type="dxa"/>
            <w:vAlign w:val="center"/>
          </w:tcPr>
          <w:p w14:paraId="2BBC6AF9">
            <w:pPr>
              <w:widowControl/>
              <w:jc w:val="center"/>
              <w:textAlignment w:val="bottom"/>
              <w:rPr>
                <w:rFonts w:ascii="Calibri Light" w:hAnsi="Calibri Light" w:cs="Calibri Light"/>
                <w:color w:val="000000"/>
                <w:kern w:val="0"/>
                <w:sz w:val="18"/>
                <w:szCs w:val="18"/>
                <w:lang w:bidi="ar"/>
              </w:rPr>
            </w:pPr>
          </w:p>
        </w:tc>
        <w:tc>
          <w:tcPr>
            <w:tcW w:w="750" w:type="dxa"/>
            <w:vAlign w:val="center"/>
          </w:tcPr>
          <w:p w14:paraId="761BD89B">
            <w:pPr>
              <w:widowControl/>
              <w:jc w:val="center"/>
              <w:textAlignment w:val="bottom"/>
              <w:rPr>
                <w:rFonts w:ascii="Calibri Light" w:hAnsi="Calibri Light" w:cs="Calibri Light"/>
                <w:color w:val="000000"/>
                <w:kern w:val="0"/>
                <w:sz w:val="18"/>
                <w:szCs w:val="18"/>
                <w:lang w:bidi="ar"/>
              </w:rPr>
            </w:pPr>
          </w:p>
        </w:tc>
        <w:tc>
          <w:tcPr>
            <w:tcW w:w="605" w:type="dxa"/>
            <w:vAlign w:val="center"/>
          </w:tcPr>
          <w:p w14:paraId="495C05E5">
            <w:pPr>
              <w:widowControl/>
              <w:jc w:val="center"/>
              <w:textAlignment w:val="bottom"/>
              <w:rPr>
                <w:rFonts w:ascii="Calibri Light" w:hAnsi="Calibri Light" w:cs="Calibri Light"/>
                <w:color w:val="000000"/>
                <w:kern w:val="0"/>
                <w:sz w:val="18"/>
                <w:szCs w:val="18"/>
                <w:lang w:bidi="ar"/>
              </w:rPr>
            </w:pPr>
            <w:r>
              <w:rPr>
                <w:rFonts w:hint="eastAsia" w:ascii="Calibri Light" w:hAnsi="Calibri Light" w:cs="Calibri Light"/>
                <w:color w:val="000000"/>
                <w:kern w:val="0"/>
                <w:sz w:val="18"/>
                <w:szCs w:val="18"/>
                <w:lang w:bidi="ar"/>
              </w:rPr>
              <w:t>3</w:t>
            </w:r>
          </w:p>
        </w:tc>
      </w:tr>
      <w:tr w14:paraId="44E9C7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371" w:type="dxa"/>
            <w:vMerge w:val="restart"/>
            <w:vAlign w:val="center"/>
          </w:tcPr>
          <w:p w14:paraId="072BA0E6">
            <w:pPr>
              <w:widowControl/>
              <w:jc w:val="center"/>
              <w:textAlignment w:val="center"/>
              <w:rPr>
                <w:rFonts w:ascii="Calibri Light" w:hAnsi="Calibri Light" w:cs="Calibri Light"/>
                <w:b/>
                <w:color w:val="000000"/>
                <w:sz w:val="18"/>
                <w:szCs w:val="18"/>
              </w:rPr>
            </w:pPr>
            <w:r>
              <w:rPr>
                <w:rFonts w:ascii="Calibri Light" w:hAnsi="Calibri Light" w:cs="Calibri Light"/>
                <w:b/>
                <w:color w:val="000000"/>
                <w:kern w:val="0"/>
                <w:sz w:val="18"/>
                <w:szCs w:val="18"/>
                <w:lang w:bidi="ar"/>
              </w:rPr>
              <w:t>3</w:t>
            </w:r>
          </w:p>
        </w:tc>
        <w:tc>
          <w:tcPr>
            <w:tcW w:w="528" w:type="dxa"/>
            <w:vAlign w:val="center"/>
          </w:tcPr>
          <w:p w14:paraId="506A98A3">
            <w:pPr>
              <w:jc w:val="center"/>
              <w:rPr>
                <w:rFonts w:ascii="Calibri Light" w:hAnsi="Calibri Light" w:cs="Calibri Light"/>
                <w:b/>
                <w:color w:val="000000"/>
                <w:sz w:val="18"/>
                <w:szCs w:val="18"/>
              </w:rPr>
            </w:pPr>
          </w:p>
        </w:tc>
        <w:tc>
          <w:tcPr>
            <w:tcW w:w="1646" w:type="dxa"/>
            <w:vMerge w:val="restart"/>
            <w:vAlign w:val="center"/>
          </w:tcPr>
          <w:p w14:paraId="557F7B1E">
            <w:pPr>
              <w:widowControl/>
              <w:jc w:val="center"/>
              <w:textAlignment w:val="center"/>
              <w:rPr>
                <w:rFonts w:ascii="Calibri Light" w:hAnsi="Calibri Light" w:cs="Calibri Light"/>
                <w:b/>
                <w:color w:val="000000"/>
                <w:sz w:val="18"/>
                <w:szCs w:val="18"/>
              </w:rPr>
            </w:pPr>
            <w:r>
              <w:rPr>
                <w:rFonts w:ascii="Calibri Light" w:hAnsi="Calibri Light" w:cs="Calibri Light"/>
                <w:b/>
                <w:color w:val="000000"/>
                <w:kern w:val="0"/>
                <w:sz w:val="18"/>
                <w:szCs w:val="18"/>
                <w:lang w:bidi="ar"/>
              </w:rPr>
              <w:t>电梯设备</w:t>
            </w:r>
          </w:p>
        </w:tc>
        <w:tc>
          <w:tcPr>
            <w:tcW w:w="2591" w:type="dxa"/>
            <w:vAlign w:val="center"/>
          </w:tcPr>
          <w:p w14:paraId="681E92DC">
            <w:pPr>
              <w:widowControl/>
              <w:jc w:val="center"/>
              <w:textAlignment w:val="bottom"/>
              <w:rPr>
                <w:rFonts w:ascii="Calibri Light" w:hAnsi="Calibri Light" w:cs="Calibri Light"/>
                <w:b/>
                <w:color w:val="000000"/>
                <w:sz w:val="18"/>
                <w:szCs w:val="18"/>
              </w:rPr>
            </w:pPr>
            <w:r>
              <w:rPr>
                <w:rFonts w:ascii="Calibri Light" w:hAnsi="Calibri Light" w:cs="Calibri Light"/>
                <w:b/>
                <w:color w:val="000000"/>
                <w:kern w:val="0"/>
                <w:sz w:val="18"/>
                <w:szCs w:val="18"/>
                <w:lang w:bidi="ar"/>
              </w:rPr>
              <w:t>电梯机房</w:t>
            </w:r>
          </w:p>
        </w:tc>
        <w:tc>
          <w:tcPr>
            <w:tcW w:w="1845" w:type="dxa"/>
            <w:vAlign w:val="center"/>
          </w:tcPr>
          <w:p w14:paraId="32712467">
            <w:pPr>
              <w:jc w:val="center"/>
              <w:rPr>
                <w:rFonts w:ascii="Calibri Light" w:hAnsi="Calibri Light" w:cs="Calibri Light"/>
                <w:b/>
                <w:color w:val="000000"/>
                <w:sz w:val="18"/>
                <w:szCs w:val="18"/>
              </w:rPr>
            </w:pPr>
          </w:p>
        </w:tc>
        <w:tc>
          <w:tcPr>
            <w:tcW w:w="750" w:type="dxa"/>
            <w:vAlign w:val="center"/>
          </w:tcPr>
          <w:p w14:paraId="41926F4D">
            <w:pPr>
              <w:jc w:val="center"/>
              <w:rPr>
                <w:rFonts w:ascii="Calibri Light" w:hAnsi="Calibri Light" w:cs="Calibri Light"/>
                <w:b/>
                <w:color w:val="000000"/>
                <w:sz w:val="18"/>
                <w:szCs w:val="18"/>
              </w:rPr>
            </w:pPr>
          </w:p>
        </w:tc>
        <w:tc>
          <w:tcPr>
            <w:tcW w:w="605" w:type="dxa"/>
            <w:vAlign w:val="center"/>
          </w:tcPr>
          <w:p w14:paraId="40C05D1E">
            <w:pPr>
              <w:widowControl/>
              <w:jc w:val="center"/>
              <w:textAlignment w:val="bottom"/>
              <w:rPr>
                <w:rFonts w:ascii="Calibri Light" w:hAnsi="Calibri Light" w:cs="Calibri Light"/>
                <w:b/>
                <w:color w:val="000000"/>
                <w:sz w:val="18"/>
                <w:szCs w:val="18"/>
              </w:rPr>
            </w:pPr>
            <w:r>
              <w:rPr>
                <w:rFonts w:ascii="Calibri Light" w:hAnsi="Calibri Light" w:cs="Calibri Light"/>
                <w:b/>
                <w:color w:val="000000"/>
                <w:kern w:val="0"/>
                <w:sz w:val="18"/>
                <w:szCs w:val="18"/>
                <w:lang w:bidi="ar"/>
              </w:rPr>
              <w:t>16</w:t>
            </w:r>
          </w:p>
        </w:tc>
      </w:tr>
      <w:tr w14:paraId="1D3BED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371" w:type="dxa"/>
            <w:vMerge w:val="continue"/>
            <w:vAlign w:val="center"/>
          </w:tcPr>
          <w:p w14:paraId="068F5295">
            <w:pPr>
              <w:jc w:val="center"/>
              <w:rPr>
                <w:rFonts w:ascii="Calibri Light" w:hAnsi="Calibri Light" w:cs="Calibri Light"/>
                <w:b/>
                <w:color w:val="000000"/>
                <w:sz w:val="18"/>
                <w:szCs w:val="18"/>
              </w:rPr>
            </w:pPr>
          </w:p>
        </w:tc>
        <w:tc>
          <w:tcPr>
            <w:tcW w:w="528" w:type="dxa"/>
            <w:vMerge w:val="restart"/>
            <w:vAlign w:val="center"/>
          </w:tcPr>
          <w:p w14:paraId="03B387D3">
            <w:pPr>
              <w:widowControl/>
              <w:jc w:val="center"/>
              <w:textAlignment w:val="center"/>
              <w:rPr>
                <w:rFonts w:ascii="Calibri Light" w:hAnsi="Calibri Light" w:cs="Calibri Light"/>
                <w:color w:val="000000"/>
                <w:sz w:val="18"/>
                <w:szCs w:val="18"/>
              </w:rPr>
            </w:pPr>
            <w:r>
              <w:rPr>
                <w:rFonts w:ascii="Calibri Light" w:hAnsi="Calibri Light" w:cs="Calibri Light"/>
                <w:color w:val="000000"/>
                <w:kern w:val="0"/>
                <w:sz w:val="18"/>
                <w:szCs w:val="18"/>
                <w:lang w:bidi="ar"/>
              </w:rPr>
              <w:t>教学区</w:t>
            </w:r>
          </w:p>
        </w:tc>
        <w:tc>
          <w:tcPr>
            <w:tcW w:w="1646" w:type="dxa"/>
            <w:vMerge w:val="continue"/>
            <w:vAlign w:val="center"/>
          </w:tcPr>
          <w:p w14:paraId="6DFCE241">
            <w:pPr>
              <w:jc w:val="center"/>
              <w:rPr>
                <w:rFonts w:ascii="Calibri Light" w:hAnsi="Calibri Light" w:cs="Calibri Light"/>
                <w:b/>
                <w:color w:val="000000"/>
                <w:sz w:val="18"/>
                <w:szCs w:val="18"/>
              </w:rPr>
            </w:pPr>
          </w:p>
        </w:tc>
        <w:tc>
          <w:tcPr>
            <w:tcW w:w="2591" w:type="dxa"/>
            <w:vAlign w:val="center"/>
          </w:tcPr>
          <w:p w14:paraId="5F3CC8BC">
            <w:pPr>
              <w:widowControl/>
              <w:jc w:val="center"/>
              <w:textAlignment w:val="bottom"/>
              <w:rPr>
                <w:rFonts w:ascii="Calibri Light" w:hAnsi="Calibri Light" w:cs="Calibri Light"/>
                <w:color w:val="000000"/>
                <w:sz w:val="18"/>
                <w:szCs w:val="18"/>
              </w:rPr>
            </w:pPr>
            <w:r>
              <w:rPr>
                <w:rFonts w:hint="eastAsia" w:ascii="Calibri Light" w:hAnsi="Calibri Light" w:cs="Calibri Light"/>
                <w:color w:val="000000"/>
                <w:kern w:val="0"/>
                <w:sz w:val="18"/>
                <w:szCs w:val="18"/>
                <w:lang w:val="en-US" w:eastAsia="zh-CN" w:bidi="ar"/>
              </w:rPr>
              <w:t>日立</w:t>
            </w:r>
            <w:r>
              <w:rPr>
                <w:rFonts w:ascii="Calibri Light" w:hAnsi="Calibri Light" w:cs="Calibri Light"/>
                <w:color w:val="000000"/>
                <w:kern w:val="0"/>
                <w:sz w:val="18"/>
                <w:szCs w:val="18"/>
                <w:lang w:bidi="ar"/>
              </w:rPr>
              <w:t>电梯</w:t>
            </w:r>
          </w:p>
        </w:tc>
        <w:tc>
          <w:tcPr>
            <w:tcW w:w="1845" w:type="dxa"/>
            <w:vAlign w:val="center"/>
          </w:tcPr>
          <w:p w14:paraId="2DAEC5D3">
            <w:pPr>
              <w:widowControl/>
              <w:jc w:val="center"/>
              <w:textAlignment w:val="bottom"/>
              <w:rPr>
                <w:rFonts w:ascii="Calibri Light" w:hAnsi="Calibri Light" w:cs="Calibri Light"/>
                <w:color w:val="000000"/>
                <w:sz w:val="18"/>
                <w:szCs w:val="18"/>
              </w:rPr>
            </w:pPr>
            <w:r>
              <w:rPr>
                <w:rFonts w:ascii="Calibri Light" w:hAnsi="Calibri Light" w:cs="Calibri Light"/>
                <w:color w:val="000000"/>
                <w:kern w:val="0"/>
                <w:sz w:val="18"/>
                <w:szCs w:val="18"/>
                <w:lang w:bidi="ar"/>
              </w:rPr>
              <w:t>广州日立电梯有限公司</w:t>
            </w:r>
          </w:p>
        </w:tc>
        <w:tc>
          <w:tcPr>
            <w:tcW w:w="750" w:type="dxa"/>
            <w:vAlign w:val="center"/>
          </w:tcPr>
          <w:p w14:paraId="353C8874">
            <w:pPr>
              <w:jc w:val="center"/>
              <w:rPr>
                <w:rFonts w:ascii="Calibri Light" w:hAnsi="Calibri Light" w:cs="Calibri Light"/>
                <w:color w:val="000000"/>
                <w:sz w:val="18"/>
                <w:szCs w:val="18"/>
              </w:rPr>
            </w:pPr>
          </w:p>
        </w:tc>
        <w:tc>
          <w:tcPr>
            <w:tcW w:w="605" w:type="dxa"/>
            <w:vAlign w:val="center"/>
          </w:tcPr>
          <w:p w14:paraId="4BB2AF33">
            <w:pPr>
              <w:widowControl/>
              <w:jc w:val="center"/>
              <w:textAlignment w:val="bottom"/>
              <w:rPr>
                <w:rFonts w:hint="eastAsia" w:ascii="Calibri Light" w:hAnsi="Calibri Light" w:eastAsia="宋体" w:cs="Calibri Light"/>
                <w:color w:val="000000"/>
                <w:sz w:val="18"/>
                <w:szCs w:val="18"/>
                <w:lang w:eastAsia="zh-CN"/>
              </w:rPr>
            </w:pPr>
            <w:r>
              <w:rPr>
                <w:rFonts w:ascii="Calibri Light" w:hAnsi="Calibri Light" w:cs="Calibri Light"/>
                <w:color w:val="000000"/>
                <w:kern w:val="0"/>
                <w:sz w:val="18"/>
                <w:szCs w:val="18"/>
                <w:lang w:bidi="ar"/>
              </w:rPr>
              <w:t>1</w:t>
            </w:r>
            <w:r>
              <w:rPr>
                <w:rFonts w:hint="eastAsia" w:ascii="Calibri Light" w:hAnsi="Calibri Light" w:cs="Calibri Light"/>
                <w:color w:val="000000"/>
                <w:kern w:val="0"/>
                <w:sz w:val="18"/>
                <w:szCs w:val="18"/>
                <w:lang w:val="en-US" w:eastAsia="zh-CN" w:bidi="ar"/>
              </w:rPr>
              <w:t>3</w:t>
            </w:r>
          </w:p>
        </w:tc>
      </w:tr>
      <w:tr w14:paraId="79F2B6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371" w:type="dxa"/>
            <w:vMerge w:val="continue"/>
            <w:vAlign w:val="center"/>
          </w:tcPr>
          <w:p w14:paraId="076E6AAF">
            <w:pPr>
              <w:jc w:val="center"/>
              <w:rPr>
                <w:rFonts w:ascii="Calibri Light" w:hAnsi="Calibri Light" w:cs="Calibri Light"/>
                <w:b/>
                <w:color w:val="000000"/>
                <w:sz w:val="18"/>
                <w:szCs w:val="18"/>
              </w:rPr>
            </w:pPr>
          </w:p>
        </w:tc>
        <w:tc>
          <w:tcPr>
            <w:tcW w:w="528" w:type="dxa"/>
            <w:vMerge w:val="continue"/>
            <w:vAlign w:val="center"/>
          </w:tcPr>
          <w:p w14:paraId="6A30A241">
            <w:pPr>
              <w:widowControl/>
              <w:jc w:val="center"/>
              <w:textAlignment w:val="center"/>
              <w:rPr>
                <w:rFonts w:ascii="Calibri Light" w:hAnsi="Calibri Light" w:cs="Calibri Light"/>
                <w:color w:val="000000"/>
                <w:kern w:val="0"/>
                <w:sz w:val="18"/>
                <w:szCs w:val="18"/>
                <w:lang w:bidi="ar"/>
              </w:rPr>
            </w:pPr>
          </w:p>
        </w:tc>
        <w:tc>
          <w:tcPr>
            <w:tcW w:w="1646" w:type="dxa"/>
            <w:vMerge w:val="continue"/>
            <w:vAlign w:val="center"/>
          </w:tcPr>
          <w:p w14:paraId="316D659D">
            <w:pPr>
              <w:jc w:val="center"/>
              <w:rPr>
                <w:rFonts w:ascii="Calibri Light" w:hAnsi="Calibri Light" w:cs="Calibri Light"/>
                <w:b/>
                <w:color w:val="000000"/>
                <w:sz w:val="18"/>
                <w:szCs w:val="18"/>
              </w:rPr>
            </w:pPr>
          </w:p>
        </w:tc>
        <w:tc>
          <w:tcPr>
            <w:tcW w:w="2591" w:type="dxa"/>
            <w:vAlign w:val="center"/>
          </w:tcPr>
          <w:p w14:paraId="4ACFB55A">
            <w:pPr>
              <w:widowControl/>
              <w:jc w:val="center"/>
              <w:textAlignment w:val="bottom"/>
              <w:rPr>
                <w:rFonts w:ascii="Calibri Light" w:hAnsi="Calibri Light" w:cs="Calibri Light"/>
                <w:color w:val="000000"/>
                <w:kern w:val="0"/>
                <w:sz w:val="18"/>
                <w:szCs w:val="18"/>
                <w:lang w:bidi="ar"/>
              </w:rPr>
            </w:pPr>
            <w:r>
              <w:rPr>
                <w:rFonts w:ascii="Calibri Light" w:hAnsi="Calibri Light" w:cs="Calibri Light"/>
                <w:color w:val="000000"/>
                <w:kern w:val="0"/>
                <w:sz w:val="18"/>
                <w:szCs w:val="18"/>
                <w:lang w:bidi="ar"/>
              </w:rPr>
              <w:t>日立电梯</w:t>
            </w:r>
          </w:p>
        </w:tc>
        <w:tc>
          <w:tcPr>
            <w:tcW w:w="1845" w:type="dxa"/>
            <w:vAlign w:val="center"/>
          </w:tcPr>
          <w:p w14:paraId="776658B4">
            <w:pPr>
              <w:widowControl/>
              <w:jc w:val="center"/>
              <w:textAlignment w:val="bottom"/>
              <w:rPr>
                <w:rFonts w:ascii="Calibri Light" w:hAnsi="Calibri Light" w:cs="Calibri Light"/>
                <w:color w:val="000000"/>
                <w:kern w:val="0"/>
                <w:sz w:val="18"/>
                <w:szCs w:val="18"/>
                <w:lang w:bidi="ar"/>
              </w:rPr>
            </w:pPr>
            <w:r>
              <w:rPr>
                <w:rFonts w:hint="eastAsia" w:ascii="Calibri Light" w:hAnsi="Calibri Light" w:cs="Calibri Light"/>
                <w:color w:val="000000"/>
                <w:kern w:val="0"/>
                <w:sz w:val="18"/>
                <w:szCs w:val="18"/>
                <w:lang w:bidi="ar"/>
              </w:rPr>
              <w:t>日立电梯(中国)有限公司</w:t>
            </w:r>
          </w:p>
        </w:tc>
        <w:tc>
          <w:tcPr>
            <w:tcW w:w="750" w:type="dxa"/>
            <w:vAlign w:val="center"/>
          </w:tcPr>
          <w:p w14:paraId="37ED499C">
            <w:pPr>
              <w:jc w:val="center"/>
              <w:rPr>
                <w:rFonts w:ascii="Calibri Light" w:hAnsi="Calibri Light" w:cs="Calibri Light"/>
                <w:color w:val="000000"/>
                <w:sz w:val="18"/>
                <w:szCs w:val="18"/>
              </w:rPr>
            </w:pPr>
          </w:p>
        </w:tc>
        <w:tc>
          <w:tcPr>
            <w:tcW w:w="605" w:type="dxa"/>
            <w:vAlign w:val="center"/>
          </w:tcPr>
          <w:p w14:paraId="4DAD4D6D">
            <w:pPr>
              <w:widowControl/>
              <w:jc w:val="center"/>
              <w:textAlignment w:val="bottom"/>
              <w:rPr>
                <w:rFonts w:hint="eastAsia" w:ascii="Calibri Light" w:hAnsi="Calibri Light" w:eastAsia="宋体" w:cs="Calibri Light"/>
                <w:color w:val="000000"/>
                <w:kern w:val="0"/>
                <w:sz w:val="18"/>
                <w:szCs w:val="18"/>
                <w:lang w:val="en-US" w:eastAsia="zh-CN" w:bidi="ar"/>
              </w:rPr>
            </w:pPr>
            <w:r>
              <w:rPr>
                <w:rFonts w:hint="eastAsia" w:ascii="Calibri Light" w:hAnsi="Calibri Light" w:cs="Calibri Light"/>
                <w:color w:val="000000"/>
                <w:kern w:val="0"/>
                <w:sz w:val="18"/>
                <w:szCs w:val="18"/>
                <w:lang w:val="en-US" w:eastAsia="zh-CN" w:bidi="ar"/>
              </w:rPr>
              <w:t>3</w:t>
            </w:r>
          </w:p>
        </w:tc>
      </w:tr>
      <w:tr w14:paraId="59DA4C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371" w:type="dxa"/>
            <w:vMerge w:val="continue"/>
            <w:vAlign w:val="center"/>
          </w:tcPr>
          <w:p w14:paraId="2008C3F8">
            <w:pPr>
              <w:jc w:val="center"/>
              <w:rPr>
                <w:rFonts w:ascii="Calibri Light" w:hAnsi="Calibri Light" w:cs="Calibri Light"/>
                <w:b/>
                <w:color w:val="000000"/>
                <w:sz w:val="18"/>
                <w:szCs w:val="18"/>
              </w:rPr>
            </w:pPr>
          </w:p>
        </w:tc>
        <w:tc>
          <w:tcPr>
            <w:tcW w:w="528" w:type="dxa"/>
            <w:vMerge w:val="continue"/>
            <w:vAlign w:val="center"/>
          </w:tcPr>
          <w:p w14:paraId="7E04DF36">
            <w:pPr>
              <w:jc w:val="center"/>
              <w:rPr>
                <w:rFonts w:ascii="Calibri Light" w:hAnsi="Calibri Light" w:cs="Calibri Light"/>
                <w:color w:val="000000"/>
                <w:sz w:val="18"/>
                <w:szCs w:val="18"/>
              </w:rPr>
            </w:pPr>
          </w:p>
        </w:tc>
        <w:tc>
          <w:tcPr>
            <w:tcW w:w="1646" w:type="dxa"/>
            <w:vMerge w:val="continue"/>
            <w:vAlign w:val="center"/>
          </w:tcPr>
          <w:p w14:paraId="0AECC161">
            <w:pPr>
              <w:jc w:val="center"/>
              <w:rPr>
                <w:rFonts w:ascii="Calibri Light" w:hAnsi="Calibri Light" w:cs="Calibri Light"/>
                <w:b/>
                <w:color w:val="000000"/>
                <w:sz w:val="18"/>
                <w:szCs w:val="18"/>
              </w:rPr>
            </w:pPr>
          </w:p>
        </w:tc>
        <w:tc>
          <w:tcPr>
            <w:tcW w:w="2591" w:type="dxa"/>
            <w:vAlign w:val="center"/>
          </w:tcPr>
          <w:p w14:paraId="20C9324B">
            <w:pPr>
              <w:widowControl/>
              <w:jc w:val="center"/>
              <w:textAlignment w:val="bottom"/>
              <w:rPr>
                <w:rFonts w:ascii="Calibri Light" w:hAnsi="Calibri Light" w:cs="Calibri Light"/>
                <w:color w:val="000000"/>
                <w:sz w:val="18"/>
                <w:szCs w:val="18"/>
              </w:rPr>
            </w:pPr>
            <w:r>
              <w:rPr>
                <w:rFonts w:ascii="Calibri Light" w:hAnsi="Calibri Light" w:cs="Calibri Light"/>
                <w:color w:val="000000"/>
                <w:kern w:val="0"/>
                <w:sz w:val="18"/>
                <w:szCs w:val="18"/>
                <w:lang w:bidi="ar"/>
              </w:rPr>
              <w:t>奥迪斯电梯</w:t>
            </w:r>
          </w:p>
        </w:tc>
        <w:tc>
          <w:tcPr>
            <w:tcW w:w="1845" w:type="dxa"/>
            <w:vAlign w:val="center"/>
          </w:tcPr>
          <w:p w14:paraId="2B7185C1">
            <w:pPr>
              <w:widowControl/>
              <w:jc w:val="center"/>
              <w:textAlignment w:val="bottom"/>
              <w:rPr>
                <w:rFonts w:ascii="Calibri Light" w:hAnsi="Calibri Light" w:cs="Calibri Light"/>
                <w:color w:val="000000"/>
                <w:sz w:val="18"/>
                <w:szCs w:val="18"/>
              </w:rPr>
            </w:pPr>
            <w:r>
              <w:rPr>
                <w:rFonts w:ascii="Calibri Light" w:hAnsi="Calibri Light" w:cs="Calibri Light"/>
                <w:color w:val="000000"/>
                <w:kern w:val="0"/>
                <w:sz w:val="18"/>
                <w:szCs w:val="18"/>
                <w:lang w:bidi="ar"/>
              </w:rPr>
              <w:t>奥迪斯电梯有限公司</w:t>
            </w:r>
          </w:p>
        </w:tc>
        <w:tc>
          <w:tcPr>
            <w:tcW w:w="750" w:type="dxa"/>
            <w:vAlign w:val="center"/>
          </w:tcPr>
          <w:p w14:paraId="7F206DFD">
            <w:pPr>
              <w:jc w:val="center"/>
              <w:rPr>
                <w:rFonts w:ascii="Calibri Light" w:hAnsi="Calibri Light" w:cs="Calibri Light"/>
                <w:color w:val="000000"/>
                <w:sz w:val="18"/>
                <w:szCs w:val="18"/>
              </w:rPr>
            </w:pPr>
          </w:p>
        </w:tc>
        <w:tc>
          <w:tcPr>
            <w:tcW w:w="605" w:type="dxa"/>
            <w:vAlign w:val="center"/>
          </w:tcPr>
          <w:p w14:paraId="4B9A3EB8">
            <w:pPr>
              <w:widowControl/>
              <w:jc w:val="center"/>
              <w:textAlignment w:val="bottom"/>
              <w:rPr>
                <w:rFonts w:hint="eastAsia" w:ascii="Calibri Light" w:hAnsi="Calibri Light" w:eastAsia="宋体" w:cs="Calibri Light"/>
                <w:color w:val="000000"/>
                <w:sz w:val="18"/>
                <w:szCs w:val="18"/>
                <w:lang w:eastAsia="zh-CN"/>
              </w:rPr>
            </w:pPr>
            <w:r>
              <w:rPr>
                <w:rFonts w:hint="eastAsia" w:ascii="Calibri Light" w:hAnsi="Calibri Light" w:cs="Calibri Light"/>
                <w:color w:val="000000"/>
                <w:kern w:val="0"/>
                <w:sz w:val="18"/>
                <w:szCs w:val="18"/>
                <w:lang w:val="en-US" w:eastAsia="zh-CN" w:bidi="ar"/>
              </w:rPr>
              <w:t>1（无机房）</w:t>
            </w:r>
          </w:p>
        </w:tc>
      </w:tr>
      <w:tr w14:paraId="08003D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371" w:type="dxa"/>
            <w:vMerge w:val="continue"/>
            <w:vAlign w:val="center"/>
          </w:tcPr>
          <w:p w14:paraId="26817987">
            <w:pPr>
              <w:jc w:val="center"/>
              <w:rPr>
                <w:rFonts w:ascii="Calibri Light" w:hAnsi="Calibri Light" w:cs="Calibri Light"/>
                <w:b/>
                <w:color w:val="000000"/>
                <w:sz w:val="18"/>
                <w:szCs w:val="18"/>
              </w:rPr>
            </w:pPr>
          </w:p>
        </w:tc>
        <w:tc>
          <w:tcPr>
            <w:tcW w:w="528" w:type="dxa"/>
            <w:vMerge w:val="restart"/>
            <w:vAlign w:val="center"/>
          </w:tcPr>
          <w:p w14:paraId="40095AAA">
            <w:pPr>
              <w:widowControl/>
              <w:jc w:val="center"/>
              <w:textAlignment w:val="center"/>
              <w:rPr>
                <w:rFonts w:ascii="Calibri Light" w:hAnsi="Calibri Light" w:cs="Calibri Light"/>
                <w:color w:val="000000"/>
                <w:sz w:val="18"/>
                <w:szCs w:val="18"/>
              </w:rPr>
            </w:pPr>
            <w:r>
              <w:rPr>
                <w:rFonts w:ascii="Calibri Light" w:hAnsi="Calibri Light" w:cs="Calibri Light"/>
                <w:color w:val="000000"/>
                <w:kern w:val="0"/>
                <w:sz w:val="18"/>
                <w:szCs w:val="18"/>
                <w:lang w:bidi="ar"/>
              </w:rPr>
              <w:t>生活区</w:t>
            </w:r>
          </w:p>
        </w:tc>
        <w:tc>
          <w:tcPr>
            <w:tcW w:w="1646" w:type="dxa"/>
            <w:vMerge w:val="continue"/>
            <w:vAlign w:val="center"/>
          </w:tcPr>
          <w:p w14:paraId="74C352CD">
            <w:pPr>
              <w:jc w:val="center"/>
              <w:rPr>
                <w:rFonts w:ascii="Calibri Light" w:hAnsi="Calibri Light" w:cs="Calibri Light"/>
                <w:b/>
                <w:color w:val="000000"/>
                <w:sz w:val="18"/>
                <w:szCs w:val="18"/>
              </w:rPr>
            </w:pPr>
          </w:p>
        </w:tc>
        <w:tc>
          <w:tcPr>
            <w:tcW w:w="2591" w:type="dxa"/>
            <w:vAlign w:val="center"/>
          </w:tcPr>
          <w:p w14:paraId="31995C79">
            <w:pPr>
              <w:widowControl/>
              <w:jc w:val="center"/>
              <w:textAlignment w:val="bottom"/>
              <w:rPr>
                <w:rFonts w:ascii="Calibri Light" w:hAnsi="Calibri Light" w:cs="Calibri Light"/>
                <w:color w:val="000000"/>
                <w:sz w:val="18"/>
                <w:szCs w:val="18"/>
              </w:rPr>
            </w:pPr>
            <w:r>
              <w:rPr>
                <w:rFonts w:hint="eastAsia" w:ascii="Calibri Light" w:hAnsi="Calibri Light" w:cs="Calibri Light"/>
                <w:color w:val="000000"/>
                <w:kern w:val="0"/>
                <w:sz w:val="18"/>
                <w:szCs w:val="18"/>
                <w:lang w:val="en-US" w:eastAsia="zh-CN" w:bidi="ar"/>
              </w:rPr>
              <w:t>日立</w:t>
            </w:r>
            <w:r>
              <w:rPr>
                <w:rFonts w:ascii="Calibri Light" w:hAnsi="Calibri Light" w:cs="Calibri Light"/>
                <w:color w:val="000000"/>
                <w:kern w:val="0"/>
                <w:sz w:val="18"/>
                <w:szCs w:val="18"/>
                <w:lang w:bidi="ar"/>
              </w:rPr>
              <w:t>电梯</w:t>
            </w:r>
          </w:p>
        </w:tc>
        <w:tc>
          <w:tcPr>
            <w:tcW w:w="1845" w:type="dxa"/>
            <w:vAlign w:val="center"/>
          </w:tcPr>
          <w:p w14:paraId="3E786654">
            <w:pPr>
              <w:widowControl/>
              <w:jc w:val="center"/>
              <w:textAlignment w:val="bottom"/>
              <w:rPr>
                <w:rFonts w:ascii="Calibri Light" w:hAnsi="Calibri Light" w:cs="Calibri Light"/>
                <w:color w:val="000000"/>
                <w:sz w:val="18"/>
                <w:szCs w:val="18"/>
              </w:rPr>
            </w:pPr>
            <w:r>
              <w:rPr>
                <w:rFonts w:ascii="Calibri Light" w:hAnsi="Calibri Light" w:cs="Calibri Light"/>
                <w:color w:val="000000"/>
                <w:kern w:val="0"/>
                <w:sz w:val="18"/>
                <w:szCs w:val="18"/>
                <w:lang w:bidi="ar"/>
              </w:rPr>
              <w:t>广州日立电梯有限公司</w:t>
            </w:r>
          </w:p>
        </w:tc>
        <w:tc>
          <w:tcPr>
            <w:tcW w:w="750" w:type="dxa"/>
            <w:vAlign w:val="center"/>
          </w:tcPr>
          <w:p w14:paraId="1CC0E9B8">
            <w:pPr>
              <w:jc w:val="center"/>
              <w:rPr>
                <w:rFonts w:ascii="Calibri Light" w:hAnsi="Calibri Light" w:cs="Calibri Light"/>
                <w:color w:val="000000"/>
                <w:sz w:val="18"/>
                <w:szCs w:val="18"/>
              </w:rPr>
            </w:pPr>
          </w:p>
        </w:tc>
        <w:tc>
          <w:tcPr>
            <w:tcW w:w="605" w:type="dxa"/>
            <w:vAlign w:val="center"/>
          </w:tcPr>
          <w:p w14:paraId="4E992647">
            <w:pPr>
              <w:widowControl/>
              <w:jc w:val="center"/>
              <w:textAlignment w:val="bottom"/>
              <w:rPr>
                <w:rFonts w:hint="eastAsia" w:ascii="Calibri Light" w:hAnsi="Calibri Light" w:eastAsia="宋体" w:cs="Calibri Light"/>
                <w:color w:val="000000"/>
                <w:sz w:val="18"/>
                <w:szCs w:val="18"/>
                <w:lang w:eastAsia="zh-CN"/>
              </w:rPr>
            </w:pPr>
            <w:r>
              <w:rPr>
                <w:rFonts w:hint="eastAsia" w:ascii="Calibri Light" w:hAnsi="Calibri Light" w:cs="Calibri Light"/>
                <w:color w:val="000000"/>
                <w:kern w:val="0"/>
                <w:sz w:val="18"/>
                <w:szCs w:val="18"/>
                <w:lang w:val="en-US" w:eastAsia="zh-CN" w:bidi="ar"/>
              </w:rPr>
              <w:t>2</w:t>
            </w:r>
          </w:p>
        </w:tc>
      </w:tr>
      <w:tr w14:paraId="00B473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371" w:type="dxa"/>
            <w:vMerge w:val="continue"/>
            <w:vAlign w:val="center"/>
          </w:tcPr>
          <w:p w14:paraId="508DD920">
            <w:pPr>
              <w:jc w:val="center"/>
              <w:rPr>
                <w:rFonts w:ascii="Calibri Light" w:hAnsi="Calibri Light" w:cs="Calibri Light"/>
                <w:b/>
                <w:color w:val="000000"/>
                <w:sz w:val="18"/>
                <w:szCs w:val="18"/>
              </w:rPr>
            </w:pPr>
          </w:p>
        </w:tc>
        <w:tc>
          <w:tcPr>
            <w:tcW w:w="528" w:type="dxa"/>
            <w:vMerge w:val="continue"/>
            <w:vAlign w:val="center"/>
          </w:tcPr>
          <w:p w14:paraId="2A7E9C7B">
            <w:pPr>
              <w:widowControl/>
              <w:jc w:val="center"/>
              <w:textAlignment w:val="center"/>
              <w:rPr>
                <w:rFonts w:ascii="Calibri Light" w:hAnsi="Calibri Light" w:cs="Calibri Light"/>
                <w:color w:val="000000"/>
                <w:kern w:val="0"/>
                <w:sz w:val="18"/>
                <w:szCs w:val="18"/>
                <w:lang w:bidi="ar"/>
              </w:rPr>
            </w:pPr>
          </w:p>
        </w:tc>
        <w:tc>
          <w:tcPr>
            <w:tcW w:w="1646" w:type="dxa"/>
            <w:vMerge w:val="continue"/>
            <w:vAlign w:val="center"/>
          </w:tcPr>
          <w:p w14:paraId="2C7A8DB7">
            <w:pPr>
              <w:jc w:val="center"/>
              <w:rPr>
                <w:rFonts w:ascii="Calibri Light" w:hAnsi="Calibri Light" w:cs="Calibri Light"/>
                <w:b/>
                <w:color w:val="000000"/>
                <w:sz w:val="18"/>
                <w:szCs w:val="18"/>
              </w:rPr>
            </w:pPr>
          </w:p>
        </w:tc>
        <w:tc>
          <w:tcPr>
            <w:tcW w:w="2591" w:type="dxa"/>
            <w:vAlign w:val="center"/>
          </w:tcPr>
          <w:p w14:paraId="67491F24">
            <w:pPr>
              <w:widowControl/>
              <w:jc w:val="center"/>
              <w:textAlignment w:val="bottom"/>
              <w:rPr>
                <w:rFonts w:hint="default" w:ascii="Calibri Light" w:hAnsi="Calibri Light" w:eastAsia="宋体" w:cs="Calibri Light"/>
                <w:color w:val="000000"/>
                <w:kern w:val="0"/>
                <w:sz w:val="18"/>
                <w:szCs w:val="18"/>
                <w:lang w:val="en-US" w:eastAsia="zh-CN" w:bidi="ar"/>
              </w:rPr>
            </w:pPr>
            <w:r>
              <w:rPr>
                <w:rFonts w:hint="eastAsia" w:ascii="Calibri Light" w:hAnsi="Calibri Light" w:cs="Calibri Light"/>
                <w:color w:val="000000"/>
                <w:kern w:val="0"/>
                <w:sz w:val="18"/>
                <w:szCs w:val="18"/>
                <w:lang w:val="en-US" w:eastAsia="zh-CN" w:bidi="ar"/>
              </w:rPr>
              <w:t>广日电梯</w:t>
            </w:r>
          </w:p>
        </w:tc>
        <w:tc>
          <w:tcPr>
            <w:tcW w:w="1845" w:type="dxa"/>
            <w:vAlign w:val="center"/>
          </w:tcPr>
          <w:p w14:paraId="49E92199">
            <w:pPr>
              <w:widowControl/>
              <w:jc w:val="center"/>
              <w:textAlignment w:val="bottom"/>
              <w:rPr>
                <w:rFonts w:hint="default" w:ascii="Calibri Light" w:hAnsi="Calibri Light" w:eastAsia="宋体" w:cs="Calibri Light"/>
                <w:color w:val="000000"/>
                <w:kern w:val="0"/>
                <w:sz w:val="18"/>
                <w:szCs w:val="18"/>
                <w:lang w:val="en-US" w:eastAsia="zh-CN" w:bidi="ar"/>
              </w:rPr>
            </w:pPr>
            <w:r>
              <w:rPr>
                <w:rFonts w:hint="eastAsia" w:ascii="Calibri Light" w:hAnsi="Calibri Light" w:cs="Calibri Light"/>
                <w:color w:val="000000"/>
                <w:kern w:val="0"/>
                <w:sz w:val="18"/>
                <w:szCs w:val="18"/>
                <w:lang w:val="en-US" w:eastAsia="zh-CN" w:bidi="ar"/>
              </w:rPr>
              <w:t>广州广日电梯工业有限公司</w:t>
            </w:r>
          </w:p>
        </w:tc>
        <w:tc>
          <w:tcPr>
            <w:tcW w:w="750" w:type="dxa"/>
            <w:vAlign w:val="center"/>
          </w:tcPr>
          <w:p w14:paraId="59215B18">
            <w:pPr>
              <w:jc w:val="center"/>
              <w:rPr>
                <w:rFonts w:ascii="Calibri Light" w:hAnsi="Calibri Light" w:cs="Calibri Light"/>
                <w:color w:val="000000"/>
                <w:sz w:val="18"/>
                <w:szCs w:val="18"/>
              </w:rPr>
            </w:pPr>
          </w:p>
        </w:tc>
        <w:tc>
          <w:tcPr>
            <w:tcW w:w="605" w:type="dxa"/>
            <w:vAlign w:val="center"/>
          </w:tcPr>
          <w:p w14:paraId="456122A6">
            <w:pPr>
              <w:widowControl/>
              <w:jc w:val="center"/>
              <w:textAlignment w:val="bottom"/>
              <w:rPr>
                <w:rFonts w:hint="eastAsia" w:ascii="Calibri Light" w:hAnsi="Calibri Light" w:eastAsia="宋体" w:cs="Calibri Light"/>
                <w:color w:val="000000"/>
                <w:kern w:val="0"/>
                <w:sz w:val="18"/>
                <w:szCs w:val="18"/>
                <w:lang w:val="en-US" w:eastAsia="zh-CN" w:bidi="ar"/>
              </w:rPr>
            </w:pPr>
            <w:r>
              <w:rPr>
                <w:rFonts w:hint="eastAsia" w:ascii="Calibri Light" w:hAnsi="Calibri Light" w:cs="Calibri Light"/>
                <w:color w:val="000000"/>
                <w:kern w:val="0"/>
                <w:sz w:val="18"/>
                <w:szCs w:val="18"/>
                <w:lang w:val="en-US" w:eastAsia="zh-CN" w:bidi="ar"/>
              </w:rPr>
              <w:t>2</w:t>
            </w:r>
          </w:p>
        </w:tc>
      </w:tr>
      <w:tr w14:paraId="5520F2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371" w:type="dxa"/>
            <w:vMerge w:val="continue"/>
            <w:vAlign w:val="center"/>
          </w:tcPr>
          <w:p w14:paraId="0C2E5C0D">
            <w:pPr>
              <w:jc w:val="center"/>
              <w:rPr>
                <w:rFonts w:ascii="Calibri Light" w:hAnsi="Calibri Light" w:cs="Calibri Light"/>
                <w:b/>
                <w:color w:val="000000"/>
                <w:sz w:val="18"/>
                <w:szCs w:val="18"/>
              </w:rPr>
            </w:pPr>
          </w:p>
        </w:tc>
        <w:tc>
          <w:tcPr>
            <w:tcW w:w="528" w:type="dxa"/>
            <w:vMerge w:val="continue"/>
            <w:vAlign w:val="center"/>
          </w:tcPr>
          <w:p w14:paraId="66B9FCB2">
            <w:pPr>
              <w:widowControl/>
              <w:jc w:val="center"/>
              <w:textAlignment w:val="center"/>
              <w:rPr>
                <w:rFonts w:ascii="Calibri Light" w:hAnsi="Calibri Light" w:cs="Calibri Light"/>
                <w:color w:val="000000"/>
                <w:kern w:val="0"/>
                <w:sz w:val="18"/>
                <w:szCs w:val="18"/>
                <w:lang w:bidi="ar"/>
              </w:rPr>
            </w:pPr>
          </w:p>
        </w:tc>
        <w:tc>
          <w:tcPr>
            <w:tcW w:w="1646" w:type="dxa"/>
            <w:vMerge w:val="continue"/>
            <w:vAlign w:val="center"/>
          </w:tcPr>
          <w:p w14:paraId="0A8B937D">
            <w:pPr>
              <w:jc w:val="center"/>
              <w:rPr>
                <w:rFonts w:ascii="Calibri Light" w:hAnsi="Calibri Light" w:cs="Calibri Light"/>
                <w:b/>
                <w:color w:val="000000"/>
                <w:sz w:val="18"/>
                <w:szCs w:val="18"/>
              </w:rPr>
            </w:pPr>
          </w:p>
        </w:tc>
        <w:tc>
          <w:tcPr>
            <w:tcW w:w="2591" w:type="dxa"/>
            <w:vAlign w:val="center"/>
          </w:tcPr>
          <w:p w14:paraId="2FFB8B40">
            <w:pPr>
              <w:widowControl/>
              <w:jc w:val="center"/>
              <w:textAlignment w:val="bottom"/>
              <w:rPr>
                <w:rFonts w:hint="default" w:ascii="Calibri Light" w:hAnsi="Calibri Light" w:eastAsia="宋体" w:cs="Calibri Light"/>
                <w:color w:val="000000"/>
                <w:kern w:val="0"/>
                <w:sz w:val="18"/>
                <w:szCs w:val="18"/>
                <w:lang w:val="en-US" w:eastAsia="zh-CN" w:bidi="ar"/>
              </w:rPr>
            </w:pPr>
            <w:r>
              <w:rPr>
                <w:rFonts w:hint="eastAsia" w:ascii="Calibri Light" w:hAnsi="Calibri Light" w:cs="Calibri Light"/>
                <w:color w:val="000000"/>
                <w:kern w:val="0"/>
                <w:sz w:val="18"/>
                <w:szCs w:val="18"/>
                <w:lang w:val="en-US" w:eastAsia="zh-CN" w:bidi="ar"/>
              </w:rPr>
              <w:t>日立电梯</w:t>
            </w:r>
          </w:p>
        </w:tc>
        <w:tc>
          <w:tcPr>
            <w:tcW w:w="1845" w:type="dxa"/>
            <w:vAlign w:val="center"/>
          </w:tcPr>
          <w:p w14:paraId="3DD9D857">
            <w:pPr>
              <w:widowControl/>
              <w:jc w:val="center"/>
              <w:textAlignment w:val="bottom"/>
              <w:rPr>
                <w:rFonts w:ascii="Calibri Light" w:hAnsi="Calibri Light" w:cs="Calibri Light"/>
                <w:color w:val="000000"/>
                <w:kern w:val="0"/>
                <w:sz w:val="18"/>
                <w:szCs w:val="18"/>
                <w:lang w:bidi="ar"/>
              </w:rPr>
            </w:pPr>
            <w:r>
              <w:rPr>
                <w:rFonts w:hint="eastAsia" w:ascii="Calibri Light" w:hAnsi="Calibri Light" w:cs="Calibri Light"/>
                <w:color w:val="000000"/>
                <w:kern w:val="0"/>
                <w:sz w:val="18"/>
                <w:szCs w:val="18"/>
                <w:lang w:bidi="ar"/>
              </w:rPr>
              <w:t>日立电梯(中国)有限公司</w:t>
            </w:r>
          </w:p>
        </w:tc>
        <w:tc>
          <w:tcPr>
            <w:tcW w:w="750" w:type="dxa"/>
            <w:vAlign w:val="center"/>
          </w:tcPr>
          <w:p w14:paraId="0D91FB59">
            <w:pPr>
              <w:jc w:val="center"/>
              <w:rPr>
                <w:rFonts w:ascii="Calibri Light" w:hAnsi="Calibri Light" w:cs="Calibri Light"/>
                <w:color w:val="000000"/>
                <w:sz w:val="18"/>
                <w:szCs w:val="18"/>
              </w:rPr>
            </w:pPr>
          </w:p>
        </w:tc>
        <w:tc>
          <w:tcPr>
            <w:tcW w:w="605" w:type="dxa"/>
            <w:vAlign w:val="center"/>
          </w:tcPr>
          <w:p w14:paraId="1995E768">
            <w:pPr>
              <w:widowControl/>
              <w:jc w:val="center"/>
              <w:textAlignment w:val="bottom"/>
              <w:rPr>
                <w:rFonts w:hint="eastAsia" w:ascii="Calibri Light" w:hAnsi="Calibri Light" w:eastAsia="宋体" w:cs="Calibri Light"/>
                <w:color w:val="000000"/>
                <w:kern w:val="0"/>
                <w:sz w:val="18"/>
                <w:szCs w:val="18"/>
                <w:lang w:val="en-US" w:eastAsia="zh-CN" w:bidi="ar"/>
              </w:rPr>
            </w:pPr>
            <w:r>
              <w:rPr>
                <w:rFonts w:hint="eastAsia" w:ascii="Calibri Light" w:hAnsi="Calibri Light" w:cs="Calibri Light"/>
                <w:color w:val="000000"/>
                <w:kern w:val="0"/>
                <w:sz w:val="18"/>
                <w:szCs w:val="18"/>
                <w:lang w:val="en-US" w:eastAsia="zh-CN" w:bidi="ar"/>
              </w:rPr>
              <w:t>1</w:t>
            </w:r>
          </w:p>
        </w:tc>
      </w:tr>
      <w:tr w14:paraId="239B49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371" w:type="dxa"/>
            <w:vMerge w:val="continue"/>
            <w:vAlign w:val="center"/>
          </w:tcPr>
          <w:p w14:paraId="71689E0C">
            <w:pPr>
              <w:jc w:val="center"/>
              <w:rPr>
                <w:rFonts w:ascii="Calibri Light" w:hAnsi="Calibri Light" w:cs="Calibri Light"/>
                <w:b/>
                <w:color w:val="000000"/>
                <w:sz w:val="18"/>
                <w:szCs w:val="18"/>
              </w:rPr>
            </w:pPr>
          </w:p>
        </w:tc>
        <w:tc>
          <w:tcPr>
            <w:tcW w:w="528" w:type="dxa"/>
            <w:vMerge w:val="continue"/>
            <w:vAlign w:val="center"/>
          </w:tcPr>
          <w:p w14:paraId="51B95548">
            <w:pPr>
              <w:jc w:val="center"/>
              <w:rPr>
                <w:rFonts w:ascii="Calibri Light" w:hAnsi="Calibri Light" w:cs="Calibri Light"/>
                <w:color w:val="000000"/>
                <w:sz w:val="18"/>
                <w:szCs w:val="18"/>
              </w:rPr>
            </w:pPr>
          </w:p>
        </w:tc>
        <w:tc>
          <w:tcPr>
            <w:tcW w:w="1646" w:type="dxa"/>
            <w:vMerge w:val="continue"/>
            <w:vAlign w:val="center"/>
          </w:tcPr>
          <w:p w14:paraId="1447F5BB">
            <w:pPr>
              <w:jc w:val="center"/>
              <w:rPr>
                <w:rFonts w:ascii="Calibri Light" w:hAnsi="Calibri Light" w:cs="Calibri Light"/>
                <w:b/>
                <w:color w:val="000000"/>
                <w:sz w:val="18"/>
                <w:szCs w:val="18"/>
              </w:rPr>
            </w:pPr>
          </w:p>
        </w:tc>
        <w:tc>
          <w:tcPr>
            <w:tcW w:w="2591" w:type="dxa"/>
            <w:vAlign w:val="center"/>
          </w:tcPr>
          <w:p w14:paraId="0ECE1A6B">
            <w:pPr>
              <w:widowControl/>
              <w:jc w:val="center"/>
              <w:textAlignment w:val="bottom"/>
              <w:rPr>
                <w:rFonts w:ascii="Calibri Light" w:hAnsi="Calibri Light" w:cs="Calibri Light"/>
                <w:color w:val="000000"/>
                <w:sz w:val="18"/>
                <w:szCs w:val="18"/>
              </w:rPr>
            </w:pPr>
            <w:r>
              <w:rPr>
                <w:rFonts w:ascii="Calibri Light" w:hAnsi="Calibri Light" w:cs="Calibri Light"/>
                <w:color w:val="000000"/>
                <w:kern w:val="0"/>
                <w:sz w:val="18"/>
                <w:szCs w:val="18"/>
                <w:lang w:bidi="ar"/>
              </w:rPr>
              <w:t>奥迪斯电梯</w:t>
            </w:r>
          </w:p>
        </w:tc>
        <w:tc>
          <w:tcPr>
            <w:tcW w:w="1845" w:type="dxa"/>
            <w:vAlign w:val="center"/>
          </w:tcPr>
          <w:p w14:paraId="76C434B3">
            <w:pPr>
              <w:widowControl/>
              <w:jc w:val="center"/>
              <w:textAlignment w:val="bottom"/>
              <w:rPr>
                <w:rFonts w:ascii="Calibri Light" w:hAnsi="Calibri Light" w:cs="Calibri Light"/>
                <w:color w:val="000000"/>
                <w:sz w:val="18"/>
                <w:szCs w:val="18"/>
              </w:rPr>
            </w:pPr>
            <w:r>
              <w:rPr>
                <w:rFonts w:ascii="Calibri Light" w:hAnsi="Calibri Light" w:cs="Calibri Light"/>
                <w:color w:val="000000"/>
                <w:kern w:val="0"/>
                <w:sz w:val="18"/>
                <w:szCs w:val="18"/>
                <w:lang w:bidi="ar"/>
              </w:rPr>
              <w:t>奥迪斯电梯有限公司</w:t>
            </w:r>
          </w:p>
        </w:tc>
        <w:tc>
          <w:tcPr>
            <w:tcW w:w="750" w:type="dxa"/>
            <w:vAlign w:val="center"/>
          </w:tcPr>
          <w:p w14:paraId="3DD03841">
            <w:pPr>
              <w:jc w:val="center"/>
              <w:rPr>
                <w:rFonts w:ascii="Calibri Light" w:hAnsi="Calibri Light" w:cs="Calibri Light"/>
                <w:color w:val="000000"/>
                <w:sz w:val="18"/>
                <w:szCs w:val="18"/>
              </w:rPr>
            </w:pPr>
          </w:p>
        </w:tc>
        <w:tc>
          <w:tcPr>
            <w:tcW w:w="605" w:type="dxa"/>
            <w:vAlign w:val="center"/>
          </w:tcPr>
          <w:p w14:paraId="62156372">
            <w:pPr>
              <w:widowControl/>
              <w:jc w:val="center"/>
              <w:textAlignment w:val="bottom"/>
              <w:rPr>
                <w:rFonts w:hint="eastAsia" w:ascii="Calibri Light" w:hAnsi="Calibri Light" w:eastAsia="宋体" w:cs="Calibri Light"/>
                <w:color w:val="000000"/>
                <w:sz w:val="18"/>
                <w:szCs w:val="18"/>
                <w:lang w:eastAsia="zh-CN"/>
              </w:rPr>
            </w:pPr>
            <w:r>
              <w:rPr>
                <w:rFonts w:ascii="Calibri Light" w:hAnsi="Calibri Light" w:cs="Calibri Light"/>
                <w:color w:val="000000"/>
                <w:kern w:val="0"/>
                <w:sz w:val="18"/>
                <w:szCs w:val="18"/>
                <w:lang w:bidi="ar"/>
              </w:rPr>
              <w:t>1</w:t>
            </w:r>
            <w:r>
              <w:rPr>
                <w:rFonts w:hint="eastAsia" w:ascii="Calibri Light" w:hAnsi="Calibri Light" w:cs="Calibri Light"/>
                <w:color w:val="000000"/>
                <w:kern w:val="0"/>
                <w:sz w:val="18"/>
                <w:szCs w:val="18"/>
                <w:lang w:eastAsia="zh-CN" w:bidi="ar"/>
              </w:rPr>
              <w:t>（</w:t>
            </w:r>
            <w:r>
              <w:rPr>
                <w:rFonts w:hint="eastAsia" w:ascii="Calibri Light" w:hAnsi="Calibri Light" w:cs="Calibri Light"/>
                <w:color w:val="000000"/>
                <w:kern w:val="0"/>
                <w:sz w:val="18"/>
                <w:szCs w:val="18"/>
                <w:lang w:val="en-US" w:eastAsia="zh-CN" w:bidi="ar"/>
              </w:rPr>
              <w:t>无机房</w:t>
            </w:r>
            <w:r>
              <w:rPr>
                <w:rFonts w:hint="eastAsia" w:ascii="Calibri Light" w:hAnsi="Calibri Light" w:cs="Calibri Light"/>
                <w:color w:val="000000"/>
                <w:kern w:val="0"/>
                <w:sz w:val="18"/>
                <w:szCs w:val="18"/>
                <w:lang w:eastAsia="zh-CN" w:bidi="ar"/>
              </w:rPr>
              <w:t>）</w:t>
            </w:r>
          </w:p>
        </w:tc>
      </w:tr>
      <w:tr w14:paraId="589D96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371" w:type="dxa"/>
            <w:vMerge w:val="restart"/>
            <w:vAlign w:val="center"/>
          </w:tcPr>
          <w:p w14:paraId="48FE1A5E">
            <w:pPr>
              <w:widowControl/>
              <w:jc w:val="center"/>
              <w:textAlignment w:val="center"/>
              <w:rPr>
                <w:rFonts w:ascii="Calibri Light" w:hAnsi="Calibri Light" w:cs="Calibri Light"/>
                <w:b/>
                <w:color w:val="000000"/>
                <w:sz w:val="18"/>
                <w:szCs w:val="18"/>
              </w:rPr>
            </w:pPr>
            <w:r>
              <w:rPr>
                <w:rFonts w:ascii="Calibri Light" w:hAnsi="Calibri Light" w:cs="Calibri Light"/>
                <w:b/>
                <w:color w:val="000000"/>
                <w:kern w:val="0"/>
                <w:sz w:val="18"/>
                <w:szCs w:val="18"/>
                <w:lang w:bidi="ar"/>
              </w:rPr>
              <w:t>4</w:t>
            </w:r>
          </w:p>
        </w:tc>
        <w:tc>
          <w:tcPr>
            <w:tcW w:w="528" w:type="dxa"/>
            <w:vMerge w:val="restart"/>
            <w:vAlign w:val="center"/>
          </w:tcPr>
          <w:p w14:paraId="0373A50D">
            <w:pPr>
              <w:jc w:val="center"/>
              <w:rPr>
                <w:rFonts w:ascii="Calibri Light" w:hAnsi="Calibri Light" w:cs="Calibri Light"/>
                <w:color w:val="000000"/>
                <w:sz w:val="18"/>
                <w:szCs w:val="18"/>
              </w:rPr>
            </w:pPr>
          </w:p>
        </w:tc>
        <w:tc>
          <w:tcPr>
            <w:tcW w:w="1646" w:type="dxa"/>
            <w:vMerge w:val="restart"/>
            <w:vAlign w:val="center"/>
          </w:tcPr>
          <w:p w14:paraId="0F393AF1">
            <w:pPr>
              <w:widowControl/>
              <w:jc w:val="center"/>
              <w:textAlignment w:val="center"/>
              <w:rPr>
                <w:rFonts w:ascii="Calibri Light" w:hAnsi="Calibri Light" w:cs="Calibri Light"/>
                <w:b/>
                <w:color w:val="000000"/>
                <w:sz w:val="18"/>
                <w:szCs w:val="18"/>
              </w:rPr>
            </w:pPr>
            <w:r>
              <w:rPr>
                <w:rFonts w:ascii="Calibri Light" w:hAnsi="Calibri Light" w:cs="Calibri Light"/>
                <w:b/>
                <w:color w:val="000000"/>
                <w:kern w:val="0"/>
                <w:sz w:val="18"/>
                <w:szCs w:val="18"/>
                <w:lang w:bidi="ar"/>
              </w:rPr>
              <w:t>空调设备</w:t>
            </w:r>
          </w:p>
        </w:tc>
        <w:tc>
          <w:tcPr>
            <w:tcW w:w="2591" w:type="dxa"/>
            <w:vAlign w:val="center"/>
          </w:tcPr>
          <w:p w14:paraId="07178F27">
            <w:pPr>
              <w:widowControl/>
              <w:jc w:val="center"/>
              <w:textAlignment w:val="bottom"/>
              <w:rPr>
                <w:rFonts w:ascii="Calibri Light" w:hAnsi="Calibri Light" w:cs="Calibri Light"/>
                <w:b/>
                <w:color w:val="000000"/>
                <w:sz w:val="18"/>
                <w:szCs w:val="18"/>
              </w:rPr>
            </w:pPr>
            <w:r>
              <w:rPr>
                <w:rFonts w:ascii="Calibri Light" w:hAnsi="Calibri Light" w:cs="Calibri Light"/>
                <w:b/>
                <w:color w:val="000000"/>
                <w:kern w:val="0"/>
                <w:sz w:val="18"/>
                <w:szCs w:val="18"/>
                <w:lang w:bidi="ar"/>
              </w:rPr>
              <w:t>集中供冷空调热板换机房</w:t>
            </w:r>
          </w:p>
        </w:tc>
        <w:tc>
          <w:tcPr>
            <w:tcW w:w="1845" w:type="dxa"/>
            <w:vAlign w:val="center"/>
          </w:tcPr>
          <w:p w14:paraId="2C6D947D">
            <w:pPr>
              <w:jc w:val="center"/>
              <w:rPr>
                <w:rFonts w:ascii="Calibri Light" w:hAnsi="Calibri Light" w:cs="Calibri Light"/>
                <w:b/>
                <w:color w:val="000000"/>
                <w:sz w:val="18"/>
                <w:szCs w:val="18"/>
              </w:rPr>
            </w:pPr>
          </w:p>
        </w:tc>
        <w:tc>
          <w:tcPr>
            <w:tcW w:w="750" w:type="dxa"/>
            <w:vAlign w:val="center"/>
          </w:tcPr>
          <w:p w14:paraId="1F05FDC0">
            <w:pPr>
              <w:jc w:val="center"/>
              <w:rPr>
                <w:rFonts w:ascii="Calibri Light" w:hAnsi="Calibri Light" w:cs="Calibri Light"/>
                <w:b/>
                <w:color w:val="000000"/>
                <w:sz w:val="18"/>
                <w:szCs w:val="18"/>
              </w:rPr>
            </w:pPr>
          </w:p>
        </w:tc>
        <w:tc>
          <w:tcPr>
            <w:tcW w:w="605" w:type="dxa"/>
            <w:vAlign w:val="center"/>
          </w:tcPr>
          <w:p w14:paraId="5C708F68">
            <w:pPr>
              <w:widowControl/>
              <w:jc w:val="center"/>
              <w:textAlignment w:val="bottom"/>
              <w:rPr>
                <w:rFonts w:ascii="Calibri Light" w:hAnsi="Calibri Light" w:cs="Calibri Light"/>
                <w:b/>
                <w:color w:val="000000"/>
                <w:sz w:val="18"/>
                <w:szCs w:val="18"/>
              </w:rPr>
            </w:pPr>
            <w:r>
              <w:rPr>
                <w:rFonts w:ascii="Calibri Light" w:hAnsi="Calibri Light" w:cs="Calibri Light"/>
                <w:b/>
                <w:color w:val="000000"/>
                <w:kern w:val="0"/>
                <w:sz w:val="18"/>
                <w:szCs w:val="18"/>
                <w:lang w:bidi="ar"/>
              </w:rPr>
              <w:t>19</w:t>
            </w:r>
          </w:p>
        </w:tc>
      </w:tr>
      <w:tr w14:paraId="4CF66C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371" w:type="dxa"/>
            <w:vMerge w:val="continue"/>
            <w:vAlign w:val="center"/>
          </w:tcPr>
          <w:p w14:paraId="5C6ECF44">
            <w:pPr>
              <w:widowControl/>
              <w:jc w:val="center"/>
              <w:textAlignment w:val="center"/>
              <w:rPr>
                <w:rFonts w:ascii="Calibri Light" w:hAnsi="Calibri Light" w:cs="Calibri Light"/>
                <w:b/>
                <w:color w:val="000000"/>
                <w:kern w:val="0"/>
                <w:sz w:val="18"/>
                <w:szCs w:val="18"/>
                <w:lang w:bidi="ar"/>
              </w:rPr>
            </w:pPr>
          </w:p>
        </w:tc>
        <w:tc>
          <w:tcPr>
            <w:tcW w:w="528" w:type="dxa"/>
            <w:vMerge w:val="continue"/>
            <w:vAlign w:val="center"/>
          </w:tcPr>
          <w:p w14:paraId="0438E547">
            <w:pPr>
              <w:jc w:val="center"/>
              <w:rPr>
                <w:rFonts w:ascii="Calibri Light" w:hAnsi="Calibri Light" w:cs="Calibri Light"/>
                <w:color w:val="000000"/>
                <w:sz w:val="18"/>
                <w:szCs w:val="18"/>
              </w:rPr>
            </w:pPr>
          </w:p>
        </w:tc>
        <w:tc>
          <w:tcPr>
            <w:tcW w:w="1646" w:type="dxa"/>
            <w:vMerge w:val="continue"/>
            <w:vAlign w:val="center"/>
          </w:tcPr>
          <w:p w14:paraId="781FE8A0">
            <w:pPr>
              <w:widowControl/>
              <w:jc w:val="center"/>
              <w:textAlignment w:val="center"/>
              <w:rPr>
                <w:rFonts w:ascii="Calibri Light" w:hAnsi="Calibri Light" w:cs="Calibri Light"/>
                <w:b/>
                <w:color w:val="000000"/>
                <w:kern w:val="0"/>
                <w:sz w:val="18"/>
                <w:szCs w:val="18"/>
                <w:lang w:bidi="ar"/>
              </w:rPr>
            </w:pPr>
          </w:p>
        </w:tc>
        <w:tc>
          <w:tcPr>
            <w:tcW w:w="2591" w:type="dxa"/>
            <w:shd w:val="clear" w:color="auto" w:fill="auto"/>
            <w:vAlign w:val="center"/>
          </w:tcPr>
          <w:p w14:paraId="71A09B4B">
            <w:pPr>
              <w:widowControl/>
              <w:jc w:val="center"/>
              <w:textAlignment w:val="bottom"/>
              <w:rPr>
                <w:rFonts w:ascii="Calibri Light" w:hAnsi="Calibri Light" w:eastAsia="宋体" w:cs="Calibri Light"/>
                <w:b/>
                <w:color w:val="000000"/>
                <w:kern w:val="2"/>
                <w:sz w:val="18"/>
                <w:szCs w:val="18"/>
                <w:lang w:val="en-US" w:eastAsia="zh-CN" w:bidi="ar-SA"/>
              </w:rPr>
            </w:pPr>
            <w:r>
              <w:rPr>
                <w:rFonts w:ascii="Calibri Light" w:hAnsi="Calibri Light" w:cs="Calibri Light"/>
                <w:b/>
                <w:color w:val="000000"/>
                <w:kern w:val="0"/>
                <w:sz w:val="18"/>
                <w:szCs w:val="18"/>
                <w:lang w:bidi="ar"/>
              </w:rPr>
              <w:t>空调风柜机房</w:t>
            </w:r>
          </w:p>
        </w:tc>
        <w:tc>
          <w:tcPr>
            <w:tcW w:w="1845" w:type="dxa"/>
            <w:shd w:val="clear" w:color="auto" w:fill="auto"/>
            <w:vAlign w:val="center"/>
          </w:tcPr>
          <w:p w14:paraId="39D7771F">
            <w:pPr>
              <w:jc w:val="center"/>
              <w:rPr>
                <w:rFonts w:ascii="Calibri Light" w:hAnsi="Calibri Light" w:eastAsia="宋体" w:cs="Calibri Light"/>
                <w:color w:val="000000"/>
                <w:kern w:val="2"/>
                <w:sz w:val="18"/>
                <w:szCs w:val="18"/>
                <w:lang w:val="en-US" w:eastAsia="zh-CN" w:bidi="ar-SA"/>
              </w:rPr>
            </w:pPr>
          </w:p>
        </w:tc>
        <w:tc>
          <w:tcPr>
            <w:tcW w:w="750" w:type="dxa"/>
            <w:shd w:val="clear" w:color="auto" w:fill="auto"/>
            <w:vAlign w:val="center"/>
          </w:tcPr>
          <w:p w14:paraId="71D80840">
            <w:pPr>
              <w:jc w:val="center"/>
              <w:rPr>
                <w:rFonts w:ascii="Calibri Light" w:hAnsi="Calibri Light" w:eastAsia="宋体" w:cs="Calibri Light"/>
                <w:color w:val="000000"/>
                <w:kern w:val="2"/>
                <w:sz w:val="18"/>
                <w:szCs w:val="18"/>
                <w:lang w:val="en-US" w:eastAsia="zh-CN" w:bidi="ar-SA"/>
              </w:rPr>
            </w:pPr>
          </w:p>
        </w:tc>
        <w:tc>
          <w:tcPr>
            <w:tcW w:w="605" w:type="dxa"/>
            <w:shd w:val="clear" w:color="auto" w:fill="auto"/>
            <w:vAlign w:val="center"/>
          </w:tcPr>
          <w:p w14:paraId="5F8437ED">
            <w:pPr>
              <w:widowControl/>
              <w:jc w:val="center"/>
              <w:textAlignment w:val="bottom"/>
              <w:rPr>
                <w:rFonts w:ascii="Calibri Light" w:hAnsi="Calibri Light" w:eastAsia="宋体" w:cs="Calibri Light"/>
                <w:b/>
                <w:color w:val="000000"/>
                <w:kern w:val="2"/>
                <w:sz w:val="18"/>
                <w:szCs w:val="18"/>
                <w:lang w:val="en-US" w:eastAsia="zh-CN" w:bidi="ar-SA"/>
              </w:rPr>
            </w:pPr>
            <w:r>
              <w:rPr>
                <w:rFonts w:ascii="Calibri Light" w:hAnsi="Calibri Light" w:cs="Calibri Light"/>
                <w:b/>
                <w:color w:val="000000"/>
                <w:kern w:val="0"/>
                <w:sz w:val="18"/>
                <w:szCs w:val="18"/>
                <w:lang w:bidi="ar"/>
              </w:rPr>
              <w:t>14</w:t>
            </w:r>
          </w:p>
        </w:tc>
      </w:tr>
      <w:tr w14:paraId="159562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371" w:type="dxa"/>
            <w:vMerge w:val="continue"/>
            <w:vAlign w:val="center"/>
          </w:tcPr>
          <w:p w14:paraId="7DF2C7C9">
            <w:pPr>
              <w:jc w:val="center"/>
              <w:rPr>
                <w:rFonts w:ascii="Calibri Light" w:hAnsi="Calibri Light" w:cs="Calibri Light"/>
                <w:b/>
                <w:color w:val="000000"/>
                <w:sz w:val="18"/>
                <w:szCs w:val="18"/>
              </w:rPr>
            </w:pPr>
          </w:p>
        </w:tc>
        <w:tc>
          <w:tcPr>
            <w:tcW w:w="528" w:type="dxa"/>
            <w:vMerge w:val="continue"/>
            <w:vAlign w:val="center"/>
          </w:tcPr>
          <w:p w14:paraId="5955C1E9">
            <w:pPr>
              <w:jc w:val="center"/>
              <w:rPr>
                <w:rFonts w:ascii="Calibri Light" w:hAnsi="Calibri Light" w:cs="Calibri Light"/>
                <w:color w:val="000000"/>
                <w:sz w:val="18"/>
                <w:szCs w:val="18"/>
              </w:rPr>
            </w:pPr>
          </w:p>
        </w:tc>
        <w:tc>
          <w:tcPr>
            <w:tcW w:w="1646" w:type="dxa"/>
            <w:vMerge w:val="continue"/>
            <w:vAlign w:val="center"/>
          </w:tcPr>
          <w:p w14:paraId="6FCEEA65">
            <w:pPr>
              <w:jc w:val="center"/>
              <w:rPr>
                <w:rFonts w:ascii="Calibri Light" w:hAnsi="Calibri Light" w:cs="Calibri Light"/>
                <w:b/>
                <w:color w:val="000000"/>
                <w:sz w:val="18"/>
                <w:szCs w:val="18"/>
              </w:rPr>
            </w:pPr>
          </w:p>
        </w:tc>
        <w:tc>
          <w:tcPr>
            <w:tcW w:w="2591" w:type="dxa"/>
            <w:shd w:val="clear" w:color="auto" w:fill="auto"/>
            <w:vAlign w:val="center"/>
          </w:tcPr>
          <w:p w14:paraId="10CA5E08">
            <w:pPr>
              <w:widowControl/>
              <w:jc w:val="center"/>
              <w:textAlignment w:val="bottom"/>
              <w:rPr>
                <w:rFonts w:ascii="Calibri Light" w:hAnsi="Calibri Light" w:eastAsia="宋体" w:cs="Calibri Light"/>
                <w:color w:val="000000"/>
                <w:kern w:val="2"/>
                <w:sz w:val="18"/>
                <w:szCs w:val="18"/>
                <w:lang w:val="en-US" w:eastAsia="zh-CN" w:bidi="ar-SA"/>
              </w:rPr>
            </w:pPr>
            <w:r>
              <w:rPr>
                <w:rFonts w:ascii="Calibri Light" w:hAnsi="Calibri Light" w:cs="Calibri Light"/>
                <w:color w:val="000000"/>
                <w:kern w:val="0"/>
                <w:sz w:val="18"/>
                <w:szCs w:val="18"/>
                <w:lang w:bidi="ar"/>
              </w:rPr>
              <w:t>空调楼宇管理系统</w:t>
            </w:r>
          </w:p>
        </w:tc>
        <w:tc>
          <w:tcPr>
            <w:tcW w:w="1845" w:type="dxa"/>
            <w:shd w:val="clear" w:color="auto" w:fill="auto"/>
            <w:vAlign w:val="center"/>
          </w:tcPr>
          <w:p w14:paraId="5A64645C">
            <w:pPr>
              <w:widowControl/>
              <w:jc w:val="center"/>
              <w:textAlignment w:val="bottom"/>
              <w:rPr>
                <w:rFonts w:ascii="Calibri Light" w:hAnsi="Calibri Light" w:eastAsia="宋体" w:cs="Calibri Light"/>
                <w:color w:val="000000"/>
                <w:kern w:val="2"/>
                <w:sz w:val="18"/>
                <w:szCs w:val="18"/>
                <w:lang w:val="en-US" w:eastAsia="zh-CN" w:bidi="ar-SA"/>
              </w:rPr>
            </w:pPr>
            <w:r>
              <w:rPr>
                <w:rFonts w:ascii="Calibri Light" w:hAnsi="Calibri Light" w:cs="Calibri Light"/>
                <w:color w:val="000000"/>
                <w:kern w:val="0"/>
                <w:sz w:val="18"/>
                <w:szCs w:val="18"/>
                <w:lang w:bidi="ar"/>
              </w:rPr>
              <w:t>北京江森</w:t>
            </w:r>
          </w:p>
        </w:tc>
        <w:tc>
          <w:tcPr>
            <w:tcW w:w="750" w:type="dxa"/>
            <w:shd w:val="clear" w:color="auto" w:fill="auto"/>
            <w:vAlign w:val="center"/>
          </w:tcPr>
          <w:p w14:paraId="6DA0F1C4">
            <w:pPr>
              <w:jc w:val="center"/>
              <w:rPr>
                <w:rFonts w:ascii="Calibri Light" w:hAnsi="Calibri Light" w:eastAsia="宋体" w:cs="Calibri Light"/>
                <w:color w:val="000000"/>
                <w:kern w:val="2"/>
                <w:sz w:val="18"/>
                <w:szCs w:val="18"/>
                <w:lang w:val="en-US" w:eastAsia="zh-CN" w:bidi="ar-SA"/>
              </w:rPr>
            </w:pPr>
          </w:p>
        </w:tc>
        <w:tc>
          <w:tcPr>
            <w:tcW w:w="605" w:type="dxa"/>
            <w:shd w:val="clear" w:color="auto" w:fill="auto"/>
            <w:vAlign w:val="center"/>
          </w:tcPr>
          <w:p w14:paraId="783C4E6F">
            <w:pPr>
              <w:widowControl/>
              <w:jc w:val="center"/>
              <w:textAlignment w:val="bottom"/>
              <w:rPr>
                <w:rFonts w:ascii="Calibri Light" w:hAnsi="Calibri Light" w:eastAsia="宋体" w:cs="Calibri Light"/>
                <w:color w:val="000000"/>
                <w:kern w:val="2"/>
                <w:sz w:val="18"/>
                <w:szCs w:val="18"/>
                <w:lang w:val="en-US" w:eastAsia="zh-CN" w:bidi="ar-SA"/>
              </w:rPr>
            </w:pPr>
            <w:r>
              <w:rPr>
                <w:rFonts w:ascii="Calibri Light" w:hAnsi="Calibri Light" w:cs="Calibri Light"/>
                <w:color w:val="000000"/>
                <w:kern w:val="0"/>
                <w:sz w:val="18"/>
                <w:szCs w:val="18"/>
                <w:lang w:bidi="ar"/>
              </w:rPr>
              <w:t>1</w:t>
            </w:r>
          </w:p>
        </w:tc>
      </w:tr>
      <w:tr w14:paraId="7615F7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371" w:type="dxa"/>
            <w:vMerge w:val="continue"/>
            <w:vAlign w:val="center"/>
          </w:tcPr>
          <w:p w14:paraId="16ADA73E">
            <w:pPr>
              <w:jc w:val="center"/>
              <w:rPr>
                <w:rFonts w:ascii="Calibri Light" w:hAnsi="Calibri Light" w:cs="Calibri Light"/>
                <w:b/>
                <w:color w:val="000000"/>
                <w:sz w:val="18"/>
                <w:szCs w:val="18"/>
              </w:rPr>
            </w:pPr>
          </w:p>
        </w:tc>
        <w:tc>
          <w:tcPr>
            <w:tcW w:w="528" w:type="dxa"/>
            <w:vMerge w:val="continue"/>
            <w:vAlign w:val="center"/>
          </w:tcPr>
          <w:p w14:paraId="6A8D5896">
            <w:pPr>
              <w:jc w:val="center"/>
              <w:rPr>
                <w:rFonts w:ascii="Calibri Light" w:hAnsi="Calibri Light" w:cs="Calibri Light"/>
                <w:color w:val="000000"/>
                <w:sz w:val="18"/>
                <w:szCs w:val="18"/>
              </w:rPr>
            </w:pPr>
          </w:p>
        </w:tc>
        <w:tc>
          <w:tcPr>
            <w:tcW w:w="1646" w:type="dxa"/>
            <w:vMerge w:val="continue"/>
            <w:vAlign w:val="center"/>
          </w:tcPr>
          <w:p w14:paraId="529C0713">
            <w:pPr>
              <w:jc w:val="center"/>
              <w:rPr>
                <w:rFonts w:ascii="Calibri Light" w:hAnsi="Calibri Light" w:cs="Calibri Light"/>
                <w:b/>
                <w:color w:val="000000"/>
                <w:sz w:val="18"/>
                <w:szCs w:val="18"/>
              </w:rPr>
            </w:pPr>
          </w:p>
        </w:tc>
        <w:tc>
          <w:tcPr>
            <w:tcW w:w="2591" w:type="dxa"/>
            <w:shd w:val="clear" w:color="auto" w:fill="auto"/>
            <w:vAlign w:val="center"/>
          </w:tcPr>
          <w:p w14:paraId="652B6515">
            <w:pPr>
              <w:widowControl/>
              <w:jc w:val="center"/>
              <w:textAlignment w:val="bottom"/>
              <w:rPr>
                <w:rFonts w:ascii="Calibri Light" w:hAnsi="Calibri Light" w:eastAsia="宋体" w:cs="Calibri Light"/>
                <w:color w:val="000000"/>
                <w:kern w:val="2"/>
                <w:sz w:val="18"/>
                <w:szCs w:val="18"/>
                <w:lang w:val="en-US" w:eastAsia="zh-CN" w:bidi="ar-SA"/>
              </w:rPr>
            </w:pPr>
            <w:r>
              <w:rPr>
                <w:rFonts w:ascii="Calibri Light" w:hAnsi="Calibri Light" w:cs="Calibri Light"/>
                <w:color w:val="000000"/>
                <w:kern w:val="0"/>
                <w:sz w:val="18"/>
                <w:szCs w:val="18"/>
                <w:lang w:bidi="ar"/>
              </w:rPr>
              <w:t>变频调速供水电控柜</w:t>
            </w:r>
          </w:p>
        </w:tc>
        <w:tc>
          <w:tcPr>
            <w:tcW w:w="1845" w:type="dxa"/>
            <w:shd w:val="clear" w:color="auto" w:fill="auto"/>
            <w:vAlign w:val="center"/>
          </w:tcPr>
          <w:p w14:paraId="6E89FBD4">
            <w:pPr>
              <w:widowControl/>
              <w:jc w:val="center"/>
              <w:textAlignment w:val="bottom"/>
              <w:rPr>
                <w:rFonts w:ascii="Calibri Light" w:hAnsi="Calibri Light" w:eastAsia="宋体" w:cs="Calibri Light"/>
                <w:color w:val="000000"/>
                <w:kern w:val="2"/>
                <w:sz w:val="18"/>
                <w:szCs w:val="18"/>
                <w:lang w:val="en-US" w:eastAsia="zh-CN" w:bidi="ar-SA"/>
              </w:rPr>
            </w:pPr>
            <w:r>
              <w:rPr>
                <w:rFonts w:ascii="Calibri Light" w:hAnsi="Calibri Light" w:cs="Calibri Light"/>
                <w:color w:val="000000"/>
                <w:kern w:val="0"/>
                <w:sz w:val="18"/>
                <w:szCs w:val="18"/>
                <w:lang w:bidi="ar"/>
              </w:rPr>
              <w:t>广州昌宁公司</w:t>
            </w:r>
          </w:p>
        </w:tc>
        <w:tc>
          <w:tcPr>
            <w:tcW w:w="750" w:type="dxa"/>
            <w:shd w:val="clear" w:color="auto" w:fill="auto"/>
            <w:vAlign w:val="center"/>
          </w:tcPr>
          <w:p w14:paraId="57292A43">
            <w:pPr>
              <w:jc w:val="center"/>
              <w:rPr>
                <w:rFonts w:ascii="Calibri Light" w:hAnsi="Calibri Light" w:eastAsia="宋体" w:cs="Calibri Light"/>
                <w:b/>
                <w:color w:val="000000"/>
                <w:kern w:val="2"/>
                <w:sz w:val="18"/>
                <w:szCs w:val="18"/>
                <w:lang w:val="en-US" w:eastAsia="zh-CN" w:bidi="ar-SA"/>
              </w:rPr>
            </w:pPr>
          </w:p>
        </w:tc>
        <w:tc>
          <w:tcPr>
            <w:tcW w:w="605" w:type="dxa"/>
            <w:shd w:val="clear" w:color="auto" w:fill="auto"/>
            <w:vAlign w:val="center"/>
          </w:tcPr>
          <w:p w14:paraId="602F3CBA">
            <w:pPr>
              <w:widowControl/>
              <w:jc w:val="center"/>
              <w:textAlignment w:val="bottom"/>
              <w:rPr>
                <w:rFonts w:ascii="Calibri Light" w:hAnsi="Calibri Light" w:eastAsia="宋体" w:cs="Calibri Light"/>
                <w:color w:val="000000"/>
                <w:kern w:val="2"/>
                <w:sz w:val="18"/>
                <w:szCs w:val="18"/>
                <w:lang w:val="en-US" w:eastAsia="zh-CN" w:bidi="ar-SA"/>
              </w:rPr>
            </w:pPr>
            <w:r>
              <w:rPr>
                <w:rFonts w:ascii="Calibri Light" w:hAnsi="Calibri Light" w:cs="Calibri Light"/>
                <w:color w:val="000000"/>
                <w:kern w:val="0"/>
                <w:sz w:val="18"/>
                <w:szCs w:val="18"/>
                <w:lang w:bidi="ar"/>
              </w:rPr>
              <w:t>19</w:t>
            </w:r>
          </w:p>
        </w:tc>
      </w:tr>
      <w:tr w14:paraId="1D8EDB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371" w:type="dxa"/>
            <w:vMerge w:val="continue"/>
            <w:vAlign w:val="center"/>
          </w:tcPr>
          <w:p w14:paraId="2D05C93A">
            <w:pPr>
              <w:jc w:val="center"/>
              <w:rPr>
                <w:rFonts w:ascii="Calibri Light" w:hAnsi="Calibri Light" w:cs="Calibri Light"/>
                <w:b/>
                <w:color w:val="000000"/>
                <w:sz w:val="18"/>
                <w:szCs w:val="18"/>
              </w:rPr>
            </w:pPr>
          </w:p>
        </w:tc>
        <w:tc>
          <w:tcPr>
            <w:tcW w:w="528" w:type="dxa"/>
            <w:vMerge w:val="continue"/>
            <w:vAlign w:val="center"/>
          </w:tcPr>
          <w:p w14:paraId="73D7CEAB">
            <w:pPr>
              <w:jc w:val="center"/>
              <w:rPr>
                <w:rFonts w:ascii="Calibri Light" w:hAnsi="Calibri Light" w:cs="Calibri Light"/>
                <w:color w:val="000000"/>
                <w:sz w:val="18"/>
                <w:szCs w:val="18"/>
              </w:rPr>
            </w:pPr>
          </w:p>
        </w:tc>
        <w:tc>
          <w:tcPr>
            <w:tcW w:w="1646" w:type="dxa"/>
            <w:vMerge w:val="continue"/>
            <w:vAlign w:val="center"/>
          </w:tcPr>
          <w:p w14:paraId="6E728381">
            <w:pPr>
              <w:jc w:val="center"/>
              <w:rPr>
                <w:rFonts w:ascii="Calibri Light" w:hAnsi="Calibri Light" w:cs="Calibri Light"/>
                <w:b/>
                <w:color w:val="000000"/>
                <w:sz w:val="18"/>
                <w:szCs w:val="18"/>
              </w:rPr>
            </w:pPr>
          </w:p>
        </w:tc>
        <w:tc>
          <w:tcPr>
            <w:tcW w:w="2591" w:type="dxa"/>
            <w:shd w:val="clear" w:color="auto" w:fill="auto"/>
            <w:vAlign w:val="center"/>
          </w:tcPr>
          <w:p w14:paraId="02EF6CD1">
            <w:pPr>
              <w:widowControl/>
              <w:jc w:val="center"/>
              <w:textAlignment w:val="bottom"/>
              <w:rPr>
                <w:rFonts w:ascii="Calibri Light" w:hAnsi="Calibri Light" w:eastAsia="宋体" w:cs="Calibri Light"/>
                <w:color w:val="000000"/>
                <w:kern w:val="2"/>
                <w:sz w:val="18"/>
                <w:szCs w:val="18"/>
                <w:lang w:val="en-US" w:eastAsia="zh-CN" w:bidi="ar-SA"/>
              </w:rPr>
            </w:pPr>
            <w:r>
              <w:rPr>
                <w:rFonts w:ascii="Calibri Light" w:hAnsi="Calibri Light" w:cs="Calibri Light"/>
                <w:color w:val="000000"/>
                <w:kern w:val="0"/>
                <w:sz w:val="18"/>
                <w:szCs w:val="18"/>
                <w:lang w:bidi="ar"/>
              </w:rPr>
              <w:t>空调水泵</w:t>
            </w:r>
          </w:p>
        </w:tc>
        <w:tc>
          <w:tcPr>
            <w:tcW w:w="1845" w:type="dxa"/>
            <w:shd w:val="clear" w:color="auto" w:fill="auto"/>
            <w:vAlign w:val="center"/>
          </w:tcPr>
          <w:p w14:paraId="7F2CD778">
            <w:pPr>
              <w:widowControl/>
              <w:jc w:val="center"/>
              <w:textAlignment w:val="bottom"/>
              <w:rPr>
                <w:rFonts w:ascii="Calibri Light" w:hAnsi="Calibri Light" w:eastAsia="宋体" w:cs="Calibri Light"/>
                <w:color w:val="000000"/>
                <w:kern w:val="2"/>
                <w:sz w:val="18"/>
                <w:szCs w:val="18"/>
                <w:lang w:val="en-US" w:eastAsia="zh-CN" w:bidi="ar-SA"/>
              </w:rPr>
            </w:pPr>
            <w:r>
              <w:rPr>
                <w:rFonts w:ascii="Calibri Light" w:hAnsi="Calibri Light" w:cs="Calibri Light"/>
                <w:color w:val="000000"/>
                <w:kern w:val="0"/>
                <w:sz w:val="18"/>
                <w:szCs w:val="18"/>
                <w:lang w:bidi="ar"/>
              </w:rPr>
              <w:t>五一电机厂</w:t>
            </w:r>
          </w:p>
        </w:tc>
        <w:tc>
          <w:tcPr>
            <w:tcW w:w="750" w:type="dxa"/>
            <w:shd w:val="clear" w:color="auto" w:fill="auto"/>
            <w:vAlign w:val="center"/>
          </w:tcPr>
          <w:p w14:paraId="0D71B01D">
            <w:pPr>
              <w:jc w:val="center"/>
              <w:rPr>
                <w:rFonts w:ascii="Calibri Light" w:hAnsi="Calibri Light" w:eastAsia="宋体" w:cs="Calibri Light"/>
                <w:color w:val="000000"/>
                <w:kern w:val="2"/>
                <w:sz w:val="18"/>
                <w:szCs w:val="18"/>
                <w:lang w:val="en-US" w:eastAsia="zh-CN" w:bidi="ar-SA"/>
              </w:rPr>
            </w:pPr>
          </w:p>
        </w:tc>
        <w:tc>
          <w:tcPr>
            <w:tcW w:w="605" w:type="dxa"/>
            <w:shd w:val="clear" w:color="auto" w:fill="auto"/>
            <w:vAlign w:val="center"/>
          </w:tcPr>
          <w:p w14:paraId="395C2E03">
            <w:pPr>
              <w:widowControl/>
              <w:jc w:val="center"/>
              <w:textAlignment w:val="bottom"/>
              <w:rPr>
                <w:rFonts w:ascii="Calibri Light" w:hAnsi="Calibri Light" w:eastAsia="宋体" w:cs="Calibri Light"/>
                <w:color w:val="000000"/>
                <w:kern w:val="2"/>
                <w:sz w:val="18"/>
                <w:szCs w:val="18"/>
                <w:lang w:val="en-US" w:eastAsia="zh-CN" w:bidi="ar-SA"/>
              </w:rPr>
            </w:pPr>
            <w:r>
              <w:rPr>
                <w:rFonts w:ascii="Calibri Light" w:hAnsi="Calibri Light" w:cs="Calibri Light"/>
                <w:color w:val="000000"/>
                <w:kern w:val="0"/>
                <w:sz w:val="18"/>
                <w:szCs w:val="18"/>
                <w:lang w:bidi="ar"/>
              </w:rPr>
              <w:t>38</w:t>
            </w:r>
          </w:p>
        </w:tc>
      </w:tr>
      <w:tr w14:paraId="6517CE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371" w:type="dxa"/>
            <w:vMerge w:val="continue"/>
            <w:vAlign w:val="center"/>
          </w:tcPr>
          <w:p w14:paraId="5DA7621C">
            <w:pPr>
              <w:jc w:val="center"/>
              <w:rPr>
                <w:rFonts w:ascii="Calibri Light" w:hAnsi="Calibri Light" w:cs="Calibri Light"/>
                <w:b/>
                <w:color w:val="000000"/>
                <w:sz w:val="18"/>
                <w:szCs w:val="18"/>
              </w:rPr>
            </w:pPr>
          </w:p>
        </w:tc>
        <w:tc>
          <w:tcPr>
            <w:tcW w:w="528" w:type="dxa"/>
            <w:vMerge w:val="continue"/>
            <w:vAlign w:val="center"/>
          </w:tcPr>
          <w:p w14:paraId="5A3E231C">
            <w:pPr>
              <w:jc w:val="center"/>
              <w:rPr>
                <w:rFonts w:ascii="Calibri Light" w:hAnsi="Calibri Light" w:cs="Calibri Light"/>
                <w:color w:val="000000"/>
                <w:sz w:val="18"/>
                <w:szCs w:val="18"/>
              </w:rPr>
            </w:pPr>
          </w:p>
        </w:tc>
        <w:tc>
          <w:tcPr>
            <w:tcW w:w="1646" w:type="dxa"/>
            <w:vMerge w:val="continue"/>
            <w:vAlign w:val="center"/>
          </w:tcPr>
          <w:p w14:paraId="1C9407A9">
            <w:pPr>
              <w:jc w:val="center"/>
              <w:rPr>
                <w:rFonts w:ascii="Calibri Light" w:hAnsi="Calibri Light" w:cs="Calibri Light"/>
                <w:b/>
                <w:color w:val="000000"/>
                <w:sz w:val="18"/>
                <w:szCs w:val="18"/>
              </w:rPr>
            </w:pPr>
          </w:p>
        </w:tc>
        <w:tc>
          <w:tcPr>
            <w:tcW w:w="2591" w:type="dxa"/>
            <w:shd w:val="clear" w:color="auto" w:fill="auto"/>
            <w:vAlign w:val="center"/>
          </w:tcPr>
          <w:p w14:paraId="122582E3">
            <w:pPr>
              <w:widowControl/>
              <w:jc w:val="center"/>
              <w:textAlignment w:val="bottom"/>
              <w:rPr>
                <w:rFonts w:ascii="Calibri Light" w:hAnsi="Calibri Light" w:eastAsia="宋体" w:cs="Calibri Light"/>
                <w:color w:val="000000"/>
                <w:kern w:val="2"/>
                <w:sz w:val="18"/>
                <w:szCs w:val="18"/>
                <w:lang w:val="en-US" w:eastAsia="zh-CN" w:bidi="ar-SA"/>
              </w:rPr>
            </w:pPr>
            <w:r>
              <w:rPr>
                <w:rFonts w:ascii="Calibri Light" w:hAnsi="Calibri Light" w:cs="Calibri Light"/>
                <w:color w:val="000000"/>
                <w:kern w:val="0"/>
                <w:sz w:val="18"/>
                <w:szCs w:val="18"/>
                <w:lang w:bidi="ar"/>
              </w:rPr>
              <w:t>吊顶式、落地式空调柜机</w:t>
            </w:r>
          </w:p>
        </w:tc>
        <w:tc>
          <w:tcPr>
            <w:tcW w:w="1845" w:type="dxa"/>
            <w:shd w:val="clear" w:color="auto" w:fill="auto"/>
            <w:vAlign w:val="center"/>
          </w:tcPr>
          <w:p w14:paraId="7D48B958">
            <w:pPr>
              <w:widowControl/>
              <w:jc w:val="center"/>
              <w:textAlignment w:val="center"/>
              <w:rPr>
                <w:rFonts w:ascii="Calibri Light" w:hAnsi="Calibri Light" w:eastAsia="宋体" w:cs="Calibri Light"/>
                <w:color w:val="000000"/>
                <w:kern w:val="2"/>
                <w:sz w:val="18"/>
                <w:szCs w:val="18"/>
                <w:lang w:val="en-US" w:eastAsia="zh-CN" w:bidi="ar-SA"/>
              </w:rPr>
            </w:pPr>
            <w:r>
              <w:rPr>
                <w:rFonts w:ascii="Calibri Light" w:hAnsi="Calibri Light" w:cs="Calibri Light"/>
                <w:color w:val="000000"/>
                <w:kern w:val="0"/>
                <w:sz w:val="18"/>
                <w:szCs w:val="18"/>
                <w:lang w:bidi="ar"/>
              </w:rPr>
              <w:t>约克空调</w:t>
            </w:r>
          </w:p>
        </w:tc>
        <w:tc>
          <w:tcPr>
            <w:tcW w:w="750" w:type="dxa"/>
            <w:shd w:val="clear" w:color="auto" w:fill="auto"/>
            <w:vAlign w:val="center"/>
          </w:tcPr>
          <w:p w14:paraId="0BE2AECF">
            <w:pPr>
              <w:jc w:val="center"/>
              <w:rPr>
                <w:rFonts w:ascii="Calibri Light" w:hAnsi="Calibri Light" w:eastAsia="宋体" w:cs="Calibri Light"/>
                <w:color w:val="000000"/>
                <w:kern w:val="2"/>
                <w:sz w:val="18"/>
                <w:szCs w:val="18"/>
                <w:lang w:val="en-US" w:eastAsia="zh-CN" w:bidi="ar-SA"/>
              </w:rPr>
            </w:pPr>
          </w:p>
        </w:tc>
        <w:tc>
          <w:tcPr>
            <w:tcW w:w="605" w:type="dxa"/>
            <w:shd w:val="clear" w:color="auto" w:fill="auto"/>
            <w:vAlign w:val="center"/>
          </w:tcPr>
          <w:p w14:paraId="696B4785">
            <w:pPr>
              <w:widowControl/>
              <w:jc w:val="center"/>
              <w:textAlignment w:val="bottom"/>
              <w:rPr>
                <w:rFonts w:ascii="Calibri Light" w:hAnsi="Calibri Light" w:eastAsia="宋体" w:cs="Calibri Light"/>
                <w:color w:val="000000"/>
                <w:kern w:val="2"/>
                <w:sz w:val="18"/>
                <w:szCs w:val="18"/>
                <w:lang w:val="en-US" w:eastAsia="zh-CN" w:bidi="ar-SA"/>
              </w:rPr>
            </w:pPr>
            <w:r>
              <w:rPr>
                <w:rFonts w:ascii="Calibri Light" w:hAnsi="Calibri Light" w:cs="Calibri Light"/>
                <w:color w:val="000000"/>
                <w:kern w:val="0"/>
                <w:sz w:val="18"/>
                <w:szCs w:val="18"/>
                <w:lang w:bidi="ar"/>
              </w:rPr>
              <w:t>426</w:t>
            </w:r>
          </w:p>
        </w:tc>
      </w:tr>
      <w:tr w14:paraId="1C5872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371" w:type="dxa"/>
            <w:vMerge w:val="continue"/>
            <w:vAlign w:val="center"/>
          </w:tcPr>
          <w:p w14:paraId="06D775E2">
            <w:pPr>
              <w:jc w:val="center"/>
              <w:rPr>
                <w:rFonts w:ascii="Calibri Light" w:hAnsi="Calibri Light" w:cs="Calibri Light"/>
                <w:b/>
                <w:color w:val="000000"/>
                <w:sz w:val="18"/>
                <w:szCs w:val="18"/>
              </w:rPr>
            </w:pPr>
          </w:p>
        </w:tc>
        <w:tc>
          <w:tcPr>
            <w:tcW w:w="528" w:type="dxa"/>
            <w:vMerge w:val="continue"/>
            <w:vAlign w:val="center"/>
          </w:tcPr>
          <w:p w14:paraId="3AD23FD0">
            <w:pPr>
              <w:jc w:val="center"/>
              <w:rPr>
                <w:rFonts w:ascii="Calibri Light" w:hAnsi="Calibri Light" w:cs="Calibri Light"/>
                <w:color w:val="000000"/>
                <w:sz w:val="18"/>
                <w:szCs w:val="18"/>
              </w:rPr>
            </w:pPr>
          </w:p>
        </w:tc>
        <w:tc>
          <w:tcPr>
            <w:tcW w:w="1646" w:type="dxa"/>
            <w:vMerge w:val="continue"/>
            <w:vAlign w:val="center"/>
          </w:tcPr>
          <w:p w14:paraId="2714B831">
            <w:pPr>
              <w:jc w:val="center"/>
              <w:rPr>
                <w:rFonts w:ascii="Calibri Light" w:hAnsi="Calibri Light" w:cs="Calibri Light"/>
                <w:b/>
                <w:color w:val="000000"/>
                <w:sz w:val="18"/>
                <w:szCs w:val="18"/>
              </w:rPr>
            </w:pPr>
          </w:p>
        </w:tc>
        <w:tc>
          <w:tcPr>
            <w:tcW w:w="2591" w:type="dxa"/>
            <w:shd w:val="clear" w:color="auto" w:fill="auto"/>
            <w:vAlign w:val="center"/>
          </w:tcPr>
          <w:p w14:paraId="6BB2EAB3">
            <w:pPr>
              <w:widowControl/>
              <w:jc w:val="center"/>
              <w:textAlignment w:val="bottom"/>
              <w:rPr>
                <w:rFonts w:ascii="Calibri Light" w:hAnsi="Calibri Light" w:eastAsia="宋体" w:cs="Calibri Light"/>
                <w:color w:val="000000"/>
                <w:kern w:val="2"/>
                <w:sz w:val="18"/>
                <w:szCs w:val="18"/>
                <w:lang w:val="en-US" w:eastAsia="zh-CN" w:bidi="ar-SA"/>
              </w:rPr>
            </w:pPr>
            <w:r>
              <w:rPr>
                <w:rFonts w:ascii="Calibri Light" w:hAnsi="Calibri Light" w:cs="Calibri Light"/>
                <w:color w:val="000000"/>
                <w:kern w:val="0"/>
                <w:sz w:val="18"/>
                <w:szCs w:val="18"/>
                <w:lang w:bidi="ar"/>
              </w:rPr>
              <w:t>吊挂式、天花式空调盘管机</w:t>
            </w:r>
          </w:p>
        </w:tc>
        <w:tc>
          <w:tcPr>
            <w:tcW w:w="1845" w:type="dxa"/>
            <w:vMerge w:val="restart"/>
            <w:vAlign w:val="center"/>
          </w:tcPr>
          <w:p w14:paraId="6C0E5385">
            <w:pPr>
              <w:widowControl/>
              <w:jc w:val="center"/>
              <w:textAlignment w:val="center"/>
              <w:rPr>
                <w:rFonts w:ascii="Calibri Light" w:hAnsi="Calibri Light" w:cs="Calibri Light"/>
                <w:color w:val="000000"/>
                <w:sz w:val="18"/>
                <w:szCs w:val="18"/>
              </w:rPr>
            </w:pPr>
          </w:p>
        </w:tc>
        <w:tc>
          <w:tcPr>
            <w:tcW w:w="750" w:type="dxa"/>
            <w:shd w:val="clear" w:color="auto" w:fill="auto"/>
            <w:vAlign w:val="center"/>
          </w:tcPr>
          <w:p w14:paraId="220363C8">
            <w:pPr>
              <w:jc w:val="center"/>
              <w:rPr>
                <w:rFonts w:ascii="Calibri Light" w:hAnsi="Calibri Light" w:eastAsia="宋体" w:cs="Calibri Light"/>
                <w:color w:val="000000"/>
                <w:kern w:val="2"/>
                <w:sz w:val="18"/>
                <w:szCs w:val="18"/>
                <w:lang w:val="en-US" w:eastAsia="zh-CN" w:bidi="ar-SA"/>
              </w:rPr>
            </w:pPr>
          </w:p>
        </w:tc>
        <w:tc>
          <w:tcPr>
            <w:tcW w:w="605" w:type="dxa"/>
            <w:shd w:val="clear" w:color="auto" w:fill="auto"/>
            <w:vAlign w:val="center"/>
          </w:tcPr>
          <w:p w14:paraId="393F3968">
            <w:pPr>
              <w:widowControl/>
              <w:jc w:val="center"/>
              <w:textAlignment w:val="bottom"/>
              <w:rPr>
                <w:rFonts w:ascii="Calibri Light" w:hAnsi="Calibri Light" w:eastAsia="宋体" w:cs="Calibri Light"/>
                <w:color w:val="000000"/>
                <w:kern w:val="2"/>
                <w:sz w:val="18"/>
                <w:szCs w:val="18"/>
                <w:lang w:val="en-US" w:eastAsia="zh-CN" w:bidi="ar-SA"/>
              </w:rPr>
            </w:pPr>
            <w:r>
              <w:rPr>
                <w:rFonts w:ascii="Calibri Light" w:hAnsi="Calibri Light" w:cs="Calibri Light"/>
                <w:color w:val="000000"/>
                <w:kern w:val="0"/>
                <w:sz w:val="18"/>
                <w:szCs w:val="18"/>
                <w:lang w:bidi="ar"/>
              </w:rPr>
              <w:t>2001</w:t>
            </w:r>
          </w:p>
        </w:tc>
      </w:tr>
      <w:tr w14:paraId="2F3E05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371" w:type="dxa"/>
            <w:vMerge w:val="continue"/>
            <w:vAlign w:val="center"/>
          </w:tcPr>
          <w:p w14:paraId="0E08CAD8">
            <w:pPr>
              <w:jc w:val="center"/>
              <w:rPr>
                <w:rFonts w:ascii="Calibri Light" w:hAnsi="Calibri Light" w:cs="Calibri Light"/>
                <w:b/>
                <w:color w:val="000000"/>
                <w:sz w:val="18"/>
                <w:szCs w:val="18"/>
              </w:rPr>
            </w:pPr>
          </w:p>
        </w:tc>
        <w:tc>
          <w:tcPr>
            <w:tcW w:w="528" w:type="dxa"/>
            <w:vMerge w:val="continue"/>
            <w:vAlign w:val="center"/>
          </w:tcPr>
          <w:p w14:paraId="5CD351DA">
            <w:pPr>
              <w:jc w:val="center"/>
              <w:rPr>
                <w:rFonts w:ascii="Calibri Light" w:hAnsi="Calibri Light" w:cs="Calibri Light"/>
                <w:color w:val="000000"/>
                <w:sz w:val="18"/>
                <w:szCs w:val="18"/>
              </w:rPr>
            </w:pPr>
          </w:p>
        </w:tc>
        <w:tc>
          <w:tcPr>
            <w:tcW w:w="1646" w:type="dxa"/>
            <w:vMerge w:val="continue"/>
            <w:vAlign w:val="center"/>
          </w:tcPr>
          <w:p w14:paraId="1B939006">
            <w:pPr>
              <w:jc w:val="center"/>
              <w:rPr>
                <w:rFonts w:ascii="Calibri Light" w:hAnsi="Calibri Light" w:cs="Calibri Light"/>
                <w:b/>
                <w:color w:val="000000"/>
                <w:sz w:val="18"/>
                <w:szCs w:val="18"/>
              </w:rPr>
            </w:pPr>
          </w:p>
        </w:tc>
        <w:tc>
          <w:tcPr>
            <w:tcW w:w="2591" w:type="dxa"/>
            <w:shd w:val="clear" w:color="auto" w:fill="auto"/>
            <w:vAlign w:val="center"/>
          </w:tcPr>
          <w:p w14:paraId="583FFCCE">
            <w:pPr>
              <w:widowControl/>
              <w:jc w:val="center"/>
              <w:textAlignment w:val="bottom"/>
              <w:rPr>
                <w:rFonts w:ascii="Calibri Light" w:hAnsi="Calibri Light" w:eastAsia="宋体" w:cs="Calibri Light"/>
                <w:color w:val="000000"/>
                <w:kern w:val="2"/>
                <w:sz w:val="18"/>
                <w:szCs w:val="18"/>
                <w:lang w:val="en-US" w:eastAsia="zh-CN" w:bidi="ar-SA"/>
              </w:rPr>
            </w:pPr>
            <w:r>
              <w:rPr>
                <w:rFonts w:ascii="Calibri Light" w:hAnsi="Calibri Light" w:cs="Calibri Light"/>
                <w:color w:val="000000"/>
                <w:kern w:val="0"/>
                <w:sz w:val="18"/>
                <w:szCs w:val="18"/>
                <w:lang w:bidi="ar"/>
              </w:rPr>
              <w:t>空调新风机/排风机</w:t>
            </w:r>
          </w:p>
        </w:tc>
        <w:tc>
          <w:tcPr>
            <w:tcW w:w="1845" w:type="dxa"/>
            <w:vMerge w:val="continue"/>
            <w:shd w:val="clear" w:color="auto" w:fill="auto"/>
            <w:vAlign w:val="center"/>
          </w:tcPr>
          <w:p w14:paraId="0AFDA38F">
            <w:pPr>
              <w:jc w:val="center"/>
              <w:rPr>
                <w:rFonts w:ascii="Calibri Light" w:hAnsi="Calibri Light" w:eastAsia="宋体" w:cs="Calibri Light"/>
                <w:color w:val="000000"/>
                <w:kern w:val="2"/>
                <w:sz w:val="18"/>
                <w:szCs w:val="18"/>
                <w:lang w:val="en-US" w:eastAsia="zh-CN" w:bidi="ar-SA"/>
              </w:rPr>
            </w:pPr>
          </w:p>
        </w:tc>
        <w:tc>
          <w:tcPr>
            <w:tcW w:w="750" w:type="dxa"/>
            <w:shd w:val="clear" w:color="auto" w:fill="auto"/>
            <w:vAlign w:val="center"/>
          </w:tcPr>
          <w:p w14:paraId="1F634ED9">
            <w:pPr>
              <w:jc w:val="center"/>
              <w:rPr>
                <w:rFonts w:ascii="Calibri Light" w:hAnsi="Calibri Light" w:eastAsia="宋体" w:cs="Calibri Light"/>
                <w:color w:val="000000"/>
                <w:kern w:val="2"/>
                <w:sz w:val="18"/>
                <w:szCs w:val="18"/>
                <w:lang w:val="en-US" w:eastAsia="zh-CN" w:bidi="ar-SA"/>
              </w:rPr>
            </w:pPr>
          </w:p>
        </w:tc>
        <w:tc>
          <w:tcPr>
            <w:tcW w:w="605" w:type="dxa"/>
            <w:shd w:val="clear" w:color="auto" w:fill="auto"/>
            <w:vAlign w:val="center"/>
          </w:tcPr>
          <w:p w14:paraId="6E87E726">
            <w:pPr>
              <w:widowControl/>
              <w:jc w:val="center"/>
              <w:textAlignment w:val="bottom"/>
              <w:rPr>
                <w:rFonts w:ascii="Calibri Light" w:hAnsi="Calibri Light" w:eastAsia="宋体" w:cs="Calibri Light"/>
                <w:color w:val="000000"/>
                <w:kern w:val="2"/>
                <w:sz w:val="18"/>
                <w:szCs w:val="18"/>
                <w:lang w:val="en-US" w:eastAsia="zh-CN" w:bidi="ar-SA"/>
              </w:rPr>
            </w:pPr>
            <w:r>
              <w:rPr>
                <w:rFonts w:ascii="Calibri Light" w:hAnsi="Calibri Light" w:cs="Calibri Light"/>
                <w:color w:val="000000"/>
                <w:kern w:val="0"/>
                <w:sz w:val="18"/>
                <w:szCs w:val="18"/>
                <w:lang w:bidi="ar"/>
              </w:rPr>
              <w:t>80</w:t>
            </w:r>
          </w:p>
        </w:tc>
      </w:tr>
      <w:tr w14:paraId="43D6F9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371" w:type="dxa"/>
            <w:vMerge w:val="continue"/>
            <w:vAlign w:val="center"/>
          </w:tcPr>
          <w:p w14:paraId="18D446E2">
            <w:pPr>
              <w:jc w:val="center"/>
              <w:rPr>
                <w:rFonts w:ascii="Calibri Light" w:hAnsi="Calibri Light" w:cs="Calibri Light"/>
                <w:b/>
                <w:color w:val="000000"/>
                <w:sz w:val="18"/>
                <w:szCs w:val="18"/>
              </w:rPr>
            </w:pPr>
          </w:p>
        </w:tc>
        <w:tc>
          <w:tcPr>
            <w:tcW w:w="528" w:type="dxa"/>
            <w:vMerge w:val="continue"/>
            <w:vAlign w:val="center"/>
          </w:tcPr>
          <w:p w14:paraId="2FE94C32">
            <w:pPr>
              <w:jc w:val="center"/>
              <w:rPr>
                <w:rFonts w:ascii="Calibri Light" w:hAnsi="Calibri Light" w:cs="Calibri Light"/>
                <w:color w:val="000000"/>
                <w:sz w:val="18"/>
                <w:szCs w:val="18"/>
              </w:rPr>
            </w:pPr>
          </w:p>
        </w:tc>
        <w:tc>
          <w:tcPr>
            <w:tcW w:w="1646" w:type="dxa"/>
            <w:vMerge w:val="continue"/>
            <w:vAlign w:val="center"/>
          </w:tcPr>
          <w:p w14:paraId="4226C955">
            <w:pPr>
              <w:jc w:val="center"/>
              <w:rPr>
                <w:rFonts w:ascii="Calibri Light" w:hAnsi="Calibri Light" w:cs="Calibri Light"/>
                <w:b/>
                <w:color w:val="000000"/>
                <w:sz w:val="18"/>
                <w:szCs w:val="18"/>
              </w:rPr>
            </w:pPr>
          </w:p>
        </w:tc>
        <w:tc>
          <w:tcPr>
            <w:tcW w:w="2591" w:type="dxa"/>
            <w:vAlign w:val="center"/>
          </w:tcPr>
          <w:p w14:paraId="4FC60B1F">
            <w:pPr>
              <w:widowControl/>
              <w:jc w:val="center"/>
              <w:textAlignment w:val="bottom"/>
              <w:rPr>
                <w:rFonts w:hint="eastAsia" w:ascii="Calibri Light" w:hAnsi="Calibri Light" w:eastAsia="宋体" w:cs="Calibri Light"/>
                <w:color w:val="000000"/>
                <w:sz w:val="18"/>
                <w:szCs w:val="18"/>
                <w:lang w:eastAsia="zh-CN"/>
              </w:rPr>
            </w:pPr>
            <w:r>
              <w:rPr>
                <w:rFonts w:hint="eastAsia" w:ascii="Calibri Light" w:hAnsi="Calibri Light" w:cs="Calibri Light"/>
                <w:color w:val="000000"/>
                <w:sz w:val="18"/>
                <w:szCs w:val="18"/>
                <w:lang w:eastAsia="zh-CN"/>
              </w:rPr>
              <w:t>分体空调</w:t>
            </w:r>
          </w:p>
        </w:tc>
        <w:tc>
          <w:tcPr>
            <w:tcW w:w="1845" w:type="dxa"/>
            <w:vAlign w:val="center"/>
          </w:tcPr>
          <w:p w14:paraId="6B08491A">
            <w:pPr>
              <w:jc w:val="center"/>
              <w:rPr>
                <w:rFonts w:hint="default" w:ascii="Calibri Light" w:hAnsi="Calibri Light" w:eastAsia="宋体" w:cs="Calibri Light"/>
                <w:color w:val="000000"/>
                <w:sz w:val="18"/>
                <w:szCs w:val="18"/>
                <w:lang w:val="en-US" w:eastAsia="zh-CN"/>
              </w:rPr>
            </w:pPr>
            <w:r>
              <w:rPr>
                <w:rFonts w:hint="eastAsia" w:ascii="Calibri Light" w:hAnsi="Calibri Light" w:cs="Calibri Light"/>
                <w:color w:val="000000"/>
                <w:sz w:val="18"/>
                <w:szCs w:val="18"/>
                <w:lang w:eastAsia="zh-CN"/>
              </w:rPr>
              <w:t>行政楼、教师公寓、</w:t>
            </w:r>
            <w:r>
              <w:rPr>
                <w:rFonts w:hint="eastAsia" w:ascii="Calibri Light" w:hAnsi="Calibri Light" w:cs="Calibri Light"/>
                <w:color w:val="000000"/>
                <w:sz w:val="18"/>
                <w:szCs w:val="18"/>
                <w:lang w:val="en-US" w:eastAsia="zh-CN"/>
              </w:rPr>
              <w:t>9栋宿舍</w:t>
            </w:r>
          </w:p>
        </w:tc>
        <w:tc>
          <w:tcPr>
            <w:tcW w:w="750" w:type="dxa"/>
            <w:vAlign w:val="center"/>
          </w:tcPr>
          <w:p w14:paraId="24A92422">
            <w:pPr>
              <w:jc w:val="center"/>
              <w:rPr>
                <w:rFonts w:ascii="Calibri Light" w:hAnsi="Calibri Light" w:cs="Calibri Light"/>
                <w:color w:val="000000"/>
                <w:sz w:val="18"/>
                <w:szCs w:val="18"/>
              </w:rPr>
            </w:pPr>
          </w:p>
        </w:tc>
        <w:tc>
          <w:tcPr>
            <w:tcW w:w="605" w:type="dxa"/>
            <w:vAlign w:val="center"/>
          </w:tcPr>
          <w:p w14:paraId="6A225AA3">
            <w:pPr>
              <w:widowControl/>
              <w:jc w:val="center"/>
              <w:textAlignment w:val="bottom"/>
              <w:rPr>
                <w:rFonts w:hint="default" w:ascii="Calibri Light" w:hAnsi="Calibri Light" w:eastAsia="宋体" w:cs="Calibri Light"/>
                <w:color w:val="000000"/>
                <w:sz w:val="18"/>
                <w:szCs w:val="18"/>
                <w:lang w:val="en-US" w:eastAsia="zh-CN"/>
              </w:rPr>
            </w:pPr>
            <w:r>
              <w:rPr>
                <w:rFonts w:hint="eastAsia" w:ascii="Calibri Light" w:hAnsi="Calibri Light" w:cs="Calibri Light"/>
                <w:color w:val="000000"/>
                <w:sz w:val="18"/>
                <w:szCs w:val="18"/>
                <w:lang w:val="en-US" w:eastAsia="zh-CN"/>
              </w:rPr>
              <w:t>450</w:t>
            </w:r>
          </w:p>
        </w:tc>
      </w:tr>
      <w:tr w14:paraId="64CA02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371" w:type="dxa"/>
            <w:vMerge w:val="restart"/>
            <w:vAlign w:val="center"/>
          </w:tcPr>
          <w:p w14:paraId="2F97ACEE">
            <w:pPr>
              <w:widowControl/>
              <w:jc w:val="center"/>
              <w:textAlignment w:val="center"/>
              <w:rPr>
                <w:rFonts w:ascii="Calibri Light" w:hAnsi="Calibri Light" w:cs="Calibri Light"/>
                <w:b/>
                <w:color w:val="000000"/>
                <w:sz w:val="18"/>
                <w:szCs w:val="18"/>
              </w:rPr>
            </w:pPr>
            <w:r>
              <w:rPr>
                <w:rFonts w:ascii="Calibri Light" w:hAnsi="Calibri Light" w:cs="Calibri Light"/>
                <w:b/>
                <w:color w:val="000000"/>
                <w:kern w:val="0"/>
                <w:sz w:val="18"/>
                <w:szCs w:val="18"/>
                <w:lang w:bidi="ar"/>
              </w:rPr>
              <w:t>5</w:t>
            </w:r>
          </w:p>
        </w:tc>
        <w:tc>
          <w:tcPr>
            <w:tcW w:w="528" w:type="dxa"/>
            <w:vMerge w:val="restart"/>
            <w:vAlign w:val="center"/>
          </w:tcPr>
          <w:p w14:paraId="18C6355C">
            <w:pPr>
              <w:jc w:val="center"/>
              <w:rPr>
                <w:rFonts w:ascii="Calibri Light" w:hAnsi="Calibri Light" w:cs="Calibri Light"/>
                <w:b/>
                <w:color w:val="000000"/>
                <w:sz w:val="18"/>
                <w:szCs w:val="18"/>
              </w:rPr>
            </w:pPr>
          </w:p>
        </w:tc>
        <w:tc>
          <w:tcPr>
            <w:tcW w:w="1646" w:type="dxa"/>
            <w:vMerge w:val="restart"/>
            <w:vAlign w:val="center"/>
          </w:tcPr>
          <w:p w14:paraId="6C670D89">
            <w:pPr>
              <w:widowControl/>
              <w:jc w:val="center"/>
              <w:textAlignment w:val="center"/>
              <w:rPr>
                <w:rFonts w:ascii="Calibri Light" w:hAnsi="Calibri Light" w:cs="Calibri Light"/>
                <w:b/>
                <w:color w:val="000000"/>
                <w:sz w:val="18"/>
                <w:szCs w:val="18"/>
              </w:rPr>
            </w:pPr>
            <w:r>
              <w:rPr>
                <w:rFonts w:ascii="Calibri Light" w:hAnsi="Calibri Light" w:cs="Calibri Light"/>
                <w:b/>
                <w:color w:val="000000"/>
                <w:kern w:val="0"/>
                <w:sz w:val="18"/>
                <w:szCs w:val="18"/>
                <w:lang w:bidi="ar"/>
              </w:rPr>
              <w:t>消防设备</w:t>
            </w:r>
          </w:p>
        </w:tc>
        <w:tc>
          <w:tcPr>
            <w:tcW w:w="2591" w:type="dxa"/>
            <w:vAlign w:val="center"/>
          </w:tcPr>
          <w:p w14:paraId="3BA843B5">
            <w:pPr>
              <w:widowControl/>
              <w:jc w:val="center"/>
              <w:textAlignment w:val="bottom"/>
              <w:rPr>
                <w:rFonts w:ascii="Calibri Light" w:hAnsi="Calibri Light" w:cs="Calibri Light"/>
                <w:b/>
                <w:color w:val="000000"/>
                <w:sz w:val="18"/>
                <w:szCs w:val="18"/>
              </w:rPr>
            </w:pPr>
            <w:r>
              <w:rPr>
                <w:rFonts w:ascii="Calibri Light" w:hAnsi="Calibri Light" w:cs="Calibri Light"/>
                <w:b/>
                <w:color w:val="000000"/>
                <w:kern w:val="0"/>
                <w:sz w:val="18"/>
                <w:szCs w:val="18"/>
                <w:lang w:bidi="ar"/>
              </w:rPr>
              <w:t>消防水泵房</w:t>
            </w:r>
          </w:p>
        </w:tc>
        <w:tc>
          <w:tcPr>
            <w:tcW w:w="1845" w:type="dxa"/>
            <w:vAlign w:val="center"/>
          </w:tcPr>
          <w:p w14:paraId="7548F3A8">
            <w:pPr>
              <w:jc w:val="center"/>
              <w:rPr>
                <w:rFonts w:ascii="Calibri Light" w:hAnsi="Calibri Light" w:cs="Calibri Light"/>
                <w:b/>
                <w:color w:val="000000"/>
                <w:sz w:val="18"/>
                <w:szCs w:val="18"/>
              </w:rPr>
            </w:pPr>
          </w:p>
        </w:tc>
        <w:tc>
          <w:tcPr>
            <w:tcW w:w="750" w:type="dxa"/>
            <w:vAlign w:val="center"/>
          </w:tcPr>
          <w:p w14:paraId="0E16C363">
            <w:pPr>
              <w:jc w:val="center"/>
              <w:rPr>
                <w:rFonts w:ascii="Calibri Light" w:hAnsi="Calibri Light" w:cs="Calibri Light"/>
                <w:b/>
                <w:color w:val="000000"/>
                <w:sz w:val="18"/>
                <w:szCs w:val="18"/>
              </w:rPr>
            </w:pPr>
          </w:p>
        </w:tc>
        <w:tc>
          <w:tcPr>
            <w:tcW w:w="605" w:type="dxa"/>
            <w:vAlign w:val="center"/>
          </w:tcPr>
          <w:p w14:paraId="73A7E129">
            <w:pPr>
              <w:widowControl/>
              <w:jc w:val="center"/>
              <w:textAlignment w:val="bottom"/>
              <w:rPr>
                <w:rFonts w:ascii="Calibri Light" w:hAnsi="Calibri Light" w:cs="Calibri Light"/>
                <w:b/>
                <w:color w:val="000000"/>
                <w:sz w:val="18"/>
                <w:szCs w:val="18"/>
              </w:rPr>
            </w:pPr>
            <w:r>
              <w:rPr>
                <w:rFonts w:ascii="Calibri Light" w:hAnsi="Calibri Light" w:cs="Calibri Light"/>
                <w:b/>
                <w:color w:val="000000"/>
                <w:kern w:val="0"/>
                <w:sz w:val="18"/>
                <w:szCs w:val="18"/>
                <w:lang w:bidi="ar"/>
              </w:rPr>
              <w:t>2</w:t>
            </w:r>
          </w:p>
        </w:tc>
      </w:tr>
      <w:tr w14:paraId="084412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371" w:type="dxa"/>
            <w:vMerge w:val="continue"/>
            <w:vAlign w:val="center"/>
          </w:tcPr>
          <w:p w14:paraId="592A22B8">
            <w:pPr>
              <w:jc w:val="center"/>
              <w:rPr>
                <w:rFonts w:ascii="Calibri Light" w:hAnsi="Calibri Light" w:cs="Calibri Light"/>
                <w:b/>
                <w:color w:val="000000"/>
                <w:sz w:val="18"/>
                <w:szCs w:val="18"/>
              </w:rPr>
            </w:pPr>
          </w:p>
        </w:tc>
        <w:tc>
          <w:tcPr>
            <w:tcW w:w="528" w:type="dxa"/>
            <w:vMerge w:val="continue"/>
            <w:vAlign w:val="center"/>
          </w:tcPr>
          <w:p w14:paraId="54B43782">
            <w:pPr>
              <w:jc w:val="center"/>
              <w:rPr>
                <w:rFonts w:ascii="Calibri Light" w:hAnsi="Calibri Light" w:cs="Calibri Light"/>
                <w:b/>
                <w:color w:val="000000"/>
                <w:sz w:val="18"/>
                <w:szCs w:val="18"/>
              </w:rPr>
            </w:pPr>
          </w:p>
        </w:tc>
        <w:tc>
          <w:tcPr>
            <w:tcW w:w="1646" w:type="dxa"/>
            <w:vMerge w:val="continue"/>
            <w:vAlign w:val="center"/>
          </w:tcPr>
          <w:p w14:paraId="449E2475">
            <w:pPr>
              <w:jc w:val="center"/>
              <w:rPr>
                <w:rFonts w:ascii="Calibri Light" w:hAnsi="Calibri Light" w:cs="Calibri Light"/>
                <w:b/>
                <w:color w:val="000000"/>
                <w:sz w:val="18"/>
                <w:szCs w:val="18"/>
              </w:rPr>
            </w:pPr>
          </w:p>
        </w:tc>
        <w:tc>
          <w:tcPr>
            <w:tcW w:w="2591" w:type="dxa"/>
            <w:vAlign w:val="center"/>
          </w:tcPr>
          <w:p w14:paraId="0B23DD58">
            <w:pPr>
              <w:widowControl/>
              <w:jc w:val="center"/>
              <w:textAlignment w:val="bottom"/>
              <w:rPr>
                <w:rFonts w:ascii="Calibri Light" w:hAnsi="Calibri Light" w:cs="Calibri Light"/>
                <w:b/>
                <w:color w:val="000000"/>
                <w:sz w:val="18"/>
                <w:szCs w:val="18"/>
              </w:rPr>
            </w:pPr>
            <w:r>
              <w:rPr>
                <w:rFonts w:ascii="Calibri Light" w:hAnsi="Calibri Light" w:cs="Calibri Light"/>
                <w:b/>
                <w:color w:val="000000"/>
                <w:kern w:val="0"/>
                <w:sz w:val="18"/>
                <w:szCs w:val="18"/>
                <w:lang w:bidi="ar"/>
              </w:rPr>
              <w:t>消防风机房</w:t>
            </w:r>
          </w:p>
        </w:tc>
        <w:tc>
          <w:tcPr>
            <w:tcW w:w="1845" w:type="dxa"/>
            <w:vAlign w:val="center"/>
          </w:tcPr>
          <w:p w14:paraId="11CB216E">
            <w:pPr>
              <w:jc w:val="center"/>
              <w:rPr>
                <w:rFonts w:ascii="Calibri Light" w:hAnsi="Calibri Light" w:cs="Calibri Light"/>
                <w:b/>
                <w:color w:val="000000"/>
                <w:sz w:val="18"/>
                <w:szCs w:val="18"/>
              </w:rPr>
            </w:pPr>
          </w:p>
        </w:tc>
        <w:tc>
          <w:tcPr>
            <w:tcW w:w="750" w:type="dxa"/>
            <w:vAlign w:val="center"/>
          </w:tcPr>
          <w:p w14:paraId="5393CEB1">
            <w:pPr>
              <w:jc w:val="center"/>
              <w:rPr>
                <w:rFonts w:ascii="Calibri Light" w:hAnsi="Calibri Light" w:cs="Calibri Light"/>
                <w:b/>
                <w:color w:val="000000"/>
                <w:sz w:val="18"/>
                <w:szCs w:val="18"/>
              </w:rPr>
            </w:pPr>
          </w:p>
        </w:tc>
        <w:tc>
          <w:tcPr>
            <w:tcW w:w="605" w:type="dxa"/>
            <w:vAlign w:val="center"/>
          </w:tcPr>
          <w:p w14:paraId="0E948955">
            <w:pPr>
              <w:widowControl/>
              <w:jc w:val="center"/>
              <w:textAlignment w:val="bottom"/>
              <w:rPr>
                <w:rFonts w:ascii="Calibri Light" w:hAnsi="Calibri Light" w:cs="Calibri Light"/>
                <w:b/>
                <w:color w:val="000000"/>
                <w:sz w:val="18"/>
                <w:szCs w:val="18"/>
              </w:rPr>
            </w:pPr>
            <w:r>
              <w:rPr>
                <w:rFonts w:ascii="Calibri Light" w:hAnsi="Calibri Light" w:cs="Calibri Light"/>
                <w:b/>
                <w:color w:val="000000"/>
                <w:kern w:val="0"/>
                <w:sz w:val="18"/>
                <w:szCs w:val="18"/>
                <w:lang w:bidi="ar"/>
              </w:rPr>
              <w:t>7</w:t>
            </w:r>
          </w:p>
        </w:tc>
      </w:tr>
      <w:tr w14:paraId="0454E3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371" w:type="dxa"/>
            <w:vMerge w:val="continue"/>
            <w:vAlign w:val="center"/>
          </w:tcPr>
          <w:p w14:paraId="3456ECA8">
            <w:pPr>
              <w:jc w:val="center"/>
              <w:rPr>
                <w:rFonts w:ascii="Calibri Light" w:hAnsi="Calibri Light" w:cs="Calibri Light"/>
                <w:b/>
                <w:color w:val="000000"/>
                <w:sz w:val="18"/>
                <w:szCs w:val="18"/>
              </w:rPr>
            </w:pPr>
          </w:p>
        </w:tc>
        <w:tc>
          <w:tcPr>
            <w:tcW w:w="528" w:type="dxa"/>
            <w:vMerge w:val="continue"/>
            <w:vAlign w:val="center"/>
          </w:tcPr>
          <w:p w14:paraId="62FD57DB">
            <w:pPr>
              <w:jc w:val="center"/>
              <w:rPr>
                <w:rFonts w:ascii="Calibri Light" w:hAnsi="Calibri Light" w:cs="Calibri Light"/>
                <w:b/>
                <w:color w:val="000000"/>
                <w:sz w:val="18"/>
                <w:szCs w:val="18"/>
              </w:rPr>
            </w:pPr>
          </w:p>
        </w:tc>
        <w:tc>
          <w:tcPr>
            <w:tcW w:w="1646" w:type="dxa"/>
            <w:vMerge w:val="continue"/>
            <w:vAlign w:val="center"/>
          </w:tcPr>
          <w:p w14:paraId="5F30BAFC">
            <w:pPr>
              <w:jc w:val="center"/>
              <w:rPr>
                <w:rFonts w:ascii="Calibri Light" w:hAnsi="Calibri Light" w:cs="Calibri Light"/>
                <w:b/>
                <w:color w:val="000000"/>
                <w:sz w:val="18"/>
                <w:szCs w:val="18"/>
              </w:rPr>
            </w:pPr>
          </w:p>
        </w:tc>
        <w:tc>
          <w:tcPr>
            <w:tcW w:w="2591" w:type="dxa"/>
            <w:vAlign w:val="center"/>
          </w:tcPr>
          <w:p w14:paraId="4D872150">
            <w:pPr>
              <w:widowControl/>
              <w:jc w:val="center"/>
              <w:textAlignment w:val="bottom"/>
              <w:rPr>
                <w:rFonts w:ascii="Calibri Light" w:hAnsi="Calibri Light" w:cs="Calibri Light"/>
                <w:b/>
                <w:color w:val="000000"/>
                <w:sz w:val="18"/>
                <w:szCs w:val="18"/>
              </w:rPr>
            </w:pPr>
            <w:r>
              <w:rPr>
                <w:rFonts w:ascii="Calibri Light" w:hAnsi="Calibri Light" w:cs="Calibri Light"/>
                <w:b/>
                <w:color w:val="000000"/>
                <w:kern w:val="0"/>
                <w:sz w:val="18"/>
                <w:szCs w:val="18"/>
                <w:lang w:bidi="ar"/>
              </w:rPr>
              <w:t>消防监控中心</w:t>
            </w:r>
          </w:p>
        </w:tc>
        <w:tc>
          <w:tcPr>
            <w:tcW w:w="1845" w:type="dxa"/>
            <w:vAlign w:val="center"/>
          </w:tcPr>
          <w:p w14:paraId="31AB96C3">
            <w:pPr>
              <w:jc w:val="center"/>
              <w:rPr>
                <w:rFonts w:ascii="Calibri Light" w:hAnsi="Calibri Light" w:cs="Calibri Light"/>
                <w:b/>
                <w:color w:val="000000"/>
                <w:sz w:val="18"/>
                <w:szCs w:val="18"/>
              </w:rPr>
            </w:pPr>
          </w:p>
        </w:tc>
        <w:tc>
          <w:tcPr>
            <w:tcW w:w="750" w:type="dxa"/>
            <w:vAlign w:val="center"/>
          </w:tcPr>
          <w:p w14:paraId="4BBBDFED">
            <w:pPr>
              <w:jc w:val="center"/>
              <w:rPr>
                <w:rFonts w:ascii="Calibri Light" w:hAnsi="Calibri Light" w:cs="Calibri Light"/>
                <w:b/>
                <w:color w:val="000000"/>
                <w:sz w:val="18"/>
                <w:szCs w:val="18"/>
              </w:rPr>
            </w:pPr>
          </w:p>
        </w:tc>
        <w:tc>
          <w:tcPr>
            <w:tcW w:w="605" w:type="dxa"/>
            <w:vAlign w:val="center"/>
          </w:tcPr>
          <w:p w14:paraId="7EAC9D98">
            <w:pPr>
              <w:widowControl/>
              <w:jc w:val="center"/>
              <w:textAlignment w:val="bottom"/>
              <w:rPr>
                <w:rFonts w:ascii="Calibri Light" w:hAnsi="Calibri Light" w:cs="Calibri Light"/>
                <w:b/>
                <w:color w:val="000000"/>
                <w:sz w:val="18"/>
                <w:szCs w:val="18"/>
              </w:rPr>
            </w:pPr>
            <w:r>
              <w:rPr>
                <w:rFonts w:ascii="Calibri Light" w:hAnsi="Calibri Light" w:cs="Calibri Light"/>
                <w:b/>
                <w:color w:val="000000"/>
                <w:kern w:val="0"/>
                <w:sz w:val="18"/>
                <w:szCs w:val="18"/>
                <w:lang w:bidi="ar"/>
              </w:rPr>
              <w:t>1</w:t>
            </w:r>
          </w:p>
        </w:tc>
      </w:tr>
      <w:tr w14:paraId="1A19E9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371" w:type="dxa"/>
            <w:vMerge w:val="continue"/>
            <w:vAlign w:val="center"/>
          </w:tcPr>
          <w:p w14:paraId="23389A99">
            <w:pPr>
              <w:jc w:val="center"/>
              <w:rPr>
                <w:rFonts w:ascii="Calibri Light" w:hAnsi="Calibri Light" w:cs="Calibri Light"/>
                <w:b/>
                <w:color w:val="000000"/>
                <w:sz w:val="18"/>
                <w:szCs w:val="18"/>
              </w:rPr>
            </w:pPr>
          </w:p>
        </w:tc>
        <w:tc>
          <w:tcPr>
            <w:tcW w:w="528" w:type="dxa"/>
            <w:vMerge w:val="continue"/>
            <w:vAlign w:val="center"/>
          </w:tcPr>
          <w:p w14:paraId="403969AA">
            <w:pPr>
              <w:jc w:val="center"/>
              <w:rPr>
                <w:rFonts w:ascii="Calibri Light" w:hAnsi="Calibri Light" w:cs="Calibri Light"/>
                <w:b/>
                <w:color w:val="000000"/>
                <w:sz w:val="18"/>
                <w:szCs w:val="18"/>
              </w:rPr>
            </w:pPr>
          </w:p>
        </w:tc>
        <w:tc>
          <w:tcPr>
            <w:tcW w:w="1646" w:type="dxa"/>
            <w:vMerge w:val="continue"/>
            <w:vAlign w:val="center"/>
          </w:tcPr>
          <w:p w14:paraId="4EB3803D">
            <w:pPr>
              <w:jc w:val="center"/>
              <w:rPr>
                <w:rFonts w:ascii="Calibri Light" w:hAnsi="Calibri Light" w:cs="Calibri Light"/>
                <w:b/>
                <w:color w:val="000000"/>
                <w:sz w:val="18"/>
                <w:szCs w:val="18"/>
              </w:rPr>
            </w:pPr>
          </w:p>
        </w:tc>
        <w:tc>
          <w:tcPr>
            <w:tcW w:w="2591" w:type="dxa"/>
            <w:vAlign w:val="center"/>
          </w:tcPr>
          <w:p w14:paraId="37F47F3B">
            <w:pPr>
              <w:widowControl/>
              <w:jc w:val="center"/>
              <w:textAlignment w:val="bottom"/>
              <w:rPr>
                <w:rFonts w:ascii="Calibri Light" w:hAnsi="Calibri Light" w:cs="Calibri Light"/>
                <w:b/>
                <w:color w:val="000000"/>
                <w:sz w:val="18"/>
                <w:szCs w:val="18"/>
              </w:rPr>
            </w:pPr>
            <w:r>
              <w:rPr>
                <w:rFonts w:ascii="Calibri Light" w:hAnsi="Calibri Light" w:cs="Calibri Light"/>
                <w:b/>
                <w:color w:val="000000"/>
                <w:kern w:val="0"/>
                <w:sz w:val="18"/>
                <w:szCs w:val="18"/>
                <w:lang w:bidi="ar"/>
              </w:rPr>
              <w:t>区域消防控制室</w:t>
            </w:r>
          </w:p>
        </w:tc>
        <w:tc>
          <w:tcPr>
            <w:tcW w:w="1845" w:type="dxa"/>
            <w:vAlign w:val="center"/>
          </w:tcPr>
          <w:p w14:paraId="4E17D09F">
            <w:pPr>
              <w:jc w:val="center"/>
              <w:rPr>
                <w:rFonts w:ascii="Calibri Light" w:hAnsi="Calibri Light" w:cs="Calibri Light"/>
                <w:b/>
                <w:color w:val="000000"/>
                <w:sz w:val="18"/>
                <w:szCs w:val="18"/>
              </w:rPr>
            </w:pPr>
          </w:p>
        </w:tc>
        <w:tc>
          <w:tcPr>
            <w:tcW w:w="750" w:type="dxa"/>
            <w:vAlign w:val="center"/>
          </w:tcPr>
          <w:p w14:paraId="168E6B1D">
            <w:pPr>
              <w:jc w:val="center"/>
              <w:rPr>
                <w:rFonts w:ascii="Calibri Light" w:hAnsi="Calibri Light" w:cs="Calibri Light"/>
                <w:b/>
                <w:color w:val="000000"/>
                <w:sz w:val="18"/>
                <w:szCs w:val="18"/>
              </w:rPr>
            </w:pPr>
          </w:p>
        </w:tc>
        <w:tc>
          <w:tcPr>
            <w:tcW w:w="605" w:type="dxa"/>
            <w:vAlign w:val="center"/>
          </w:tcPr>
          <w:p w14:paraId="0C13740E">
            <w:pPr>
              <w:widowControl/>
              <w:jc w:val="center"/>
              <w:textAlignment w:val="bottom"/>
              <w:rPr>
                <w:rFonts w:ascii="Calibri Light" w:hAnsi="Calibri Light" w:cs="Calibri Light"/>
                <w:b/>
                <w:color w:val="000000"/>
                <w:sz w:val="18"/>
                <w:szCs w:val="18"/>
              </w:rPr>
            </w:pPr>
            <w:r>
              <w:rPr>
                <w:rFonts w:ascii="Calibri Light" w:hAnsi="Calibri Light" w:cs="Calibri Light"/>
                <w:b/>
                <w:color w:val="000000"/>
                <w:kern w:val="0"/>
                <w:sz w:val="18"/>
                <w:szCs w:val="18"/>
                <w:lang w:bidi="ar"/>
              </w:rPr>
              <w:t>7</w:t>
            </w:r>
          </w:p>
        </w:tc>
      </w:tr>
      <w:tr w14:paraId="7B115F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371" w:type="dxa"/>
            <w:vMerge w:val="continue"/>
            <w:vAlign w:val="center"/>
          </w:tcPr>
          <w:p w14:paraId="0CD9F0A4">
            <w:pPr>
              <w:jc w:val="center"/>
              <w:rPr>
                <w:rFonts w:ascii="Calibri Light" w:hAnsi="Calibri Light" w:cs="Calibri Light"/>
                <w:b/>
                <w:color w:val="000000"/>
                <w:sz w:val="18"/>
                <w:szCs w:val="18"/>
              </w:rPr>
            </w:pPr>
          </w:p>
        </w:tc>
        <w:tc>
          <w:tcPr>
            <w:tcW w:w="528" w:type="dxa"/>
            <w:vMerge w:val="continue"/>
            <w:vAlign w:val="center"/>
          </w:tcPr>
          <w:p w14:paraId="4A528938">
            <w:pPr>
              <w:jc w:val="center"/>
              <w:rPr>
                <w:rFonts w:ascii="Calibri Light" w:hAnsi="Calibri Light" w:cs="Calibri Light"/>
                <w:b/>
                <w:color w:val="000000"/>
                <w:sz w:val="18"/>
                <w:szCs w:val="18"/>
              </w:rPr>
            </w:pPr>
          </w:p>
        </w:tc>
        <w:tc>
          <w:tcPr>
            <w:tcW w:w="1646" w:type="dxa"/>
            <w:vMerge w:val="continue"/>
            <w:vAlign w:val="center"/>
          </w:tcPr>
          <w:p w14:paraId="686650A6">
            <w:pPr>
              <w:jc w:val="center"/>
              <w:rPr>
                <w:rFonts w:ascii="Calibri Light" w:hAnsi="Calibri Light" w:cs="Calibri Light"/>
                <w:b/>
                <w:color w:val="000000"/>
                <w:sz w:val="18"/>
                <w:szCs w:val="18"/>
              </w:rPr>
            </w:pPr>
          </w:p>
        </w:tc>
        <w:tc>
          <w:tcPr>
            <w:tcW w:w="2591" w:type="dxa"/>
            <w:vAlign w:val="center"/>
          </w:tcPr>
          <w:p w14:paraId="46364064">
            <w:pPr>
              <w:widowControl/>
              <w:jc w:val="center"/>
              <w:textAlignment w:val="bottom"/>
              <w:rPr>
                <w:rFonts w:ascii="Calibri Light" w:hAnsi="Calibri Light" w:cs="Calibri Light"/>
                <w:color w:val="333300"/>
                <w:sz w:val="18"/>
                <w:szCs w:val="18"/>
              </w:rPr>
            </w:pPr>
            <w:r>
              <w:rPr>
                <w:rFonts w:ascii="Calibri Light" w:hAnsi="Calibri Light" w:cs="Calibri Light"/>
                <w:color w:val="333300"/>
                <w:kern w:val="0"/>
                <w:sz w:val="18"/>
                <w:szCs w:val="18"/>
                <w:lang w:bidi="ar"/>
              </w:rPr>
              <w:t>火灾联动控制器</w:t>
            </w:r>
          </w:p>
        </w:tc>
        <w:tc>
          <w:tcPr>
            <w:tcW w:w="1845" w:type="dxa"/>
            <w:vAlign w:val="center"/>
          </w:tcPr>
          <w:p w14:paraId="648DF890">
            <w:pPr>
              <w:widowControl/>
              <w:jc w:val="center"/>
              <w:textAlignment w:val="bottom"/>
              <w:rPr>
                <w:rFonts w:ascii="Calibri Light" w:hAnsi="Calibri Light" w:cs="Calibri Light"/>
                <w:color w:val="000000"/>
                <w:sz w:val="18"/>
                <w:szCs w:val="18"/>
              </w:rPr>
            </w:pPr>
            <w:r>
              <w:rPr>
                <w:rFonts w:ascii="Calibri Light" w:hAnsi="Calibri Light" w:cs="Calibri Light"/>
                <w:color w:val="000000"/>
                <w:kern w:val="0"/>
                <w:sz w:val="18"/>
                <w:szCs w:val="18"/>
                <w:lang w:bidi="ar"/>
              </w:rPr>
              <w:t>国营</w:t>
            </w:r>
            <w:r>
              <w:rPr>
                <w:rFonts w:hint="eastAsia" w:ascii="Calibri Light" w:hAnsi="Calibri Light" w:cs="Calibri Light"/>
                <w:color w:val="000000"/>
                <w:kern w:val="0"/>
                <w:sz w:val="18"/>
                <w:szCs w:val="18"/>
                <w:lang w:bidi="ar"/>
              </w:rPr>
              <w:t>二六二</w:t>
            </w:r>
            <w:r>
              <w:rPr>
                <w:rFonts w:ascii="Calibri Light" w:hAnsi="Calibri Light" w:cs="Calibri Light"/>
                <w:color w:val="000000"/>
                <w:kern w:val="0"/>
                <w:sz w:val="18"/>
                <w:szCs w:val="18"/>
                <w:lang w:bidi="ar"/>
              </w:rPr>
              <w:t>厂</w:t>
            </w:r>
          </w:p>
        </w:tc>
        <w:tc>
          <w:tcPr>
            <w:tcW w:w="750" w:type="dxa"/>
            <w:vAlign w:val="center"/>
          </w:tcPr>
          <w:p w14:paraId="62BEA08F">
            <w:pPr>
              <w:jc w:val="center"/>
              <w:rPr>
                <w:rFonts w:ascii="Calibri Light" w:hAnsi="Calibri Light" w:cs="Calibri Light"/>
                <w:color w:val="000000"/>
                <w:sz w:val="18"/>
                <w:szCs w:val="18"/>
              </w:rPr>
            </w:pPr>
          </w:p>
        </w:tc>
        <w:tc>
          <w:tcPr>
            <w:tcW w:w="605" w:type="dxa"/>
            <w:vAlign w:val="center"/>
          </w:tcPr>
          <w:p w14:paraId="7F2521D3">
            <w:pPr>
              <w:widowControl/>
              <w:jc w:val="center"/>
              <w:textAlignment w:val="bottom"/>
              <w:rPr>
                <w:rFonts w:ascii="Calibri Light" w:hAnsi="Calibri Light" w:cs="Calibri Light"/>
                <w:color w:val="000000"/>
                <w:sz w:val="18"/>
                <w:szCs w:val="18"/>
              </w:rPr>
            </w:pPr>
            <w:r>
              <w:rPr>
                <w:rFonts w:ascii="Calibri Light" w:hAnsi="Calibri Light" w:cs="Calibri Light"/>
                <w:color w:val="000000"/>
                <w:kern w:val="0"/>
                <w:sz w:val="18"/>
                <w:szCs w:val="18"/>
                <w:lang w:bidi="ar"/>
              </w:rPr>
              <w:t>7</w:t>
            </w:r>
          </w:p>
        </w:tc>
      </w:tr>
      <w:tr w14:paraId="064A5F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371" w:type="dxa"/>
            <w:vMerge w:val="continue"/>
            <w:vAlign w:val="center"/>
          </w:tcPr>
          <w:p w14:paraId="3497711E">
            <w:pPr>
              <w:jc w:val="center"/>
              <w:rPr>
                <w:rFonts w:ascii="Calibri Light" w:hAnsi="Calibri Light" w:cs="Calibri Light"/>
                <w:b/>
                <w:color w:val="000000"/>
                <w:sz w:val="18"/>
                <w:szCs w:val="18"/>
              </w:rPr>
            </w:pPr>
          </w:p>
        </w:tc>
        <w:tc>
          <w:tcPr>
            <w:tcW w:w="528" w:type="dxa"/>
            <w:vMerge w:val="continue"/>
            <w:vAlign w:val="center"/>
          </w:tcPr>
          <w:p w14:paraId="75F05BF8">
            <w:pPr>
              <w:jc w:val="center"/>
              <w:rPr>
                <w:rFonts w:ascii="Calibri Light" w:hAnsi="Calibri Light" w:cs="Calibri Light"/>
                <w:b/>
                <w:color w:val="000000"/>
                <w:sz w:val="18"/>
                <w:szCs w:val="18"/>
              </w:rPr>
            </w:pPr>
          </w:p>
        </w:tc>
        <w:tc>
          <w:tcPr>
            <w:tcW w:w="1646" w:type="dxa"/>
            <w:vMerge w:val="continue"/>
            <w:vAlign w:val="center"/>
          </w:tcPr>
          <w:p w14:paraId="428E1070">
            <w:pPr>
              <w:jc w:val="center"/>
              <w:rPr>
                <w:rFonts w:ascii="Calibri Light" w:hAnsi="Calibri Light" w:cs="Calibri Light"/>
                <w:b/>
                <w:color w:val="000000"/>
                <w:sz w:val="18"/>
                <w:szCs w:val="18"/>
              </w:rPr>
            </w:pPr>
          </w:p>
        </w:tc>
        <w:tc>
          <w:tcPr>
            <w:tcW w:w="2591" w:type="dxa"/>
            <w:vAlign w:val="center"/>
          </w:tcPr>
          <w:p w14:paraId="3A4F1949">
            <w:pPr>
              <w:widowControl/>
              <w:jc w:val="center"/>
              <w:textAlignment w:val="bottom"/>
              <w:rPr>
                <w:rFonts w:ascii="Calibri Light" w:hAnsi="Calibri Light" w:cs="Calibri Light"/>
                <w:color w:val="333300"/>
                <w:sz w:val="18"/>
                <w:szCs w:val="18"/>
              </w:rPr>
            </w:pPr>
            <w:r>
              <w:rPr>
                <w:rFonts w:ascii="Calibri Light" w:hAnsi="Calibri Light" w:cs="Calibri Light"/>
                <w:color w:val="333300"/>
                <w:kern w:val="0"/>
                <w:sz w:val="18"/>
                <w:szCs w:val="18"/>
                <w:lang w:bidi="ar"/>
              </w:rPr>
              <w:t>消防广播音频控制器</w:t>
            </w:r>
          </w:p>
        </w:tc>
        <w:tc>
          <w:tcPr>
            <w:tcW w:w="1845" w:type="dxa"/>
            <w:vAlign w:val="center"/>
          </w:tcPr>
          <w:p w14:paraId="6F27226B">
            <w:pPr>
              <w:jc w:val="center"/>
              <w:rPr>
                <w:rFonts w:ascii="Calibri Light" w:hAnsi="Calibri Light" w:cs="Calibri Light"/>
                <w:color w:val="000000"/>
                <w:sz w:val="18"/>
                <w:szCs w:val="18"/>
              </w:rPr>
            </w:pPr>
          </w:p>
        </w:tc>
        <w:tc>
          <w:tcPr>
            <w:tcW w:w="750" w:type="dxa"/>
            <w:vAlign w:val="center"/>
          </w:tcPr>
          <w:p w14:paraId="71A46894">
            <w:pPr>
              <w:jc w:val="center"/>
              <w:rPr>
                <w:rFonts w:ascii="Calibri Light" w:hAnsi="Calibri Light" w:cs="Calibri Light"/>
                <w:color w:val="000000"/>
                <w:sz w:val="18"/>
                <w:szCs w:val="18"/>
              </w:rPr>
            </w:pPr>
          </w:p>
        </w:tc>
        <w:tc>
          <w:tcPr>
            <w:tcW w:w="605" w:type="dxa"/>
            <w:vAlign w:val="center"/>
          </w:tcPr>
          <w:p w14:paraId="67163716">
            <w:pPr>
              <w:widowControl/>
              <w:jc w:val="center"/>
              <w:textAlignment w:val="bottom"/>
              <w:rPr>
                <w:rFonts w:ascii="Calibri Light" w:hAnsi="Calibri Light" w:cs="Calibri Light"/>
                <w:color w:val="000000"/>
                <w:sz w:val="18"/>
                <w:szCs w:val="18"/>
              </w:rPr>
            </w:pPr>
            <w:r>
              <w:rPr>
                <w:rFonts w:ascii="Calibri Light" w:hAnsi="Calibri Light" w:cs="Calibri Light"/>
                <w:color w:val="000000"/>
                <w:kern w:val="0"/>
                <w:sz w:val="18"/>
                <w:szCs w:val="18"/>
                <w:lang w:bidi="ar"/>
              </w:rPr>
              <w:t>8</w:t>
            </w:r>
          </w:p>
        </w:tc>
      </w:tr>
      <w:tr w14:paraId="340149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371" w:type="dxa"/>
            <w:vMerge w:val="continue"/>
            <w:vAlign w:val="center"/>
          </w:tcPr>
          <w:p w14:paraId="69A51663">
            <w:pPr>
              <w:jc w:val="center"/>
              <w:rPr>
                <w:rFonts w:ascii="Calibri Light" w:hAnsi="Calibri Light" w:cs="Calibri Light"/>
                <w:b/>
                <w:color w:val="000000"/>
                <w:sz w:val="18"/>
                <w:szCs w:val="18"/>
              </w:rPr>
            </w:pPr>
          </w:p>
        </w:tc>
        <w:tc>
          <w:tcPr>
            <w:tcW w:w="528" w:type="dxa"/>
            <w:vMerge w:val="continue"/>
            <w:vAlign w:val="center"/>
          </w:tcPr>
          <w:p w14:paraId="0635DBD8">
            <w:pPr>
              <w:jc w:val="center"/>
              <w:rPr>
                <w:rFonts w:ascii="Calibri Light" w:hAnsi="Calibri Light" w:cs="Calibri Light"/>
                <w:b/>
                <w:color w:val="000000"/>
                <w:sz w:val="18"/>
                <w:szCs w:val="18"/>
              </w:rPr>
            </w:pPr>
          </w:p>
        </w:tc>
        <w:tc>
          <w:tcPr>
            <w:tcW w:w="1646" w:type="dxa"/>
            <w:vMerge w:val="continue"/>
            <w:vAlign w:val="center"/>
          </w:tcPr>
          <w:p w14:paraId="657D822B">
            <w:pPr>
              <w:jc w:val="center"/>
              <w:rPr>
                <w:rFonts w:ascii="Calibri Light" w:hAnsi="Calibri Light" w:cs="Calibri Light"/>
                <w:b/>
                <w:color w:val="000000"/>
                <w:sz w:val="18"/>
                <w:szCs w:val="18"/>
              </w:rPr>
            </w:pPr>
          </w:p>
        </w:tc>
        <w:tc>
          <w:tcPr>
            <w:tcW w:w="2591" w:type="dxa"/>
            <w:vAlign w:val="center"/>
          </w:tcPr>
          <w:p w14:paraId="631C3013">
            <w:pPr>
              <w:widowControl/>
              <w:jc w:val="center"/>
              <w:textAlignment w:val="bottom"/>
              <w:rPr>
                <w:rFonts w:ascii="Calibri Light" w:hAnsi="Calibri Light" w:cs="Calibri Light"/>
                <w:color w:val="000000"/>
                <w:sz w:val="18"/>
                <w:szCs w:val="18"/>
              </w:rPr>
            </w:pPr>
            <w:r>
              <w:rPr>
                <w:rFonts w:ascii="Calibri Light" w:hAnsi="Calibri Light" w:cs="Calibri Light"/>
                <w:color w:val="000000"/>
                <w:kern w:val="0"/>
                <w:sz w:val="18"/>
                <w:szCs w:val="18"/>
                <w:lang w:bidi="ar"/>
              </w:rPr>
              <w:t>喷淋水泵控制系统</w:t>
            </w:r>
          </w:p>
        </w:tc>
        <w:tc>
          <w:tcPr>
            <w:tcW w:w="1845" w:type="dxa"/>
            <w:vAlign w:val="center"/>
          </w:tcPr>
          <w:p w14:paraId="27BAE662">
            <w:pPr>
              <w:widowControl/>
              <w:jc w:val="center"/>
              <w:textAlignment w:val="bottom"/>
              <w:rPr>
                <w:rFonts w:ascii="Calibri Light" w:hAnsi="Calibri Light" w:cs="Calibri Light"/>
                <w:color w:val="000000"/>
                <w:sz w:val="18"/>
                <w:szCs w:val="18"/>
              </w:rPr>
            </w:pPr>
            <w:r>
              <w:rPr>
                <w:rFonts w:ascii="Calibri Light" w:hAnsi="Calibri Light" w:cs="Calibri Light"/>
                <w:color w:val="000000"/>
                <w:kern w:val="0"/>
                <w:sz w:val="18"/>
                <w:szCs w:val="18"/>
                <w:lang w:bidi="ar"/>
              </w:rPr>
              <w:t>广州羊城供水设备厂</w:t>
            </w:r>
          </w:p>
        </w:tc>
        <w:tc>
          <w:tcPr>
            <w:tcW w:w="750" w:type="dxa"/>
            <w:vAlign w:val="center"/>
          </w:tcPr>
          <w:p w14:paraId="1093C170">
            <w:pPr>
              <w:jc w:val="center"/>
              <w:rPr>
                <w:rFonts w:ascii="Calibri Light" w:hAnsi="Calibri Light" w:cs="Calibri Light"/>
                <w:color w:val="000000"/>
                <w:sz w:val="18"/>
                <w:szCs w:val="18"/>
              </w:rPr>
            </w:pPr>
          </w:p>
        </w:tc>
        <w:tc>
          <w:tcPr>
            <w:tcW w:w="605" w:type="dxa"/>
            <w:vAlign w:val="center"/>
          </w:tcPr>
          <w:p w14:paraId="3B35D7FD">
            <w:pPr>
              <w:widowControl/>
              <w:jc w:val="center"/>
              <w:textAlignment w:val="bottom"/>
              <w:rPr>
                <w:rFonts w:ascii="Calibri Light" w:hAnsi="Calibri Light" w:cs="Calibri Light"/>
                <w:color w:val="000000"/>
                <w:sz w:val="18"/>
                <w:szCs w:val="18"/>
              </w:rPr>
            </w:pPr>
            <w:r>
              <w:rPr>
                <w:rFonts w:ascii="Calibri Light" w:hAnsi="Calibri Light" w:cs="Calibri Light"/>
                <w:color w:val="000000"/>
                <w:kern w:val="0"/>
                <w:sz w:val="18"/>
                <w:szCs w:val="18"/>
                <w:lang w:bidi="ar"/>
              </w:rPr>
              <w:t>1</w:t>
            </w:r>
          </w:p>
        </w:tc>
      </w:tr>
      <w:tr w14:paraId="3622A6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371" w:type="dxa"/>
            <w:vMerge w:val="continue"/>
            <w:vAlign w:val="center"/>
          </w:tcPr>
          <w:p w14:paraId="01569E15">
            <w:pPr>
              <w:jc w:val="center"/>
              <w:rPr>
                <w:rFonts w:ascii="Calibri Light" w:hAnsi="Calibri Light" w:cs="Calibri Light"/>
                <w:b/>
                <w:color w:val="000000"/>
                <w:sz w:val="18"/>
                <w:szCs w:val="18"/>
              </w:rPr>
            </w:pPr>
          </w:p>
        </w:tc>
        <w:tc>
          <w:tcPr>
            <w:tcW w:w="528" w:type="dxa"/>
            <w:vMerge w:val="continue"/>
            <w:vAlign w:val="center"/>
          </w:tcPr>
          <w:p w14:paraId="179E02A7">
            <w:pPr>
              <w:jc w:val="center"/>
              <w:rPr>
                <w:rFonts w:ascii="Calibri Light" w:hAnsi="Calibri Light" w:cs="Calibri Light"/>
                <w:b/>
                <w:color w:val="000000"/>
                <w:sz w:val="18"/>
                <w:szCs w:val="18"/>
              </w:rPr>
            </w:pPr>
          </w:p>
        </w:tc>
        <w:tc>
          <w:tcPr>
            <w:tcW w:w="1646" w:type="dxa"/>
            <w:vMerge w:val="continue"/>
            <w:vAlign w:val="center"/>
          </w:tcPr>
          <w:p w14:paraId="2B1E6079">
            <w:pPr>
              <w:jc w:val="center"/>
              <w:rPr>
                <w:rFonts w:ascii="Calibri Light" w:hAnsi="Calibri Light" w:cs="Calibri Light"/>
                <w:b/>
                <w:color w:val="000000"/>
                <w:sz w:val="18"/>
                <w:szCs w:val="18"/>
              </w:rPr>
            </w:pPr>
          </w:p>
        </w:tc>
        <w:tc>
          <w:tcPr>
            <w:tcW w:w="2591" w:type="dxa"/>
            <w:vAlign w:val="center"/>
          </w:tcPr>
          <w:p w14:paraId="736621B6">
            <w:pPr>
              <w:widowControl/>
              <w:jc w:val="center"/>
              <w:textAlignment w:val="bottom"/>
              <w:rPr>
                <w:rFonts w:ascii="Calibri Light" w:hAnsi="Calibri Light" w:cs="Calibri Light"/>
                <w:color w:val="000000"/>
                <w:sz w:val="18"/>
                <w:szCs w:val="18"/>
              </w:rPr>
            </w:pPr>
            <w:r>
              <w:rPr>
                <w:rFonts w:ascii="Calibri Light" w:hAnsi="Calibri Light" w:cs="Calibri Light"/>
                <w:color w:val="000000"/>
                <w:kern w:val="0"/>
                <w:sz w:val="18"/>
                <w:szCs w:val="18"/>
                <w:lang w:bidi="ar"/>
              </w:rPr>
              <w:t>消火栓水泵控制系统</w:t>
            </w:r>
          </w:p>
        </w:tc>
        <w:tc>
          <w:tcPr>
            <w:tcW w:w="1845" w:type="dxa"/>
            <w:vAlign w:val="center"/>
          </w:tcPr>
          <w:p w14:paraId="542254C6">
            <w:pPr>
              <w:widowControl/>
              <w:jc w:val="center"/>
              <w:textAlignment w:val="bottom"/>
              <w:rPr>
                <w:rFonts w:ascii="Calibri Light" w:hAnsi="Calibri Light" w:cs="Calibri Light"/>
                <w:color w:val="000000"/>
                <w:sz w:val="18"/>
                <w:szCs w:val="18"/>
              </w:rPr>
            </w:pPr>
            <w:r>
              <w:rPr>
                <w:rFonts w:ascii="Calibri Light" w:hAnsi="Calibri Light" w:cs="Calibri Light"/>
                <w:color w:val="000000"/>
                <w:kern w:val="0"/>
                <w:sz w:val="18"/>
                <w:szCs w:val="18"/>
                <w:lang w:bidi="ar"/>
              </w:rPr>
              <w:t>广州羊城供水设备厂</w:t>
            </w:r>
          </w:p>
        </w:tc>
        <w:tc>
          <w:tcPr>
            <w:tcW w:w="750" w:type="dxa"/>
            <w:vAlign w:val="center"/>
          </w:tcPr>
          <w:p w14:paraId="5B30EEEF">
            <w:pPr>
              <w:jc w:val="center"/>
              <w:rPr>
                <w:rFonts w:ascii="Calibri Light" w:hAnsi="Calibri Light" w:cs="Calibri Light"/>
                <w:color w:val="000000"/>
                <w:sz w:val="18"/>
                <w:szCs w:val="18"/>
              </w:rPr>
            </w:pPr>
          </w:p>
        </w:tc>
        <w:tc>
          <w:tcPr>
            <w:tcW w:w="605" w:type="dxa"/>
            <w:vAlign w:val="center"/>
          </w:tcPr>
          <w:p w14:paraId="74FC8383">
            <w:pPr>
              <w:widowControl/>
              <w:jc w:val="center"/>
              <w:textAlignment w:val="bottom"/>
              <w:rPr>
                <w:rFonts w:ascii="Calibri Light" w:hAnsi="Calibri Light" w:cs="Calibri Light"/>
                <w:color w:val="000000"/>
                <w:sz w:val="18"/>
                <w:szCs w:val="18"/>
              </w:rPr>
            </w:pPr>
            <w:r>
              <w:rPr>
                <w:rFonts w:ascii="Calibri Light" w:hAnsi="Calibri Light" w:cs="Calibri Light"/>
                <w:color w:val="000000"/>
                <w:kern w:val="0"/>
                <w:sz w:val="18"/>
                <w:szCs w:val="18"/>
                <w:lang w:bidi="ar"/>
              </w:rPr>
              <w:t>1</w:t>
            </w:r>
          </w:p>
        </w:tc>
      </w:tr>
      <w:tr w14:paraId="5996A6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371" w:type="dxa"/>
            <w:vMerge w:val="continue"/>
            <w:vAlign w:val="center"/>
          </w:tcPr>
          <w:p w14:paraId="580A61EB">
            <w:pPr>
              <w:jc w:val="center"/>
              <w:rPr>
                <w:rFonts w:ascii="Calibri Light" w:hAnsi="Calibri Light" w:cs="Calibri Light"/>
                <w:b/>
                <w:color w:val="000000"/>
                <w:sz w:val="18"/>
                <w:szCs w:val="18"/>
              </w:rPr>
            </w:pPr>
          </w:p>
        </w:tc>
        <w:tc>
          <w:tcPr>
            <w:tcW w:w="528" w:type="dxa"/>
            <w:vMerge w:val="continue"/>
            <w:vAlign w:val="center"/>
          </w:tcPr>
          <w:p w14:paraId="39B23962">
            <w:pPr>
              <w:jc w:val="center"/>
              <w:rPr>
                <w:rFonts w:ascii="Calibri Light" w:hAnsi="Calibri Light" w:cs="Calibri Light"/>
                <w:b/>
                <w:color w:val="000000"/>
                <w:sz w:val="18"/>
                <w:szCs w:val="18"/>
              </w:rPr>
            </w:pPr>
          </w:p>
        </w:tc>
        <w:tc>
          <w:tcPr>
            <w:tcW w:w="1646" w:type="dxa"/>
            <w:vMerge w:val="continue"/>
            <w:vAlign w:val="center"/>
          </w:tcPr>
          <w:p w14:paraId="1AE1E178">
            <w:pPr>
              <w:jc w:val="center"/>
              <w:rPr>
                <w:rFonts w:ascii="Calibri Light" w:hAnsi="Calibri Light" w:cs="Calibri Light"/>
                <w:b/>
                <w:color w:val="000000"/>
                <w:sz w:val="18"/>
                <w:szCs w:val="18"/>
              </w:rPr>
            </w:pPr>
          </w:p>
        </w:tc>
        <w:tc>
          <w:tcPr>
            <w:tcW w:w="2591" w:type="dxa"/>
            <w:vAlign w:val="center"/>
          </w:tcPr>
          <w:p w14:paraId="65A0FE36">
            <w:pPr>
              <w:widowControl/>
              <w:jc w:val="center"/>
              <w:textAlignment w:val="bottom"/>
              <w:rPr>
                <w:rFonts w:ascii="Calibri Light" w:hAnsi="Calibri Light" w:cs="Calibri Light"/>
                <w:color w:val="000000"/>
                <w:sz w:val="18"/>
                <w:szCs w:val="18"/>
              </w:rPr>
            </w:pPr>
            <w:r>
              <w:rPr>
                <w:rFonts w:ascii="Calibri Light" w:hAnsi="Calibri Light" w:cs="Calibri Light"/>
                <w:color w:val="000000"/>
                <w:kern w:val="0"/>
                <w:sz w:val="18"/>
                <w:szCs w:val="18"/>
                <w:lang w:bidi="ar"/>
              </w:rPr>
              <w:t>喷淋水泵控制系统</w:t>
            </w:r>
          </w:p>
        </w:tc>
        <w:tc>
          <w:tcPr>
            <w:tcW w:w="1845" w:type="dxa"/>
            <w:vAlign w:val="center"/>
          </w:tcPr>
          <w:p w14:paraId="47606D45">
            <w:pPr>
              <w:widowControl/>
              <w:jc w:val="center"/>
              <w:textAlignment w:val="bottom"/>
              <w:rPr>
                <w:rFonts w:ascii="Calibri Light" w:hAnsi="Calibri Light" w:cs="Calibri Light"/>
                <w:color w:val="000000"/>
                <w:sz w:val="18"/>
                <w:szCs w:val="18"/>
              </w:rPr>
            </w:pPr>
            <w:r>
              <w:rPr>
                <w:rFonts w:ascii="Calibri Light" w:hAnsi="Calibri Light" w:cs="Calibri Light"/>
                <w:color w:val="000000"/>
                <w:kern w:val="0"/>
                <w:sz w:val="18"/>
                <w:szCs w:val="18"/>
                <w:lang w:bidi="ar"/>
              </w:rPr>
              <w:t>广州羊城供水设备厂</w:t>
            </w:r>
          </w:p>
        </w:tc>
        <w:tc>
          <w:tcPr>
            <w:tcW w:w="750" w:type="dxa"/>
            <w:vAlign w:val="center"/>
          </w:tcPr>
          <w:p w14:paraId="1EE958BA">
            <w:pPr>
              <w:jc w:val="center"/>
              <w:rPr>
                <w:rFonts w:ascii="Calibri Light" w:hAnsi="Calibri Light" w:cs="Calibri Light"/>
                <w:color w:val="000000"/>
                <w:sz w:val="18"/>
                <w:szCs w:val="18"/>
              </w:rPr>
            </w:pPr>
          </w:p>
        </w:tc>
        <w:tc>
          <w:tcPr>
            <w:tcW w:w="605" w:type="dxa"/>
            <w:vAlign w:val="center"/>
          </w:tcPr>
          <w:p w14:paraId="773E7025">
            <w:pPr>
              <w:widowControl/>
              <w:jc w:val="center"/>
              <w:textAlignment w:val="bottom"/>
              <w:rPr>
                <w:rFonts w:ascii="Calibri Light" w:hAnsi="Calibri Light" w:cs="Calibri Light"/>
                <w:color w:val="000000"/>
                <w:sz w:val="18"/>
                <w:szCs w:val="18"/>
              </w:rPr>
            </w:pPr>
            <w:r>
              <w:rPr>
                <w:rFonts w:ascii="Calibri Light" w:hAnsi="Calibri Light" w:cs="Calibri Light"/>
                <w:color w:val="000000"/>
                <w:kern w:val="0"/>
                <w:sz w:val="18"/>
                <w:szCs w:val="18"/>
                <w:lang w:bidi="ar"/>
              </w:rPr>
              <w:t>1</w:t>
            </w:r>
          </w:p>
        </w:tc>
      </w:tr>
      <w:tr w14:paraId="377076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371" w:type="dxa"/>
            <w:vMerge w:val="continue"/>
            <w:vAlign w:val="center"/>
          </w:tcPr>
          <w:p w14:paraId="039AEC81">
            <w:pPr>
              <w:jc w:val="center"/>
              <w:rPr>
                <w:rFonts w:ascii="Calibri Light" w:hAnsi="Calibri Light" w:cs="Calibri Light"/>
                <w:b/>
                <w:color w:val="000000"/>
                <w:sz w:val="18"/>
                <w:szCs w:val="18"/>
              </w:rPr>
            </w:pPr>
          </w:p>
        </w:tc>
        <w:tc>
          <w:tcPr>
            <w:tcW w:w="528" w:type="dxa"/>
            <w:vMerge w:val="continue"/>
            <w:vAlign w:val="center"/>
          </w:tcPr>
          <w:p w14:paraId="249FD763">
            <w:pPr>
              <w:jc w:val="center"/>
              <w:rPr>
                <w:rFonts w:ascii="Calibri Light" w:hAnsi="Calibri Light" w:cs="Calibri Light"/>
                <w:b/>
                <w:color w:val="000000"/>
                <w:sz w:val="18"/>
                <w:szCs w:val="18"/>
              </w:rPr>
            </w:pPr>
          </w:p>
        </w:tc>
        <w:tc>
          <w:tcPr>
            <w:tcW w:w="1646" w:type="dxa"/>
            <w:vMerge w:val="continue"/>
            <w:vAlign w:val="center"/>
          </w:tcPr>
          <w:p w14:paraId="773E196D">
            <w:pPr>
              <w:jc w:val="center"/>
              <w:rPr>
                <w:rFonts w:ascii="Calibri Light" w:hAnsi="Calibri Light" w:cs="Calibri Light"/>
                <w:b/>
                <w:color w:val="000000"/>
                <w:sz w:val="18"/>
                <w:szCs w:val="18"/>
              </w:rPr>
            </w:pPr>
          </w:p>
        </w:tc>
        <w:tc>
          <w:tcPr>
            <w:tcW w:w="2591" w:type="dxa"/>
            <w:vAlign w:val="center"/>
          </w:tcPr>
          <w:p w14:paraId="412B7BA4">
            <w:pPr>
              <w:widowControl/>
              <w:jc w:val="center"/>
              <w:textAlignment w:val="bottom"/>
              <w:rPr>
                <w:rFonts w:ascii="Calibri Light" w:hAnsi="Calibri Light" w:cs="Calibri Light"/>
                <w:color w:val="000000"/>
                <w:sz w:val="18"/>
                <w:szCs w:val="18"/>
              </w:rPr>
            </w:pPr>
            <w:r>
              <w:rPr>
                <w:rFonts w:ascii="Calibri Light" w:hAnsi="Calibri Light" w:cs="Calibri Light"/>
                <w:color w:val="000000"/>
                <w:kern w:val="0"/>
                <w:sz w:val="18"/>
                <w:szCs w:val="18"/>
                <w:lang w:bidi="ar"/>
              </w:rPr>
              <w:t>消火栓水泵控制系统</w:t>
            </w:r>
          </w:p>
        </w:tc>
        <w:tc>
          <w:tcPr>
            <w:tcW w:w="1845" w:type="dxa"/>
            <w:vAlign w:val="center"/>
          </w:tcPr>
          <w:p w14:paraId="1BDD5A7D">
            <w:pPr>
              <w:widowControl/>
              <w:jc w:val="center"/>
              <w:textAlignment w:val="bottom"/>
              <w:rPr>
                <w:rFonts w:ascii="Calibri Light" w:hAnsi="Calibri Light" w:cs="Calibri Light"/>
                <w:color w:val="000000"/>
                <w:sz w:val="18"/>
                <w:szCs w:val="18"/>
              </w:rPr>
            </w:pPr>
            <w:r>
              <w:rPr>
                <w:rFonts w:ascii="Calibri Light" w:hAnsi="Calibri Light" w:cs="Calibri Light"/>
                <w:color w:val="000000"/>
                <w:kern w:val="0"/>
                <w:sz w:val="18"/>
                <w:szCs w:val="18"/>
                <w:lang w:bidi="ar"/>
              </w:rPr>
              <w:t>广州羊城供水设备厂</w:t>
            </w:r>
          </w:p>
        </w:tc>
        <w:tc>
          <w:tcPr>
            <w:tcW w:w="750" w:type="dxa"/>
            <w:vAlign w:val="center"/>
          </w:tcPr>
          <w:p w14:paraId="372EE9B4">
            <w:pPr>
              <w:jc w:val="center"/>
              <w:rPr>
                <w:rFonts w:ascii="Calibri Light" w:hAnsi="Calibri Light" w:cs="Calibri Light"/>
                <w:color w:val="000000"/>
                <w:sz w:val="18"/>
                <w:szCs w:val="18"/>
              </w:rPr>
            </w:pPr>
          </w:p>
        </w:tc>
        <w:tc>
          <w:tcPr>
            <w:tcW w:w="605" w:type="dxa"/>
            <w:vAlign w:val="center"/>
          </w:tcPr>
          <w:p w14:paraId="64FE62B8">
            <w:pPr>
              <w:widowControl/>
              <w:jc w:val="center"/>
              <w:textAlignment w:val="bottom"/>
              <w:rPr>
                <w:rFonts w:ascii="Calibri Light" w:hAnsi="Calibri Light" w:cs="Calibri Light"/>
                <w:color w:val="000000"/>
                <w:sz w:val="18"/>
                <w:szCs w:val="18"/>
              </w:rPr>
            </w:pPr>
            <w:r>
              <w:rPr>
                <w:rFonts w:ascii="Calibri Light" w:hAnsi="Calibri Light" w:cs="Calibri Light"/>
                <w:color w:val="000000"/>
                <w:kern w:val="0"/>
                <w:sz w:val="18"/>
                <w:szCs w:val="18"/>
                <w:lang w:bidi="ar"/>
              </w:rPr>
              <w:t>1</w:t>
            </w:r>
          </w:p>
        </w:tc>
      </w:tr>
      <w:tr w14:paraId="1E3F0A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371" w:type="dxa"/>
            <w:vMerge w:val="continue"/>
            <w:vAlign w:val="center"/>
          </w:tcPr>
          <w:p w14:paraId="6E4584F2">
            <w:pPr>
              <w:jc w:val="center"/>
              <w:rPr>
                <w:rFonts w:ascii="Calibri Light" w:hAnsi="Calibri Light" w:cs="Calibri Light"/>
                <w:b/>
                <w:color w:val="000000"/>
                <w:sz w:val="18"/>
                <w:szCs w:val="18"/>
              </w:rPr>
            </w:pPr>
          </w:p>
        </w:tc>
        <w:tc>
          <w:tcPr>
            <w:tcW w:w="528" w:type="dxa"/>
            <w:vMerge w:val="continue"/>
            <w:vAlign w:val="center"/>
          </w:tcPr>
          <w:p w14:paraId="02967294">
            <w:pPr>
              <w:jc w:val="center"/>
              <w:rPr>
                <w:rFonts w:ascii="Calibri Light" w:hAnsi="Calibri Light" w:cs="Calibri Light"/>
                <w:b/>
                <w:color w:val="000000"/>
                <w:sz w:val="18"/>
                <w:szCs w:val="18"/>
              </w:rPr>
            </w:pPr>
          </w:p>
        </w:tc>
        <w:tc>
          <w:tcPr>
            <w:tcW w:w="1646" w:type="dxa"/>
            <w:vMerge w:val="continue"/>
            <w:vAlign w:val="center"/>
          </w:tcPr>
          <w:p w14:paraId="203B84C9">
            <w:pPr>
              <w:jc w:val="center"/>
              <w:rPr>
                <w:rFonts w:ascii="Calibri Light" w:hAnsi="Calibri Light" w:cs="Calibri Light"/>
                <w:b/>
                <w:color w:val="000000"/>
                <w:sz w:val="18"/>
                <w:szCs w:val="18"/>
              </w:rPr>
            </w:pPr>
          </w:p>
        </w:tc>
        <w:tc>
          <w:tcPr>
            <w:tcW w:w="2591" w:type="dxa"/>
            <w:vAlign w:val="center"/>
          </w:tcPr>
          <w:p w14:paraId="28B7A870">
            <w:pPr>
              <w:widowControl/>
              <w:jc w:val="center"/>
              <w:textAlignment w:val="bottom"/>
              <w:rPr>
                <w:rFonts w:ascii="Calibri Light" w:hAnsi="Calibri Light" w:cs="Calibri Light"/>
                <w:color w:val="333300"/>
                <w:sz w:val="18"/>
                <w:szCs w:val="18"/>
              </w:rPr>
            </w:pPr>
            <w:r>
              <w:rPr>
                <w:rFonts w:ascii="Calibri Light" w:hAnsi="Calibri Light" w:cs="Calibri Light"/>
                <w:color w:val="333300"/>
                <w:kern w:val="0"/>
                <w:sz w:val="18"/>
                <w:szCs w:val="18"/>
                <w:lang w:bidi="ar"/>
              </w:rPr>
              <w:t>防火卷帘门</w:t>
            </w:r>
          </w:p>
        </w:tc>
        <w:tc>
          <w:tcPr>
            <w:tcW w:w="1845" w:type="dxa"/>
            <w:vAlign w:val="center"/>
          </w:tcPr>
          <w:p w14:paraId="0BEADFAC">
            <w:pPr>
              <w:rPr>
                <w:rFonts w:ascii="Calibri Light" w:hAnsi="Calibri Light" w:cs="Calibri Light"/>
                <w:color w:val="000000"/>
                <w:sz w:val="18"/>
                <w:szCs w:val="18"/>
              </w:rPr>
            </w:pPr>
          </w:p>
        </w:tc>
        <w:tc>
          <w:tcPr>
            <w:tcW w:w="750" w:type="dxa"/>
            <w:vAlign w:val="center"/>
          </w:tcPr>
          <w:p w14:paraId="05304D3E">
            <w:pPr>
              <w:rPr>
                <w:rFonts w:ascii="Calibri Light" w:hAnsi="Calibri Light" w:cs="Calibri Light"/>
                <w:color w:val="000000"/>
                <w:sz w:val="18"/>
                <w:szCs w:val="18"/>
              </w:rPr>
            </w:pPr>
          </w:p>
        </w:tc>
        <w:tc>
          <w:tcPr>
            <w:tcW w:w="605" w:type="dxa"/>
            <w:vAlign w:val="center"/>
          </w:tcPr>
          <w:p w14:paraId="58E28B28">
            <w:pPr>
              <w:widowControl/>
              <w:jc w:val="center"/>
              <w:textAlignment w:val="bottom"/>
              <w:rPr>
                <w:rFonts w:ascii="Calibri Light" w:hAnsi="Calibri Light" w:cs="Calibri Light"/>
                <w:color w:val="000000"/>
                <w:sz w:val="18"/>
                <w:szCs w:val="18"/>
              </w:rPr>
            </w:pPr>
            <w:r>
              <w:rPr>
                <w:rFonts w:ascii="Calibri Light" w:hAnsi="Calibri Light" w:cs="Calibri Light"/>
                <w:color w:val="000000"/>
                <w:kern w:val="0"/>
                <w:sz w:val="18"/>
                <w:szCs w:val="18"/>
                <w:lang w:bidi="ar"/>
              </w:rPr>
              <w:t>52</w:t>
            </w:r>
          </w:p>
        </w:tc>
      </w:tr>
      <w:tr w14:paraId="568110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371" w:type="dxa"/>
            <w:vAlign w:val="center"/>
          </w:tcPr>
          <w:p w14:paraId="108CAFF5">
            <w:pPr>
              <w:widowControl/>
              <w:jc w:val="center"/>
              <w:textAlignment w:val="center"/>
              <w:rPr>
                <w:rFonts w:ascii="Calibri Light" w:hAnsi="Calibri Light" w:cs="Calibri Light"/>
                <w:b/>
                <w:color w:val="000000"/>
                <w:sz w:val="18"/>
                <w:szCs w:val="18"/>
              </w:rPr>
            </w:pPr>
            <w:r>
              <w:rPr>
                <w:rFonts w:ascii="Calibri Light" w:hAnsi="Calibri Light" w:cs="Calibri Light"/>
                <w:b/>
                <w:color w:val="000000"/>
                <w:kern w:val="0"/>
                <w:sz w:val="18"/>
                <w:szCs w:val="18"/>
                <w:lang w:bidi="ar"/>
              </w:rPr>
              <w:t>6</w:t>
            </w:r>
          </w:p>
        </w:tc>
        <w:tc>
          <w:tcPr>
            <w:tcW w:w="528" w:type="dxa"/>
            <w:vAlign w:val="center"/>
          </w:tcPr>
          <w:p w14:paraId="03B2AA5D">
            <w:pPr>
              <w:jc w:val="center"/>
              <w:rPr>
                <w:rFonts w:ascii="Calibri Light" w:hAnsi="Calibri Light" w:cs="Calibri Light"/>
                <w:color w:val="000000"/>
                <w:sz w:val="18"/>
                <w:szCs w:val="18"/>
              </w:rPr>
            </w:pPr>
          </w:p>
        </w:tc>
        <w:tc>
          <w:tcPr>
            <w:tcW w:w="1646" w:type="dxa"/>
            <w:vAlign w:val="center"/>
          </w:tcPr>
          <w:p w14:paraId="54143934">
            <w:pPr>
              <w:widowControl/>
              <w:jc w:val="center"/>
              <w:textAlignment w:val="center"/>
              <w:rPr>
                <w:rFonts w:ascii="Calibri Light" w:hAnsi="Calibri Light" w:cs="Calibri Light"/>
                <w:b/>
                <w:color w:val="000000"/>
                <w:sz w:val="18"/>
                <w:szCs w:val="18"/>
              </w:rPr>
            </w:pPr>
            <w:r>
              <w:rPr>
                <w:rFonts w:ascii="Calibri Light" w:hAnsi="Calibri Light" w:cs="Calibri Light"/>
                <w:b/>
                <w:color w:val="000000"/>
                <w:kern w:val="0"/>
                <w:sz w:val="18"/>
                <w:szCs w:val="18"/>
                <w:lang w:bidi="ar"/>
              </w:rPr>
              <w:t>舞台灯光音响</w:t>
            </w:r>
          </w:p>
        </w:tc>
        <w:tc>
          <w:tcPr>
            <w:tcW w:w="2591" w:type="dxa"/>
            <w:vAlign w:val="center"/>
          </w:tcPr>
          <w:p w14:paraId="5460772D">
            <w:pPr>
              <w:widowControl/>
              <w:jc w:val="center"/>
              <w:textAlignment w:val="bottom"/>
              <w:rPr>
                <w:rFonts w:ascii="Calibri Light" w:hAnsi="Calibri Light" w:cs="Calibri Light"/>
                <w:color w:val="000000"/>
                <w:sz w:val="18"/>
                <w:szCs w:val="18"/>
              </w:rPr>
            </w:pPr>
            <w:r>
              <w:rPr>
                <w:rFonts w:ascii="Calibri Light" w:hAnsi="Calibri Light" w:cs="Calibri Light"/>
                <w:color w:val="000000"/>
                <w:kern w:val="0"/>
                <w:sz w:val="18"/>
                <w:szCs w:val="18"/>
                <w:lang w:bidi="ar"/>
              </w:rPr>
              <w:t>舞台灯光音响控制系统</w:t>
            </w:r>
          </w:p>
        </w:tc>
        <w:tc>
          <w:tcPr>
            <w:tcW w:w="1845" w:type="dxa"/>
            <w:vAlign w:val="center"/>
          </w:tcPr>
          <w:p w14:paraId="08BCD117">
            <w:pPr>
              <w:widowControl/>
              <w:jc w:val="center"/>
              <w:textAlignment w:val="bottom"/>
              <w:rPr>
                <w:rFonts w:ascii="Calibri Light" w:hAnsi="Calibri Light" w:cs="Calibri Light"/>
                <w:color w:val="000000"/>
                <w:sz w:val="18"/>
                <w:szCs w:val="18"/>
              </w:rPr>
            </w:pPr>
            <w:r>
              <w:rPr>
                <w:rFonts w:ascii="Calibri Light" w:hAnsi="Calibri Light" w:cs="Calibri Light"/>
                <w:color w:val="000000"/>
                <w:kern w:val="0"/>
                <w:sz w:val="18"/>
                <w:szCs w:val="18"/>
                <w:lang w:bidi="ar"/>
              </w:rPr>
              <w:t>玛田灯光音响</w:t>
            </w:r>
          </w:p>
        </w:tc>
        <w:tc>
          <w:tcPr>
            <w:tcW w:w="750" w:type="dxa"/>
            <w:vAlign w:val="center"/>
          </w:tcPr>
          <w:p w14:paraId="2C440C09">
            <w:pPr>
              <w:jc w:val="center"/>
              <w:rPr>
                <w:rFonts w:ascii="Calibri Light" w:hAnsi="Calibri Light" w:cs="Calibri Light"/>
                <w:color w:val="000000"/>
                <w:sz w:val="18"/>
                <w:szCs w:val="18"/>
              </w:rPr>
            </w:pPr>
          </w:p>
        </w:tc>
        <w:tc>
          <w:tcPr>
            <w:tcW w:w="605" w:type="dxa"/>
            <w:vAlign w:val="center"/>
          </w:tcPr>
          <w:p w14:paraId="602A3716">
            <w:pPr>
              <w:widowControl/>
              <w:jc w:val="center"/>
              <w:textAlignment w:val="bottom"/>
              <w:rPr>
                <w:rFonts w:ascii="Calibri Light" w:hAnsi="Calibri Light" w:cs="Calibri Light"/>
                <w:color w:val="000000"/>
                <w:sz w:val="18"/>
                <w:szCs w:val="18"/>
              </w:rPr>
            </w:pPr>
            <w:r>
              <w:rPr>
                <w:rFonts w:ascii="Calibri Light" w:hAnsi="Calibri Light" w:cs="Calibri Light"/>
                <w:color w:val="000000"/>
                <w:kern w:val="0"/>
                <w:sz w:val="18"/>
                <w:szCs w:val="18"/>
                <w:lang w:bidi="ar"/>
              </w:rPr>
              <w:t>2</w:t>
            </w:r>
          </w:p>
        </w:tc>
      </w:tr>
      <w:tr w14:paraId="5FEDBB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371" w:type="dxa"/>
            <w:vAlign w:val="center"/>
          </w:tcPr>
          <w:p w14:paraId="104A4DAC">
            <w:pPr>
              <w:widowControl/>
              <w:jc w:val="center"/>
              <w:textAlignment w:val="center"/>
              <w:rPr>
                <w:rFonts w:ascii="Calibri Light" w:hAnsi="Calibri Light" w:cs="Calibri Light"/>
                <w:b/>
                <w:color w:val="000000"/>
                <w:sz w:val="18"/>
                <w:szCs w:val="18"/>
              </w:rPr>
            </w:pPr>
            <w:r>
              <w:rPr>
                <w:rFonts w:ascii="Calibri Light" w:hAnsi="Calibri Light" w:cs="Calibri Light"/>
                <w:b/>
                <w:color w:val="000000"/>
                <w:kern w:val="0"/>
                <w:sz w:val="18"/>
                <w:szCs w:val="18"/>
                <w:lang w:bidi="ar"/>
              </w:rPr>
              <w:t>7</w:t>
            </w:r>
          </w:p>
        </w:tc>
        <w:tc>
          <w:tcPr>
            <w:tcW w:w="528" w:type="dxa"/>
            <w:vAlign w:val="center"/>
          </w:tcPr>
          <w:p w14:paraId="73A1AC36">
            <w:pPr>
              <w:jc w:val="center"/>
              <w:rPr>
                <w:rFonts w:ascii="Calibri Light" w:hAnsi="Calibri Light" w:cs="Calibri Light"/>
                <w:color w:val="000000"/>
                <w:sz w:val="18"/>
                <w:szCs w:val="18"/>
              </w:rPr>
            </w:pPr>
          </w:p>
        </w:tc>
        <w:tc>
          <w:tcPr>
            <w:tcW w:w="1646" w:type="dxa"/>
            <w:vAlign w:val="center"/>
          </w:tcPr>
          <w:p w14:paraId="6C16E18B">
            <w:pPr>
              <w:widowControl/>
              <w:jc w:val="center"/>
              <w:textAlignment w:val="center"/>
              <w:rPr>
                <w:rFonts w:ascii="Calibri Light" w:hAnsi="Calibri Light" w:cs="Calibri Light"/>
                <w:b/>
                <w:color w:val="000000"/>
                <w:sz w:val="18"/>
                <w:szCs w:val="18"/>
              </w:rPr>
            </w:pPr>
            <w:r>
              <w:rPr>
                <w:rFonts w:ascii="Calibri Light" w:hAnsi="Calibri Light" w:cs="Calibri Light"/>
                <w:b/>
                <w:color w:val="000000"/>
                <w:kern w:val="0"/>
                <w:sz w:val="18"/>
                <w:szCs w:val="18"/>
                <w:lang w:bidi="ar"/>
              </w:rPr>
              <w:t>抄表系统</w:t>
            </w:r>
          </w:p>
        </w:tc>
        <w:tc>
          <w:tcPr>
            <w:tcW w:w="2591" w:type="dxa"/>
            <w:vAlign w:val="center"/>
          </w:tcPr>
          <w:p w14:paraId="51B2F739">
            <w:pPr>
              <w:widowControl/>
              <w:jc w:val="center"/>
              <w:textAlignment w:val="bottom"/>
              <w:rPr>
                <w:rFonts w:ascii="Calibri Light" w:hAnsi="Calibri Light" w:cs="Calibri Light"/>
                <w:color w:val="000000"/>
                <w:sz w:val="18"/>
                <w:szCs w:val="18"/>
              </w:rPr>
            </w:pPr>
            <w:r>
              <w:rPr>
                <w:rFonts w:ascii="Calibri Light" w:hAnsi="Calibri Light" w:cs="Calibri Light"/>
                <w:color w:val="000000"/>
                <w:kern w:val="0"/>
                <w:sz w:val="18"/>
                <w:szCs w:val="18"/>
                <w:lang w:bidi="ar"/>
              </w:rPr>
              <w:t>远程抄表系统</w:t>
            </w:r>
          </w:p>
        </w:tc>
        <w:tc>
          <w:tcPr>
            <w:tcW w:w="1845" w:type="dxa"/>
            <w:vAlign w:val="center"/>
          </w:tcPr>
          <w:p w14:paraId="1CE2139D">
            <w:pPr>
              <w:widowControl/>
              <w:jc w:val="center"/>
              <w:textAlignment w:val="bottom"/>
              <w:rPr>
                <w:rFonts w:ascii="Calibri Light" w:hAnsi="Calibri Light" w:cs="Calibri Light"/>
                <w:color w:val="000000"/>
                <w:sz w:val="18"/>
                <w:szCs w:val="18"/>
              </w:rPr>
            </w:pPr>
            <w:r>
              <w:rPr>
                <w:rFonts w:ascii="Calibri Light" w:hAnsi="Calibri Light" w:cs="Calibri Light"/>
                <w:color w:val="000000"/>
                <w:kern w:val="0"/>
                <w:sz w:val="18"/>
                <w:szCs w:val="18"/>
                <w:lang w:bidi="ar"/>
              </w:rPr>
              <w:t>深圳成星</w:t>
            </w:r>
          </w:p>
        </w:tc>
        <w:tc>
          <w:tcPr>
            <w:tcW w:w="750" w:type="dxa"/>
            <w:vAlign w:val="center"/>
          </w:tcPr>
          <w:p w14:paraId="27D8938B">
            <w:pPr>
              <w:jc w:val="center"/>
              <w:rPr>
                <w:rFonts w:ascii="Calibri Light" w:hAnsi="Calibri Light" w:cs="Calibri Light"/>
                <w:color w:val="000000"/>
                <w:sz w:val="18"/>
                <w:szCs w:val="18"/>
              </w:rPr>
            </w:pPr>
          </w:p>
        </w:tc>
        <w:tc>
          <w:tcPr>
            <w:tcW w:w="605" w:type="dxa"/>
            <w:vAlign w:val="center"/>
          </w:tcPr>
          <w:p w14:paraId="0054858D">
            <w:pPr>
              <w:widowControl/>
              <w:jc w:val="center"/>
              <w:textAlignment w:val="bottom"/>
              <w:rPr>
                <w:rFonts w:ascii="Calibri Light" w:hAnsi="Calibri Light" w:cs="Calibri Light"/>
                <w:color w:val="000000"/>
                <w:sz w:val="18"/>
                <w:szCs w:val="18"/>
              </w:rPr>
            </w:pPr>
            <w:r>
              <w:rPr>
                <w:rFonts w:ascii="Calibri Light" w:hAnsi="Calibri Light" w:cs="Calibri Light"/>
                <w:color w:val="000000"/>
                <w:kern w:val="0"/>
                <w:sz w:val="18"/>
                <w:szCs w:val="18"/>
                <w:lang w:bidi="ar"/>
              </w:rPr>
              <w:t>1</w:t>
            </w:r>
          </w:p>
        </w:tc>
      </w:tr>
      <w:tr w14:paraId="67A4BD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371" w:type="dxa"/>
            <w:vAlign w:val="center"/>
          </w:tcPr>
          <w:p w14:paraId="10A48573">
            <w:pPr>
              <w:widowControl/>
              <w:jc w:val="center"/>
              <w:textAlignment w:val="center"/>
              <w:rPr>
                <w:rFonts w:ascii="Calibri Light" w:hAnsi="Calibri Light" w:cs="Calibri Light"/>
                <w:b/>
                <w:color w:val="000000"/>
                <w:sz w:val="18"/>
                <w:szCs w:val="18"/>
              </w:rPr>
            </w:pPr>
            <w:r>
              <w:rPr>
                <w:rFonts w:ascii="Calibri Light" w:hAnsi="Calibri Light" w:cs="Calibri Light"/>
                <w:b/>
                <w:color w:val="000000"/>
                <w:kern w:val="0"/>
                <w:sz w:val="18"/>
                <w:szCs w:val="18"/>
                <w:lang w:bidi="ar"/>
              </w:rPr>
              <w:t>8</w:t>
            </w:r>
          </w:p>
        </w:tc>
        <w:tc>
          <w:tcPr>
            <w:tcW w:w="528" w:type="dxa"/>
            <w:vAlign w:val="center"/>
          </w:tcPr>
          <w:p w14:paraId="5D271F1E">
            <w:pPr>
              <w:jc w:val="center"/>
              <w:rPr>
                <w:rFonts w:ascii="Calibri Light" w:hAnsi="Calibri Light" w:cs="Calibri Light"/>
                <w:color w:val="000000"/>
                <w:sz w:val="18"/>
                <w:szCs w:val="18"/>
              </w:rPr>
            </w:pPr>
          </w:p>
        </w:tc>
        <w:tc>
          <w:tcPr>
            <w:tcW w:w="1646" w:type="dxa"/>
            <w:vAlign w:val="center"/>
          </w:tcPr>
          <w:p w14:paraId="04909236">
            <w:pPr>
              <w:widowControl/>
              <w:jc w:val="center"/>
              <w:textAlignment w:val="center"/>
              <w:rPr>
                <w:rFonts w:ascii="Calibri Light" w:hAnsi="Calibri Light" w:cs="Calibri Light"/>
                <w:b/>
                <w:color w:val="000000"/>
                <w:sz w:val="18"/>
                <w:szCs w:val="18"/>
              </w:rPr>
            </w:pPr>
            <w:r>
              <w:rPr>
                <w:rFonts w:ascii="Calibri Light" w:hAnsi="Calibri Light" w:cs="Calibri Light"/>
                <w:b/>
                <w:color w:val="000000"/>
                <w:kern w:val="0"/>
                <w:sz w:val="18"/>
                <w:szCs w:val="18"/>
                <w:lang w:bidi="ar"/>
              </w:rPr>
              <w:t>收费系统</w:t>
            </w:r>
          </w:p>
        </w:tc>
        <w:tc>
          <w:tcPr>
            <w:tcW w:w="2591" w:type="dxa"/>
            <w:vAlign w:val="center"/>
          </w:tcPr>
          <w:p w14:paraId="7BD65DE1">
            <w:pPr>
              <w:widowControl/>
              <w:jc w:val="center"/>
              <w:textAlignment w:val="bottom"/>
              <w:rPr>
                <w:rFonts w:ascii="Calibri Light" w:hAnsi="Calibri Light" w:cs="Calibri Light"/>
                <w:color w:val="000000"/>
                <w:sz w:val="18"/>
                <w:szCs w:val="18"/>
              </w:rPr>
            </w:pPr>
            <w:r>
              <w:rPr>
                <w:rFonts w:ascii="Calibri Light" w:hAnsi="Calibri Light" w:cs="Calibri Light"/>
                <w:color w:val="000000"/>
                <w:kern w:val="0"/>
                <w:sz w:val="18"/>
                <w:szCs w:val="18"/>
                <w:lang w:bidi="ar"/>
              </w:rPr>
              <w:t>预付费IC卡充值系统</w:t>
            </w:r>
          </w:p>
        </w:tc>
        <w:tc>
          <w:tcPr>
            <w:tcW w:w="1845" w:type="dxa"/>
            <w:vAlign w:val="center"/>
          </w:tcPr>
          <w:p w14:paraId="1326EF5F">
            <w:pPr>
              <w:widowControl/>
              <w:jc w:val="center"/>
              <w:textAlignment w:val="bottom"/>
              <w:rPr>
                <w:rFonts w:ascii="Calibri Light" w:hAnsi="Calibri Light" w:cs="Calibri Light"/>
                <w:color w:val="000000"/>
                <w:sz w:val="18"/>
                <w:szCs w:val="18"/>
              </w:rPr>
            </w:pPr>
            <w:r>
              <w:rPr>
                <w:rFonts w:ascii="Calibri Light" w:hAnsi="Calibri Light" w:cs="Calibri Light"/>
                <w:color w:val="000000"/>
                <w:kern w:val="0"/>
                <w:sz w:val="18"/>
                <w:szCs w:val="18"/>
                <w:lang w:bidi="ar"/>
              </w:rPr>
              <w:t>西安旌旗</w:t>
            </w:r>
          </w:p>
        </w:tc>
        <w:tc>
          <w:tcPr>
            <w:tcW w:w="750" w:type="dxa"/>
            <w:vAlign w:val="center"/>
          </w:tcPr>
          <w:p w14:paraId="5700B0CE">
            <w:pPr>
              <w:jc w:val="center"/>
              <w:rPr>
                <w:rFonts w:ascii="Calibri Light" w:hAnsi="Calibri Light" w:cs="Calibri Light"/>
                <w:color w:val="000000"/>
                <w:sz w:val="18"/>
                <w:szCs w:val="18"/>
              </w:rPr>
            </w:pPr>
          </w:p>
        </w:tc>
        <w:tc>
          <w:tcPr>
            <w:tcW w:w="605" w:type="dxa"/>
            <w:vAlign w:val="center"/>
          </w:tcPr>
          <w:p w14:paraId="3DBAA076">
            <w:pPr>
              <w:widowControl/>
              <w:jc w:val="center"/>
              <w:textAlignment w:val="bottom"/>
              <w:rPr>
                <w:rFonts w:ascii="Calibri Light" w:hAnsi="Calibri Light" w:cs="Calibri Light"/>
                <w:color w:val="000000"/>
                <w:sz w:val="18"/>
                <w:szCs w:val="18"/>
              </w:rPr>
            </w:pPr>
            <w:r>
              <w:rPr>
                <w:rFonts w:ascii="Calibri Light" w:hAnsi="Calibri Light" w:cs="Calibri Light"/>
                <w:color w:val="000000"/>
                <w:kern w:val="0"/>
                <w:sz w:val="18"/>
                <w:szCs w:val="18"/>
                <w:lang w:bidi="ar"/>
              </w:rPr>
              <w:t>1</w:t>
            </w:r>
          </w:p>
        </w:tc>
      </w:tr>
      <w:tr w14:paraId="3842D1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371" w:type="dxa"/>
            <w:vAlign w:val="center"/>
          </w:tcPr>
          <w:p w14:paraId="1ACBDF71">
            <w:pPr>
              <w:widowControl/>
              <w:jc w:val="center"/>
              <w:textAlignment w:val="center"/>
              <w:rPr>
                <w:rFonts w:hint="eastAsia" w:ascii="Calibri Light" w:hAnsi="Calibri Light" w:eastAsia="宋体" w:cs="Calibri Light"/>
                <w:b/>
                <w:color w:val="000000"/>
                <w:kern w:val="0"/>
                <w:sz w:val="18"/>
                <w:szCs w:val="18"/>
                <w:lang w:val="en-US" w:eastAsia="zh-CN" w:bidi="ar"/>
              </w:rPr>
            </w:pPr>
            <w:r>
              <w:rPr>
                <w:rFonts w:hint="eastAsia" w:ascii="Calibri Light" w:hAnsi="Calibri Light" w:cs="Calibri Light"/>
                <w:b/>
                <w:color w:val="000000"/>
                <w:kern w:val="0"/>
                <w:sz w:val="18"/>
                <w:szCs w:val="18"/>
                <w:lang w:val="en-US" w:eastAsia="zh-CN" w:bidi="ar"/>
              </w:rPr>
              <w:t>9</w:t>
            </w:r>
          </w:p>
        </w:tc>
        <w:tc>
          <w:tcPr>
            <w:tcW w:w="528" w:type="dxa"/>
            <w:vAlign w:val="center"/>
          </w:tcPr>
          <w:p w14:paraId="5EF3F894">
            <w:pPr>
              <w:jc w:val="center"/>
              <w:rPr>
                <w:rFonts w:ascii="Calibri Light" w:hAnsi="Calibri Light" w:cs="Calibri Light"/>
                <w:color w:val="000000"/>
                <w:sz w:val="18"/>
                <w:szCs w:val="18"/>
              </w:rPr>
            </w:pPr>
          </w:p>
        </w:tc>
        <w:tc>
          <w:tcPr>
            <w:tcW w:w="1646" w:type="dxa"/>
            <w:vAlign w:val="center"/>
          </w:tcPr>
          <w:p w14:paraId="671B1BCE">
            <w:pPr>
              <w:widowControl/>
              <w:jc w:val="center"/>
              <w:textAlignment w:val="center"/>
              <w:rPr>
                <w:rFonts w:hint="default" w:ascii="Calibri Light" w:hAnsi="Calibri Light" w:eastAsia="宋体" w:cs="Calibri Light"/>
                <w:b/>
                <w:color w:val="000000"/>
                <w:kern w:val="0"/>
                <w:sz w:val="18"/>
                <w:szCs w:val="18"/>
                <w:lang w:val="en-US" w:eastAsia="zh-CN" w:bidi="ar"/>
              </w:rPr>
            </w:pPr>
            <w:r>
              <w:rPr>
                <w:rFonts w:hint="eastAsia" w:ascii="Calibri Light" w:hAnsi="Calibri Light" w:cs="Calibri Light"/>
                <w:b/>
                <w:color w:val="000000"/>
                <w:kern w:val="0"/>
                <w:sz w:val="18"/>
                <w:szCs w:val="18"/>
                <w:lang w:val="en-US" w:eastAsia="zh-CN" w:bidi="ar"/>
              </w:rPr>
              <w:t>收费系统2</w:t>
            </w:r>
          </w:p>
        </w:tc>
        <w:tc>
          <w:tcPr>
            <w:tcW w:w="2591" w:type="dxa"/>
            <w:vAlign w:val="center"/>
          </w:tcPr>
          <w:p w14:paraId="52950C34">
            <w:pPr>
              <w:widowControl/>
              <w:jc w:val="center"/>
              <w:textAlignment w:val="bottom"/>
              <w:rPr>
                <w:rFonts w:hint="default" w:ascii="Calibri Light" w:hAnsi="Calibri Light" w:eastAsia="宋体" w:cs="Calibri Light"/>
                <w:color w:val="000000"/>
                <w:kern w:val="0"/>
                <w:sz w:val="18"/>
                <w:szCs w:val="18"/>
                <w:lang w:val="en-US" w:eastAsia="zh-CN" w:bidi="ar"/>
              </w:rPr>
            </w:pPr>
            <w:r>
              <w:rPr>
                <w:rFonts w:hint="eastAsia" w:ascii="Calibri Light" w:hAnsi="Calibri Light" w:cs="Calibri Light"/>
                <w:color w:val="000000"/>
                <w:kern w:val="0"/>
                <w:sz w:val="18"/>
                <w:szCs w:val="18"/>
                <w:lang w:val="en-US" w:eastAsia="zh-CN" w:bidi="ar"/>
              </w:rPr>
              <w:t>9栋预付费系统：北电云.智慧水电收费平台</w:t>
            </w:r>
          </w:p>
        </w:tc>
        <w:tc>
          <w:tcPr>
            <w:tcW w:w="1845" w:type="dxa"/>
            <w:vAlign w:val="center"/>
          </w:tcPr>
          <w:p w14:paraId="5120682E">
            <w:pPr>
              <w:widowControl/>
              <w:jc w:val="center"/>
              <w:textAlignment w:val="bottom"/>
              <w:rPr>
                <w:rFonts w:hint="eastAsia" w:ascii="Calibri Light" w:hAnsi="Calibri Light" w:eastAsia="宋体" w:cs="Calibri Light"/>
                <w:color w:val="000000"/>
                <w:kern w:val="0"/>
                <w:sz w:val="18"/>
                <w:szCs w:val="18"/>
                <w:lang w:val="en-US" w:eastAsia="zh-CN" w:bidi="ar"/>
              </w:rPr>
            </w:pPr>
            <w:r>
              <w:rPr>
                <w:rFonts w:hint="eastAsia" w:ascii="Calibri Light" w:hAnsi="Calibri Light" w:cs="Calibri Light"/>
                <w:color w:val="000000"/>
                <w:kern w:val="0"/>
                <w:sz w:val="18"/>
                <w:szCs w:val="18"/>
                <w:lang w:val="en-US" w:eastAsia="zh-CN" w:bidi="ar"/>
              </w:rPr>
              <w:t>北电</w:t>
            </w:r>
          </w:p>
        </w:tc>
        <w:tc>
          <w:tcPr>
            <w:tcW w:w="750" w:type="dxa"/>
            <w:vAlign w:val="center"/>
          </w:tcPr>
          <w:p w14:paraId="65E58550">
            <w:pPr>
              <w:jc w:val="center"/>
              <w:rPr>
                <w:rFonts w:ascii="Calibri Light" w:hAnsi="Calibri Light" w:cs="Calibri Light"/>
                <w:color w:val="000000"/>
                <w:sz w:val="18"/>
                <w:szCs w:val="18"/>
              </w:rPr>
            </w:pPr>
          </w:p>
        </w:tc>
        <w:tc>
          <w:tcPr>
            <w:tcW w:w="605" w:type="dxa"/>
            <w:vAlign w:val="center"/>
          </w:tcPr>
          <w:p w14:paraId="29812CC8">
            <w:pPr>
              <w:widowControl/>
              <w:jc w:val="center"/>
              <w:textAlignment w:val="bottom"/>
              <w:rPr>
                <w:rFonts w:hint="eastAsia" w:ascii="Calibri Light" w:hAnsi="Calibri Light" w:eastAsia="宋体" w:cs="Calibri Light"/>
                <w:color w:val="000000"/>
                <w:kern w:val="0"/>
                <w:sz w:val="18"/>
                <w:szCs w:val="18"/>
                <w:lang w:val="en-US" w:eastAsia="zh-CN" w:bidi="ar"/>
              </w:rPr>
            </w:pPr>
            <w:r>
              <w:rPr>
                <w:rFonts w:hint="eastAsia" w:ascii="Calibri Light" w:hAnsi="Calibri Light" w:cs="Calibri Light"/>
                <w:color w:val="000000"/>
                <w:kern w:val="0"/>
                <w:sz w:val="18"/>
                <w:szCs w:val="18"/>
                <w:lang w:val="en-US" w:eastAsia="zh-CN" w:bidi="ar"/>
              </w:rPr>
              <w:t>1</w:t>
            </w:r>
          </w:p>
        </w:tc>
      </w:tr>
      <w:bookmarkEnd w:id="1"/>
      <w:bookmarkEnd w:id="2"/>
    </w:tbl>
    <w:p w14:paraId="45CD5FCB">
      <w:pPr>
        <w:spacing w:before="120" w:beforeLines="50" w:after="120" w:afterLines="50" w:line="360" w:lineRule="exact"/>
        <w:ind w:firstLine="420" w:firstLineChars="200"/>
        <w:rPr>
          <w:rFonts w:ascii="Calibri Light" w:hAnsi="Calibri Light" w:cs="Calibri Light"/>
          <w:bCs/>
          <w:kern w:val="144"/>
          <w:szCs w:val="21"/>
        </w:rPr>
      </w:pPr>
      <w:r>
        <w:rPr>
          <w:rFonts w:hint="eastAsia" w:ascii="Calibri Light" w:hAnsi="Calibri Light" w:cs="Calibri Light"/>
          <w:bCs/>
          <w:kern w:val="144"/>
          <w:szCs w:val="21"/>
        </w:rPr>
        <w:t>备注：</w:t>
      </w:r>
    </w:p>
    <w:p w14:paraId="626B2541">
      <w:pPr>
        <w:spacing w:before="120" w:beforeLines="50" w:after="120" w:afterLines="50" w:line="360" w:lineRule="exact"/>
        <w:ind w:firstLine="420" w:firstLineChars="200"/>
        <w:rPr>
          <w:rFonts w:ascii="Calibri Light" w:hAnsi="Calibri Light" w:cs="Calibri Light"/>
          <w:bCs/>
          <w:kern w:val="144"/>
          <w:szCs w:val="21"/>
        </w:rPr>
      </w:pPr>
      <w:r>
        <w:rPr>
          <w:rFonts w:hint="eastAsia" w:ascii="Calibri Light" w:hAnsi="Calibri Light" w:cs="Calibri Light"/>
          <w:bCs/>
          <w:kern w:val="144"/>
          <w:szCs w:val="21"/>
        </w:rPr>
        <w:t>1.主设备房：高低压配电房、电梯机房、生活消防水泵房、空调热交换机房60间；</w:t>
      </w:r>
    </w:p>
    <w:p w14:paraId="491EDC2B">
      <w:pPr>
        <w:spacing w:before="120" w:beforeLines="50" w:after="120" w:afterLines="50" w:line="360" w:lineRule="exact"/>
        <w:ind w:firstLine="420" w:firstLineChars="200"/>
        <w:rPr>
          <w:rFonts w:hint="eastAsia" w:ascii="Calibri Light" w:hAnsi="Calibri Light" w:cs="Calibri Light"/>
          <w:bCs/>
          <w:kern w:val="144"/>
          <w:szCs w:val="21"/>
        </w:rPr>
      </w:pPr>
      <w:r>
        <w:rPr>
          <w:rFonts w:hint="eastAsia" w:ascii="Calibri Light" w:hAnsi="Calibri Light" w:cs="Calibri Light"/>
          <w:bCs/>
          <w:kern w:val="144"/>
          <w:szCs w:val="21"/>
        </w:rPr>
        <w:t>2.强弱电房、空调风柜机房及控制房、消防抽排风机房、水表管井房178间。</w:t>
      </w:r>
    </w:p>
    <w:p w14:paraId="5F27F7DB">
      <w:pPr>
        <w:spacing w:before="120" w:beforeLines="50" w:after="120" w:afterLines="50" w:line="360" w:lineRule="exact"/>
        <w:ind w:firstLine="420" w:firstLineChars="200"/>
        <w:rPr>
          <w:rFonts w:hint="default" w:ascii="Calibri Light" w:hAnsi="Calibri Light" w:eastAsia="宋体" w:cs="Calibri Light"/>
          <w:bCs/>
          <w:kern w:val="144"/>
          <w:szCs w:val="21"/>
          <w:lang w:val="en-US" w:eastAsia="zh-CN"/>
        </w:rPr>
      </w:pPr>
      <w:r>
        <w:rPr>
          <w:rFonts w:hint="eastAsia" w:ascii="Calibri Light" w:hAnsi="Calibri Light" w:cs="Calibri Light"/>
          <w:bCs/>
          <w:kern w:val="144"/>
          <w:szCs w:val="21"/>
          <w:lang w:val="en-US" w:eastAsia="zh-CN"/>
        </w:rPr>
        <w:t>3.品牌主要为现状品牌，供参考。改造后的，以改造后替代品牌和数量为准。</w:t>
      </w:r>
    </w:p>
    <w:p w14:paraId="3BD092C9">
      <w:pPr>
        <w:spacing w:line="360" w:lineRule="auto"/>
        <w:ind w:firstLine="405" w:firstLineChars="192"/>
        <w:jc w:val="center"/>
        <w:rPr>
          <w:rFonts w:ascii="Calibri Light" w:hAnsi="Calibri Light" w:cs="Calibri Light"/>
          <w:b/>
          <w:szCs w:val="21"/>
        </w:rPr>
      </w:pPr>
    </w:p>
    <w:p w14:paraId="7A822AB5">
      <w:pPr>
        <w:spacing w:line="360" w:lineRule="auto"/>
        <w:ind w:firstLine="405" w:firstLineChars="192"/>
        <w:jc w:val="center"/>
        <w:rPr>
          <w:rFonts w:ascii="Calibri Light" w:hAnsi="Calibri Light" w:cs="Calibri Light"/>
          <w:b/>
          <w:szCs w:val="21"/>
        </w:rPr>
        <w:sectPr>
          <w:footerReference r:id="rId4" w:type="first"/>
          <w:footerReference r:id="rId3" w:type="default"/>
          <w:pgSz w:w="11906" w:h="16838"/>
          <w:pgMar w:top="1440" w:right="1800" w:bottom="1440" w:left="1800" w:header="851" w:footer="992" w:gutter="0"/>
          <w:pgNumType w:start="1"/>
          <w:cols w:space="720" w:num="1"/>
          <w:titlePg/>
          <w:docGrid w:linePitch="312" w:charSpace="0"/>
        </w:sectPr>
      </w:pPr>
    </w:p>
    <w:p w14:paraId="72CA6A15">
      <w:pPr>
        <w:pStyle w:val="3"/>
        <w:spacing w:before="120" w:beforeLines="50" w:after="120" w:afterLines="50" w:line="540" w:lineRule="exact"/>
        <w:ind w:firstLine="482" w:firstLineChars="200"/>
        <w:rPr>
          <w:rFonts w:ascii="Calibri Light" w:hAnsi="Calibri Light" w:cs="Calibri Light"/>
          <w:color w:val="000000"/>
          <w:sz w:val="24"/>
          <w:szCs w:val="24"/>
        </w:rPr>
      </w:pPr>
      <w:bookmarkStart w:id="3" w:name="_Toc18714_WPSOffice_Level2"/>
      <w:r>
        <w:rPr>
          <w:rFonts w:hint="eastAsia" w:ascii="Calibri Light" w:hAnsi="Calibri Light" w:cs="Calibri Light"/>
          <w:color w:val="000000"/>
          <w:sz w:val="24"/>
          <w:szCs w:val="24"/>
        </w:rPr>
        <w:t>三、</w:t>
      </w:r>
      <w:r>
        <w:rPr>
          <w:rFonts w:ascii="Calibri Light" w:hAnsi="Calibri Light" w:cs="Calibri Light"/>
          <w:color w:val="000000"/>
          <w:sz w:val="24"/>
          <w:szCs w:val="24"/>
        </w:rPr>
        <w:t>物业</w:t>
      </w:r>
      <w:r>
        <w:rPr>
          <w:rFonts w:hint="eastAsia" w:ascii="Calibri Light" w:hAnsi="Calibri Light" w:cs="Calibri Light"/>
          <w:color w:val="000000"/>
          <w:sz w:val="24"/>
          <w:szCs w:val="24"/>
        </w:rPr>
        <w:t>管理</w:t>
      </w:r>
      <w:r>
        <w:rPr>
          <w:rFonts w:ascii="Calibri Light" w:hAnsi="Calibri Light" w:cs="Calibri Light"/>
          <w:color w:val="000000"/>
          <w:sz w:val="24"/>
          <w:szCs w:val="24"/>
        </w:rPr>
        <w:t>服务</w:t>
      </w:r>
      <w:r>
        <w:rPr>
          <w:rFonts w:hint="eastAsia" w:ascii="Calibri Light" w:hAnsi="Calibri Light" w:cs="Calibri Light"/>
          <w:color w:val="000000"/>
          <w:sz w:val="24"/>
          <w:szCs w:val="24"/>
        </w:rPr>
        <w:t>内容及要求</w:t>
      </w:r>
      <w:bookmarkEnd w:id="3"/>
    </w:p>
    <w:p w14:paraId="5444F8A0">
      <w:pPr>
        <w:pStyle w:val="3"/>
        <w:spacing w:before="120" w:beforeLines="50" w:after="120" w:afterLines="50" w:line="540" w:lineRule="exact"/>
        <w:ind w:firstLine="482" w:firstLineChars="200"/>
        <w:rPr>
          <w:rFonts w:ascii="Calibri Light" w:hAnsi="Calibri Light" w:cs="Calibri Light"/>
          <w:bCs w:val="0"/>
          <w:kern w:val="144"/>
          <w:sz w:val="24"/>
          <w:szCs w:val="24"/>
        </w:rPr>
      </w:pPr>
      <w:r>
        <w:rPr>
          <w:rFonts w:hint="eastAsia" w:ascii="宋体" w:hAnsi="宋体" w:cs="宋体"/>
          <w:bCs w:val="0"/>
          <w:sz w:val="24"/>
          <w:szCs w:val="24"/>
        </w:rPr>
        <w:t>（一）物业管理服务总体内容</w:t>
      </w:r>
    </w:p>
    <w:p w14:paraId="713C6227">
      <w:pPr>
        <w:spacing w:line="360" w:lineRule="auto"/>
        <w:ind w:firstLine="420" w:firstLineChars="200"/>
        <w:rPr>
          <w:rFonts w:ascii="宋体" w:hAnsi="宋体" w:cs="宋体"/>
          <w:szCs w:val="21"/>
        </w:rPr>
      </w:pPr>
      <w:r>
        <w:rPr>
          <w:rFonts w:hint="eastAsia" w:ascii="Calibri Light" w:hAnsi="Calibri Light" w:cs="Calibri Light"/>
          <w:bCs/>
          <w:kern w:val="144"/>
          <w:szCs w:val="21"/>
        </w:rPr>
        <w:t>本着“服务教学、服务科研、服务师生”的宗旨，整体承担广州美术学院大学城校区的物业管理服务工作，包括校园综合服务，清洁卫生、绿化除四害，维护维修，校园治安、消防、交通安全管理，课室、宿舍、美术馆、图书馆、场地（体育馆、运动场、游泳馆、校园公共区域等）管理，校园大型活动（含学术、招生、迎新、毕业等重要工作）管理，校园施工监管，各项管理服务制度建设和档案管理及其他托管项目等物业管理服务内容。</w:t>
      </w:r>
    </w:p>
    <w:p w14:paraId="2B6C583D">
      <w:pPr>
        <w:pStyle w:val="3"/>
        <w:spacing w:before="120" w:beforeLines="50" w:after="120" w:afterLines="50" w:line="540" w:lineRule="exact"/>
        <w:ind w:firstLine="482" w:firstLineChars="200"/>
        <w:rPr>
          <w:rFonts w:ascii="Calibri Light" w:hAnsi="Calibri Light" w:cs="Calibri Light"/>
          <w:bCs w:val="0"/>
          <w:color w:val="000000"/>
          <w:sz w:val="24"/>
          <w:szCs w:val="24"/>
        </w:rPr>
      </w:pPr>
      <w:bookmarkStart w:id="4" w:name="_Toc2583_WPSOffice_Level2"/>
      <w:r>
        <w:rPr>
          <w:rFonts w:hint="eastAsia" w:ascii="Calibri Light" w:hAnsi="Calibri Light" w:cs="Calibri Light"/>
          <w:bCs w:val="0"/>
          <w:color w:val="000000"/>
          <w:sz w:val="24"/>
          <w:szCs w:val="24"/>
        </w:rPr>
        <w:t>（二）物业管理服务总体要求</w:t>
      </w:r>
    </w:p>
    <w:p w14:paraId="78194334">
      <w:pPr>
        <w:spacing w:line="360" w:lineRule="auto"/>
        <w:ind w:firstLine="420" w:firstLineChars="200"/>
        <w:rPr>
          <w:rFonts w:ascii="Calibri Light" w:hAnsi="Calibri Light" w:cs="Calibri Light"/>
          <w:bCs/>
          <w:kern w:val="144"/>
          <w:szCs w:val="21"/>
        </w:rPr>
      </w:pPr>
      <w:r>
        <w:rPr>
          <w:rFonts w:hint="eastAsia" w:ascii="Calibri Light" w:hAnsi="Calibri Light" w:cs="Calibri Light"/>
          <w:bCs/>
          <w:kern w:val="144"/>
          <w:szCs w:val="21"/>
        </w:rPr>
        <w:t>1.广州美术学院作为华南地区重要的高等美术学府，在校师生人数较多，是广东省重要的大型公共文化场所，是重要的文化学习与交流阵地，确保安全稳定。中标人应具备一定的组织保障能力，建立有基层党组织和工会组织等，确保队伍自身政治可靠，从组织上保证项目的安全。</w:t>
      </w:r>
    </w:p>
    <w:p w14:paraId="09CDA5D7">
      <w:pPr>
        <w:spacing w:line="360" w:lineRule="auto"/>
        <w:ind w:firstLine="420" w:firstLineChars="200"/>
        <w:rPr>
          <w:rFonts w:ascii="Calibri Light" w:hAnsi="Calibri Light" w:cs="Calibri Light"/>
          <w:bCs/>
          <w:kern w:val="144"/>
          <w:szCs w:val="21"/>
        </w:rPr>
      </w:pPr>
      <w:r>
        <w:rPr>
          <w:rFonts w:hint="eastAsia" w:ascii="Calibri Light" w:hAnsi="Calibri Light" w:cs="Calibri Light"/>
          <w:bCs/>
          <w:kern w:val="144"/>
          <w:szCs w:val="21"/>
        </w:rPr>
        <w:t>2.中标人应针对本项目的文化与建筑特点，全面分析各类危险因素，确定可能发生的事故类型与危害程度，制定紧急、意外等突发事件的预防、应变与处置方案。应将制定的生产安全事故应急救援预案按照国家有关规定报送应急管理局备案，取得政府安全生产监督部门颁发的《生产经营单位生产安全事故应急预案备案登记表》。</w:t>
      </w:r>
    </w:p>
    <w:p w14:paraId="4F01F6F6">
      <w:pPr>
        <w:spacing w:line="360" w:lineRule="auto"/>
        <w:ind w:firstLine="420" w:firstLineChars="200"/>
        <w:rPr>
          <w:rFonts w:ascii="Calibri Light" w:hAnsi="Calibri Light" w:cs="Calibri Light"/>
          <w:bCs/>
          <w:kern w:val="144"/>
          <w:szCs w:val="21"/>
        </w:rPr>
      </w:pPr>
      <w:r>
        <w:rPr>
          <w:rFonts w:hint="eastAsia" w:ascii="Calibri Light" w:hAnsi="Calibri Light" w:cs="Calibri Light"/>
          <w:bCs/>
          <w:kern w:val="144"/>
          <w:szCs w:val="21"/>
        </w:rPr>
        <w:t>3.中标人员工按岗位要求统一着装、言行规范，要注意仪容仪表、公众形象，一些重点形象岗位录用人员形象、身高要符合采购人的要求。</w:t>
      </w:r>
    </w:p>
    <w:p w14:paraId="598701AC">
      <w:pPr>
        <w:spacing w:line="360" w:lineRule="auto"/>
        <w:ind w:firstLine="420" w:firstLineChars="200"/>
        <w:rPr>
          <w:rFonts w:ascii="Calibri Light" w:hAnsi="Calibri Light" w:cs="Calibri Light"/>
          <w:bCs/>
          <w:kern w:val="144"/>
          <w:szCs w:val="21"/>
        </w:rPr>
      </w:pPr>
      <w:r>
        <w:rPr>
          <w:rFonts w:hint="eastAsia" w:ascii="Calibri Light" w:hAnsi="Calibri Light" w:cs="Calibri Light"/>
          <w:bCs/>
          <w:kern w:val="144"/>
          <w:szCs w:val="21"/>
        </w:rPr>
        <w:t>4.中标人应遵守采购人的各项规章制度。对管理能力低、服务质量差的工作人员，采购人有权要求中标人限期更换。</w:t>
      </w:r>
    </w:p>
    <w:p w14:paraId="4D48CBB6">
      <w:pPr>
        <w:spacing w:line="360" w:lineRule="auto"/>
        <w:ind w:firstLine="420" w:firstLineChars="200"/>
        <w:rPr>
          <w:rFonts w:ascii="Calibri Light" w:hAnsi="Calibri Light" w:cs="Calibri Light"/>
          <w:bCs/>
          <w:kern w:val="144"/>
          <w:szCs w:val="21"/>
        </w:rPr>
      </w:pPr>
      <w:r>
        <w:rPr>
          <w:rFonts w:hint="eastAsia" w:ascii="Calibri Light" w:hAnsi="Calibri Light" w:cs="Calibri Light"/>
          <w:bCs/>
          <w:kern w:val="144"/>
          <w:szCs w:val="21"/>
        </w:rPr>
        <w:t>5.中标人应在本项目全力推行标准化的物业服务认证管理，按照质量管理体系、环境管理体系、职业健康安全管理体系、物业服务认证体系、不断优化本项目物业管理，创优质服务，并取得相应的管理体系认证证书且在有效期内。</w:t>
      </w:r>
    </w:p>
    <w:p w14:paraId="093E0473">
      <w:pPr>
        <w:spacing w:line="360" w:lineRule="auto"/>
        <w:ind w:firstLine="420" w:firstLineChars="200"/>
        <w:rPr>
          <w:rFonts w:ascii="Calibri Light" w:hAnsi="Calibri Light" w:cs="Calibri Light"/>
          <w:bCs/>
          <w:kern w:val="144"/>
          <w:szCs w:val="21"/>
        </w:rPr>
      </w:pPr>
      <w:r>
        <w:rPr>
          <w:rFonts w:hint="eastAsia" w:ascii="Calibri Light" w:hAnsi="Calibri Light" w:cs="Calibri Light"/>
          <w:bCs/>
          <w:kern w:val="144"/>
          <w:szCs w:val="21"/>
        </w:rPr>
        <w:t>6.中标人应保持服务质量的持续改进，有完善的员工培训和实施计划。培训的质量决定管理服务的质量，物业公司应强调培训过程的规范性、有效性和持续改进情况。</w:t>
      </w:r>
    </w:p>
    <w:p w14:paraId="0C82CB77">
      <w:pPr>
        <w:spacing w:line="360" w:lineRule="auto"/>
        <w:ind w:firstLine="420" w:firstLineChars="200"/>
        <w:rPr>
          <w:rFonts w:ascii="Calibri Light" w:hAnsi="Calibri Light" w:cs="Calibri Light"/>
          <w:bCs/>
          <w:kern w:val="144"/>
          <w:szCs w:val="21"/>
        </w:rPr>
      </w:pPr>
      <w:r>
        <w:rPr>
          <w:rFonts w:hint="eastAsia" w:ascii="Calibri Light" w:hAnsi="Calibri Light" w:cs="Calibri Light"/>
          <w:bCs/>
          <w:kern w:val="144"/>
          <w:szCs w:val="21"/>
        </w:rPr>
        <w:t>7.中标人具有自主创新能力，能根据本项目的管理特点，利用相应的智能信息化管控软件提升物业服务质量，降低服务成本。各投标人阐述拟投入的信息化技术使用的总体设计，或是与之相关的软件开发的体系架构、功能模块、实现思路和关键技术路线等，提供针对本项目的物业管理信息化技术应用方案。</w:t>
      </w:r>
    </w:p>
    <w:p w14:paraId="756E334C">
      <w:pPr>
        <w:spacing w:line="360" w:lineRule="auto"/>
        <w:ind w:firstLine="420" w:firstLineChars="200"/>
        <w:rPr>
          <w:rFonts w:ascii="Calibri Light" w:hAnsi="Calibri Light" w:cs="Calibri Light"/>
          <w:bCs/>
          <w:kern w:val="144"/>
          <w:szCs w:val="21"/>
        </w:rPr>
      </w:pPr>
      <w:r>
        <w:rPr>
          <w:rFonts w:hint="eastAsia" w:ascii="Calibri Light" w:hAnsi="Calibri Light" w:cs="Calibri Light"/>
          <w:bCs/>
          <w:kern w:val="144"/>
          <w:szCs w:val="21"/>
        </w:rPr>
        <w:t>8.中标人应当为员工营造良好的劳动环境和条件，在服务过程中实践对员工的尊重，加强员工的忠诚度与凝聚力，加强项目管理团队文化建设，保障所有员工的职业健康与权益， 把社会保障、劳动保护和职工的福利待遇落到实处，保障服务团队的稳定性。</w:t>
      </w:r>
    </w:p>
    <w:p w14:paraId="4234AA03">
      <w:pPr>
        <w:pStyle w:val="3"/>
        <w:spacing w:before="120" w:beforeLines="50" w:after="120" w:afterLines="50" w:line="540" w:lineRule="exact"/>
        <w:ind w:firstLine="482" w:firstLineChars="200"/>
        <w:rPr>
          <w:rFonts w:ascii="Calibri Light" w:hAnsi="Calibri Light" w:eastAsia="宋体" w:cs="Calibri Light"/>
          <w:kern w:val="144"/>
          <w:sz w:val="21"/>
          <w:szCs w:val="21"/>
        </w:rPr>
      </w:pPr>
      <w:r>
        <w:rPr>
          <w:rFonts w:hint="eastAsia" w:ascii="Calibri Light" w:hAnsi="Calibri Light" w:cs="Calibri Light"/>
          <w:color w:val="000000"/>
          <w:sz w:val="24"/>
          <w:szCs w:val="24"/>
        </w:rPr>
        <w:t>（三）</w:t>
      </w:r>
      <w:r>
        <w:rPr>
          <w:rFonts w:ascii="Calibri Light" w:hAnsi="Calibri Light" w:cs="Calibri Light"/>
          <w:color w:val="000000"/>
          <w:sz w:val="24"/>
          <w:szCs w:val="24"/>
        </w:rPr>
        <w:t>物业</w:t>
      </w:r>
      <w:r>
        <w:rPr>
          <w:rFonts w:hint="eastAsia" w:ascii="Calibri Light" w:hAnsi="Calibri Light" w:cs="Calibri Light"/>
          <w:color w:val="000000"/>
          <w:sz w:val="24"/>
          <w:szCs w:val="24"/>
        </w:rPr>
        <w:t>管理</w:t>
      </w:r>
      <w:r>
        <w:rPr>
          <w:rFonts w:ascii="Calibri Light" w:hAnsi="Calibri Light" w:cs="Calibri Light"/>
          <w:color w:val="000000"/>
          <w:sz w:val="24"/>
          <w:szCs w:val="24"/>
        </w:rPr>
        <w:t>服务监管方式</w:t>
      </w:r>
      <w:bookmarkEnd w:id="4"/>
    </w:p>
    <w:p w14:paraId="6110C2C6">
      <w:pPr>
        <w:spacing w:line="360" w:lineRule="auto"/>
        <w:ind w:firstLine="420" w:firstLineChars="200"/>
        <w:rPr>
          <w:rFonts w:ascii="Calibri Light" w:hAnsi="Calibri Light" w:cs="Calibri Light"/>
          <w:bCs/>
          <w:kern w:val="144"/>
          <w:szCs w:val="21"/>
        </w:rPr>
      </w:pPr>
      <w:r>
        <w:rPr>
          <w:rFonts w:hint="eastAsia" w:ascii="Calibri Light" w:hAnsi="Calibri Light" w:cs="Calibri Light"/>
          <w:bCs/>
          <w:kern w:val="144"/>
          <w:szCs w:val="21"/>
        </w:rPr>
        <w:t>广州美术学院大学城校区校园物业管理服务采取分块管理方式：后勤管理处负责监管校园综合服务、清洁卫生、绿化除四害、维护维修等管理服务工作；保卫处负责监管校园治安、消防、交通安全等管理服务工作；学生处负责监管学生公寓管理服务工作；大学城美术馆负责监管美术馆保洁、场地管理、门卫岗等管理服务工作；学校其他部门和单位负责协助监管相关物业管理服务等工作。</w:t>
      </w:r>
    </w:p>
    <w:p w14:paraId="6B09D3A4">
      <w:pPr>
        <w:pStyle w:val="3"/>
        <w:spacing w:before="120" w:beforeLines="50" w:after="120" w:afterLines="50" w:line="540" w:lineRule="exact"/>
        <w:ind w:firstLine="482" w:firstLineChars="200"/>
        <w:rPr>
          <w:rFonts w:ascii="Calibri Light" w:hAnsi="Calibri Light" w:eastAsia="宋体" w:cs="Calibri Light"/>
          <w:kern w:val="144"/>
          <w:sz w:val="21"/>
          <w:szCs w:val="21"/>
        </w:rPr>
      </w:pPr>
      <w:bookmarkStart w:id="5" w:name="_Toc27343_WPSOffice_Level2"/>
      <w:r>
        <w:rPr>
          <w:rFonts w:hint="eastAsia" w:ascii="Calibri Light" w:hAnsi="Calibri Light" w:cs="Calibri Light"/>
          <w:color w:val="000000"/>
          <w:sz w:val="24"/>
          <w:szCs w:val="24"/>
        </w:rPr>
        <w:t>（四）</w:t>
      </w:r>
      <w:r>
        <w:rPr>
          <w:rFonts w:ascii="Calibri Light" w:hAnsi="Calibri Light" w:cs="Calibri Light"/>
          <w:color w:val="000000"/>
          <w:sz w:val="24"/>
          <w:szCs w:val="24"/>
        </w:rPr>
        <w:t>物业管理服务方式</w:t>
      </w:r>
      <w:bookmarkEnd w:id="5"/>
    </w:p>
    <w:p w14:paraId="1BF17D7E">
      <w:pPr>
        <w:pStyle w:val="43"/>
        <w:adjustRightInd w:val="0"/>
        <w:snapToGrid w:val="0"/>
        <w:spacing w:line="360" w:lineRule="auto"/>
        <w:ind w:firstLine="420" w:firstLineChars="200"/>
        <w:rPr>
          <w:rFonts w:ascii="Calibri Light" w:hAnsi="Calibri Light" w:cs="Calibri Light"/>
          <w:bCs/>
          <w:kern w:val="144"/>
          <w:szCs w:val="21"/>
        </w:rPr>
      </w:pPr>
      <w:r>
        <w:rPr>
          <w:rFonts w:hint="eastAsia" w:ascii="宋体" w:hAnsi="宋体" w:cs="宋体"/>
          <w:kern w:val="2"/>
          <w:szCs w:val="21"/>
        </w:rPr>
        <w:t>★1.投标人须投标时承诺（提供承诺函，可参照“投标文件格式”中《承诺函》的格式）：对管理团队(中心主任、综合管理部经理、清洁绿</w:t>
      </w:r>
      <w:r>
        <w:rPr>
          <w:rFonts w:hint="eastAsia" w:ascii="Calibri Light" w:hAnsi="Calibri Light" w:cs="Calibri Light"/>
          <w:bCs/>
          <w:kern w:val="144"/>
          <w:szCs w:val="21"/>
        </w:rPr>
        <w:t>化部经理、维修部经理（含美术馆维修专业人员）、保安部经理等属于投标人为本项目专设的管理团队)的要求:所有人员必须全职全日制驻校工作；中标人在投标文件中列明的管理人员，经采购人审核后即为本项目职员,未经采购人书面同意，不得自行更换, 中标人单方更换管理团队成员的, 或以上人员配置不符合采购方人规定要求，中标人必须在十个工作日内纠正，否则将被处以罚款(每名被中标人单方更换成员每天罚款金额为月度物业管理费的1%,直至该成员复职或者同等条件的提名新成员被采购人审核同意任职日)；采购人认为必要时, 可无条件单方解除本项目合同，由此而产生的一切损失由中标人无条件赔偿。</w:t>
      </w:r>
    </w:p>
    <w:p w14:paraId="7957A279">
      <w:pPr>
        <w:pStyle w:val="43"/>
        <w:widowControl w:val="0"/>
        <w:adjustRightInd w:val="0"/>
        <w:snapToGrid w:val="0"/>
        <w:spacing w:line="360" w:lineRule="auto"/>
        <w:ind w:firstLine="420" w:firstLineChars="200"/>
        <w:rPr>
          <w:rFonts w:ascii="Calibri Light" w:hAnsi="Calibri Light" w:cs="Calibri Light"/>
          <w:bCs/>
          <w:kern w:val="144"/>
          <w:szCs w:val="21"/>
        </w:rPr>
      </w:pPr>
      <w:r>
        <w:rPr>
          <w:rFonts w:hint="eastAsia" w:ascii="Calibri Light" w:hAnsi="Calibri Light" w:cs="Calibri Light"/>
          <w:bCs/>
          <w:kern w:val="144"/>
          <w:szCs w:val="21"/>
        </w:rPr>
        <w:t>2.中标人以完全承包方式，提供服务工人、工具、材料、工人保护用品、消毒用品、清洁剂、地板蜡、不锈钢油、红黄黑色垃圾袋、毛巾、工作服、手套、口罩、化肥、农药、小面积补苗等；垃圾房垃圾桶、垃圾分类“其它垃圾”桶和电梯旁垃圾桶统一由采购人一次性配置，使用中损坏丢失由中标人负责配齐，中标人离场时要如数完好交付采购人。</w:t>
      </w:r>
    </w:p>
    <w:p w14:paraId="69E7FA78">
      <w:pPr>
        <w:pStyle w:val="43"/>
        <w:adjustRightInd w:val="0"/>
        <w:snapToGrid w:val="0"/>
        <w:spacing w:line="360" w:lineRule="auto"/>
        <w:ind w:firstLine="420" w:firstLineChars="200"/>
        <w:rPr>
          <w:rFonts w:ascii="Calibri Light" w:hAnsi="Calibri Light" w:cs="Calibri Light"/>
          <w:bCs/>
          <w:kern w:val="144"/>
          <w:szCs w:val="21"/>
        </w:rPr>
      </w:pPr>
      <w:r>
        <w:rPr>
          <w:rFonts w:hint="eastAsia" w:ascii="Calibri Light" w:hAnsi="Calibri Light" w:cs="Calibri Light"/>
          <w:bCs/>
          <w:kern w:val="144"/>
          <w:szCs w:val="21"/>
        </w:rPr>
        <w:t>★3.投标人须投标时承诺（提供承诺函，可参照“投标文件格式”中《承诺函》的格式）：合同签订后，中标人需在正式入场十五个自然日内, 在大学城校区装设基于人体生物特征(指纹或者人脸识别)的考勤设备系统，考勤终端的安装数量：教学区、生活区各一台，供中标人员工考勤，每月考勤记录报后勤管理处备案。</w:t>
      </w:r>
    </w:p>
    <w:p w14:paraId="4BBB5BEE">
      <w:pPr>
        <w:pStyle w:val="43"/>
        <w:adjustRightInd w:val="0"/>
        <w:snapToGrid w:val="0"/>
        <w:spacing w:line="360" w:lineRule="auto"/>
        <w:ind w:firstLine="420" w:firstLineChars="200"/>
        <w:rPr>
          <w:rFonts w:ascii="Calibri Light" w:hAnsi="Calibri Light" w:cs="Calibri Light"/>
          <w:bCs/>
          <w:kern w:val="144"/>
          <w:szCs w:val="21"/>
        </w:rPr>
      </w:pPr>
      <w:r>
        <w:rPr>
          <w:rFonts w:hint="eastAsia" w:ascii="Calibri Light" w:hAnsi="Calibri Light" w:cs="Calibri Light"/>
          <w:bCs/>
          <w:kern w:val="144"/>
          <w:szCs w:val="21"/>
        </w:rPr>
        <w:t>★4.投标人须投标时承诺（提供承诺函，可参照“投标文件格式”中《承诺函》的格式）：合同签订后，中标人需自配足够的并不仅限于以下机械设备（全新）, 以提高服务效率, 为采购人提供优质的保洁和绿化、安保等基础物业服务：</w:t>
      </w:r>
    </w:p>
    <w:p w14:paraId="31CB4077">
      <w:pPr>
        <w:pStyle w:val="43"/>
        <w:adjustRightInd w:val="0"/>
        <w:snapToGrid w:val="0"/>
        <w:spacing w:line="360" w:lineRule="auto"/>
        <w:ind w:firstLine="420" w:firstLineChars="200"/>
        <w:rPr>
          <w:rFonts w:ascii="Calibri Light" w:hAnsi="Calibri Light" w:cs="Calibri Light"/>
          <w:bCs/>
          <w:kern w:val="144"/>
          <w:szCs w:val="21"/>
        </w:rPr>
      </w:pPr>
      <w:r>
        <w:rPr>
          <w:rFonts w:hint="eastAsia" w:ascii="Calibri Light" w:hAnsi="Calibri Light" w:cs="Calibri Light"/>
          <w:bCs/>
          <w:kern w:val="144"/>
          <w:szCs w:val="21"/>
        </w:rPr>
        <w:t>（1）手推式洗地机二台(电动；水箱容量60升或以上； 洗地吸干一体)；</w:t>
      </w:r>
    </w:p>
    <w:p w14:paraId="448ECC19">
      <w:pPr>
        <w:pStyle w:val="43"/>
        <w:adjustRightInd w:val="0"/>
        <w:snapToGrid w:val="0"/>
        <w:spacing w:line="360" w:lineRule="auto"/>
        <w:ind w:firstLine="420" w:firstLineChars="200"/>
        <w:rPr>
          <w:rFonts w:ascii="Calibri Light" w:hAnsi="Calibri Light" w:cs="Calibri Light"/>
          <w:bCs/>
          <w:kern w:val="144"/>
          <w:szCs w:val="21"/>
        </w:rPr>
      </w:pPr>
      <w:r>
        <w:rPr>
          <w:rFonts w:hint="eastAsia" w:ascii="Calibri Light" w:hAnsi="Calibri Light" w:cs="Calibri Light"/>
          <w:bCs/>
          <w:kern w:val="144"/>
          <w:szCs w:val="21"/>
        </w:rPr>
        <w:t>（2）手推保洁车五台(实心2个大轮+2个万向轮；400L加厚带盖垃圾桶, 可离后底架前倾)；</w:t>
      </w:r>
    </w:p>
    <w:p w14:paraId="3E06CB0E">
      <w:pPr>
        <w:pStyle w:val="43"/>
        <w:adjustRightInd w:val="0"/>
        <w:snapToGrid w:val="0"/>
        <w:spacing w:line="360" w:lineRule="auto"/>
        <w:ind w:firstLine="420" w:firstLineChars="200"/>
        <w:rPr>
          <w:rFonts w:ascii="Calibri Light" w:hAnsi="Calibri Light" w:cs="Calibri Light"/>
          <w:bCs/>
          <w:kern w:val="144"/>
          <w:szCs w:val="21"/>
        </w:rPr>
      </w:pPr>
      <w:r>
        <w:rPr>
          <w:rFonts w:hint="eastAsia" w:ascii="Calibri Light" w:hAnsi="Calibri Light" w:cs="Calibri Light"/>
          <w:bCs/>
          <w:kern w:val="144"/>
          <w:szCs w:val="21"/>
        </w:rPr>
        <w:t>（3）吸尘吸水机二台（电力；可吸尘、吸水、吸油；耐酸、耐碱、耐高温；70L容量）</w:t>
      </w:r>
    </w:p>
    <w:p w14:paraId="1680E2EE">
      <w:pPr>
        <w:pStyle w:val="43"/>
        <w:adjustRightInd w:val="0"/>
        <w:snapToGrid w:val="0"/>
        <w:spacing w:line="360" w:lineRule="auto"/>
        <w:ind w:firstLine="420" w:firstLineChars="200"/>
        <w:rPr>
          <w:rFonts w:ascii="Calibri Light" w:hAnsi="Calibri Light" w:cs="Calibri Light"/>
          <w:bCs/>
          <w:kern w:val="144"/>
          <w:szCs w:val="21"/>
        </w:rPr>
      </w:pPr>
      <w:r>
        <w:rPr>
          <w:rFonts w:hint="eastAsia" w:ascii="Calibri Light" w:hAnsi="Calibri Light" w:cs="Calibri Light"/>
          <w:bCs/>
          <w:kern w:val="144"/>
          <w:szCs w:val="21"/>
        </w:rPr>
        <w:t>（4）多用途卫生保洁作业车八台（手推万向四轮；多种保洁工具如拖把、收集桶、榨水车等；小垃圾收集；可装载清洁剂、小工具、作业告示牌；高承重高抗压）；</w:t>
      </w:r>
    </w:p>
    <w:p w14:paraId="42FB3C89">
      <w:pPr>
        <w:pStyle w:val="43"/>
        <w:adjustRightInd w:val="0"/>
        <w:snapToGrid w:val="0"/>
        <w:spacing w:line="360" w:lineRule="auto"/>
        <w:ind w:firstLine="420" w:firstLineChars="200"/>
        <w:rPr>
          <w:rFonts w:ascii="Calibri Light" w:hAnsi="Calibri Light" w:cs="Calibri Light"/>
          <w:bCs/>
          <w:kern w:val="144"/>
          <w:szCs w:val="21"/>
        </w:rPr>
      </w:pPr>
      <w:r>
        <w:rPr>
          <w:rFonts w:hint="eastAsia" w:ascii="Calibri Light" w:hAnsi="Calibri Light" w:cs="Calibri Light"/>
          <w:bCs/>
          <w:kern w:val="144"/>
          <w:szCs w:val="21"/>
        </w:rPr>
        <w:t>（5）高压清洗机一台、打草机（挂式）二台、油锯三台、手持式吸叶机一台；</w:t>
      </w:r>
    </w:p>
    <w:p w14:paraId="1B3CBDB9">
      <w:pPr>
        <w:pStyle w:val="43"/>
        <w:adjustRightInd w:val="0"/>
        <w:snapToGrid w:val="0"/>
        <w:spacing w:line="360" w:lineRule="auto"/>
        <w:ind w:firstLine="420" w:firstLineChars="200"/>
        <w:rPr>
          <w:rFonts w:ascii="Calibri Light" w:hAnsi="Calibri Light" w:cs="Calibri Light"/>
          <w:bCs/>
          <w:kern w:val="144"/>
          <w:szCs w:val="21"/>
        </w:rPr>
      </w:pPr>
      <w:r>
        <w:rPr>
          <w:rFonts w:hint="eastAsia" w:ascii="Calibri Light" w:hAnsi="Calibri Light" w:cs="Calibri Light"/>
          <w:bCs/>
          <w:kern w:val="144"/>
          <w:szCs w:val="21"/>
        </w:rPr>
        <w:t>（6）扫路车一台（四轮；轴距2300mm或以上；适用于校园环境）；</w:t>
      </w:r>
    </w:p>
    <w:p w14:paraId="34961EFA">
      <w:pPr>
        <w:pStyle w:val="43"/>
        <w:adjustRightInd w:val="0"/>
        <w:snapToGrid w:val="0"/>
        <w:spacing w:line="360" w:lineRule="auto"/>
        <w:ind w:firstLine="420" w:firstLineChars="200"/>
        <w:rPr>
          <w:rFonts w:ascii="Calibri Light" w:hAnsi="Calibri Light" w:cs="Calibri Light"/>
          <w:bCs/>
          <w:kern w:val="144"/>
          <w:szCs w:val="21"/>
        </w:rPr>
      </w:pPr>
      <w:r>
        <w:rPr>
          <w:rFonts w:hint="eastAsia" w:ascii="Calibri Light" w:hAnsi="Calibri Light" w:cs="Calibri Light"/>
          <w:bCs/>
          <w:kern w:val="144"/>
          <w:szCs w:val="21"/>
        </w:rPr>
        <w:t>（7）电动垃圾收运车二台(四轮；轴距2000mm或以上；装货车厢全封闭式）；</w:t>
      </w:r>
    </w:p>
    <w:p w14:paraId="1D1CE32E">
      <w:pPr>
        <w:pStyle w:val="43"/>
        <w:adjustRightInd w:val="0"/>
        <w:snapToGrid w:val="0"/>
        <w:spacing w:line="360" w:lineRule="auto"/>
        <w:ind w:firstLine="420" w:firstLineChars="200"/>
        <w:rPr>
          <w:rFonts w:ascii="Calibri Light" w:hAnsi="Calibri Light" w:cs="Calibri Light"/>
          <w:bCs/>
          <w:kern w:val="144"/>
          <w:szCs w:val="21"/>
        </w:rPr>
      </w:pPr>
      <w:r>
        <w:rPr>
          <w:rFonts w:hint="eastAsia" w:ascii="Calibri Light" w:hAnsi="Calibri Light" w:cs="Calibri Light"/>
          <w:bCs/>
          <w:kern w:val="144"/>
          <w:szCs w:val="21"/>
        </w:rPr>
        <w:t>（8）巡逻车四轮六座或以上3台，巡逻摩托车2台；</w:t>
      </w:r>
    </w:p>
    <w:p w14:paraId="4DED1860">
      <w:pPr>
        <w:pStyle w:val="43"/>
        <w:adjustRightInd w:val="0"/>
        <w:snapToGrid w:val="0"/>
        <w:spacing w:line="360" w:lineRule="auto"/>
        <w:ind w:firstLine="420" w:firstLineChars="200"/>
        <w:rPr>
          <w:rFonts w:ascii="Calibri Light" w:hAnsi="Calibri Light" w:cs="Calibri Light"/>
          <w:bCs/>
          <w:kern w:val="144"/>
          <w:szCs w:val="21"/>
        </w:rPr>
      </w:pPr>
      <w:r>
        <w:rPr>
          <w:rFonts w:hint="eastAsia" w:ascii="Calibri Light" w:hAnsi="Calibri Light" w:cs="Calibri Light"/>
          <w:bCs/>
          <w:kern w:val="144"/>
          <w:szCs w:val="21"/>
        </w:rPr>
        <w:t>（9）多用途小型三轮运输摩托车1台。</w:t>
      </w:r>
    </w:p>
    <w:p w14:paraId="2340791A">
      <w:pPr>
        <w:pStyle w:val="43"/>
        <w:adjustRightInd w:val="0"/>
        <w:snapToGrid w:val="0"/>
        <w:spacing w:line="360" w:lineRule="auto"/>
        <w:ind w:firstLine="420" w:firstLineChars="200"/>
        <w:rPr>
          <w:rFonts w:ascii="Calibri Light" w:hAnsi="Calibri Light" w:cs="Calibri Light"/>
          <w:bCs/>
          <w:kern w:val="144"/>
          <w:szCs w:val="21"/>
        </w:rPr>
      </w:pPr>
      <w:r>
        <w:rPr>
          <w:rFonts w:hint="eastAsia" w:ascii="Calibri Light" w:hAnsi="Calibri Light" w:cs="Calibri Light"/>
          <w:bCs/>
          <w:kern w:val="144"/>
          <w:szCs w:val="21"/>
        </w:rPr>
        <w:t>5.投标人的设施设备方案，应该列明每个设备的品牌、具体技术参数、设备价格、自有(预算购买) 或者租赁等产权类型，编制设施设备预算汇总表，确保以上设备为全新的、运行状态良好。</w:t>
      </w:r>
    </w:p>
    <w:p w14:paraId="31FC65BE">
      <w:pPr>
        <w:pStyle w:val="43"/>
        <w:adjustRightInd w:val="0"/>
        <w:snapToGrid w:val="0"/>
        <w:spacing w:line="360" w:lineRule="auto"/>
        <w:ind w:firstLine="420" w:firstLineChars="200"/>
        <w:rPr>
          <w:rFonts w:ascii="Calibri Light" w:hAnsi="Calibri Light" w:cs="Calibri Light"/>
          <w:bCs/>
          <w:kern w:val="144"/>
          <w:szCs w:val="21"/>
        </w:rPr>
      </w:pPr>
      <w:r>
        <w:rPr>
          <w:rFonts w:hint="eastAsia" w:ascii="Calibri Light" w:hAnsi="Calibri Light" w:cs="Calibri Light"/>
          <w:bCs/>
          <w:kern w:val="144"/>
          <w:szCs w:val="21"/>
        </w:rPr>
        <w:t>6.工作服：投标人的全部员工在工作时间内都要穿着工作服、佩带含公司名称、个人姓名资料的工牌。投标人应为全部员工提供工作服，投标人应该编制员工形象方案，内容含最少按管理团队、保洁绿化、安保、场管、宿管等几个类别, 在投标文件中分别提供男女装及不同季节的工作服效果图（样式图片）；工牌的选型；其他个人仪表的规定等。</w:t>
      </w:r>
    </w:p>
    <w:p w14:paraId="6F637F7B">
      <w:pPr>
        <w:pStyle w:val="43"/>
        <w:adjustRightInd w:val="0"/>
        <w:snapToGrid w:val="0"/>
        <w:spacing w:line="360" w:lineRule="auto"/>
        <w:ind w:firstLine="420" w:firstLineChars="200"/>
        <w:rPr>
          <w:rFonts w:ascii="Calibri Light" w:hAnsi="Calibri Light" w:cs="Calibri Light"/>
          <w:bCs/>
          <w:kern w:val="144"/>
          <w:szCs w:val="21"/>
        </w:rPr>
      </w:pPr>
      <w:r>
        <w:rPr>
          <w:rFonts w:hint="eastAsia" w:ascii="Calibri Light" w:hAnsi="Calibri Light" w:cs="Calibri Light"/>
          <w:bCs/>
          <w:kern w:val="144"/>
          <w:szCs w:val="21"/>
        </w:rPr>
        <w:t>7.物业服务所需的其它所用不仅限于以上设备、工具、材料等。</w:t>
      </w:r>
    </w:p>
    <w:p w14:paraId="33E21C02">
      <w:pPr>
        <w:pStyle w:val="43"/>
        <w:adjustRightInd w:val="0"/>
        <w:snapToGrid w:val="0"/>
        <w:spacing w:line="360" w:lineRule="auto"/>
        <w:ind w:firstLine="420" w:firstLineChars="200"/>
        <w:rPr>
          <w:rFonts w:ascii="Calibri Light" w:hAnsi="Calibri Light" w:cs="Calibri Light"/>
          <w:bCs/>
          <w:kern w:val="144"/>
          <w:szCs w:val="21"/>
        </w:rPr>
      </w:pPr>
      <w:r>
        <w:rPr>
          <w:rFonts w:hint="eastAsia" w:ascii="Calibri Light" w:hAnsi="Calibri Light" w:cs="Calibri Light"/>
          <w:bCs/>
          <w:kern w:val="144"/>
          <w:szCs w:val="21"/>
        </w:rPr>
        <w:t>8.广州美术学院作为大学生文化素质教育基地，对安全性、规范性要求严格，物业管理服务要求具有高标准、高水平管理措施。中标人应根据该项目的管理特点尽可能地利用信息化技术手段降低服务成本，提升服务品质，并提供针对本项目的物业管理信息化技术应用方案。有管理创新举措（具有应用于本项目的智能化管理应用软件：物资信息管理、访客信息管理、考勤信息管理、安保巡逻管理等功能），充分发挥高科技在管理中的作用，以提高管理效率和管理质量。</w:t>
      </w:r>
    </w:p>
    <w:p w14:paraId="1D1AD348">
      <w:pPr>
        <w:pStyle w:val="3"/>
        <w:spacing w:before="120" w:beforeLines="50" w:after="120" w:afterLines="50" w:line="540" w:lineRule="exact"/>
        <w:rPr>
          <w:rFonts w:ascii="Calibri Light" w:hAnsi="Calibri Light" w:cs="Calibri Light"/>
          <w:color w:val="000000"/>
          <w:sz w:val="24"/>
          <w:szCs w:val="24"/>
        </w:rPr>
      </w:pPr>
      <w:bookmarkStart w:id="6" w:name="_Toc24269_WPSOffice_Level2"/>
      <w:r>
        <w:rPr>
          <w:rFonts w:hint="eastAsia" w:ascii="Calibri Light" w:hAnsi="Calibri Light" w:cs="Calibri Light"/>
          <w:color w:val="000000"/>
          <w:sz w:val="24"/>
          <w:szCs w:val="24"/>
        </w:rPr>
        <w:t>（五）</w:t>
      </w:r>
      <w:r>
        <w:rPr>
          <w:rFonts w:ascii="Calibri Light" w:hAnsi="Calibri Light" w:cs="Calibri Light"/>
          <w:color w:val="000000"/>
          <w:sz w:val="24"/>
          <w:szCs w:val="24"/>
        </w:rPr>
        <w:t>物业</w:t>
      </w:r>
      <w:r>
        <w:rPr>
          <w:rFonts w:hint="eastAsia" w:ascii="Calibri Light" w:hAnsi="Calibri Light" w:cs="Calibri Light"/>
          <w:color w:val="000000"/>
          <w:sz w:val="24"/>
          <w:szCs w:val="24"/>
        </w:rPr>
        <w:t>管理</w:t>
      </w:r>
      <w:r>
        <w:rPr>
          <w:rFonts w:ascii="Calibri Light" w:hAnsi="Calibri Light" w:cs="Calibri Light"/>
          <w:color w:val="000000"/>
          <w:sz w:val="24"/>
          <w:szCs w:val="24"/>
        </w:rPr>
        <w:t>服务岗位、人员配置情况</w:t>
      </w:r>
      <w:bookmarkEnd w:id="6"/>
      <w:r>
        <w:rPr>
          <w:rFonts w:ascii="Calibri Light" w:hAnsi="Calibri Light" w:cs="Calibri Light"/>
          <w:color w:val="000000"/>
          <w:sz w:val="24"/>
          <w:szCs w:val="24"/>
        </w:rPr>
        <w:t xml:space="preserve"> </w:t>
      </w:r>
    </w:p>
    <w:p w14:paraId="52718342">
      <w:pPr>
        <w:spacing w:line="360" w:lineRule="auto"/>
        <w:rPr>
          <w:rFonts w:ascii="Calibri Light" w:hAnsi="Calibri Light" w:cs="Calibri Light"/>
          <w:b/>
          <w:bCs/>
          <w:szCs w:val="21"/>
        </w:rPr>
      </w:pPr>
      <w:r>
        <w:rPr>
          <w:rFonts w:ascii="Calibri Light" w:hAnsi="Calibri Light" w:cs="Calibri Light"/>
          <w:b/>
          <w:bCs/>
          <w:szCs w:val="21"/>
        </w:rPr>
        <w:t xml:space="preserve"> </w:t>
      </w:r>
    </w:p>
    <w:p w14:paraId="06A33D65">
      <w:pPr>
        <w:spacing w:line="360" w:lineRule="auto"/>
        <w:rPr>
          <w:rFonts w:ascii="Calibri Light" w:hAnsi="Calibri Light" w:cs="Calibri Light"/>
          <w:szCs w:val="21"/>
        </w:rPr>
        <w:sectPr>
          <w:footerReference r:id="rId5" w:type="default"/>
          <w:pgSz w:w="11906" w:h="16838"/>
          <w:pgMar w:top="1440" w:right="1800" w:bottom="1440" w:left="1800" w:header="851" w:footer="992" w:gutter="0"/>
          <w:cols w:space="720" w:num="1"/>
          <w:titlePg/>
          <w:docGrid w:linePitch="312" w:charSpace="0"/>
        </w:sectPr>
      </w:pPr>
    </w:p>
    <w:p w14:paraId="65EEEF93">
      <w:pPr>
        <w:spacing w:line="360" w:lineRule="auto"/>
        <w:jc w:val="center"/>
        <w:rPr>
          <w:rFonts w:ascii="Calibri Light" w:hAnsi="Calibri Light" w:cs="Calibri Light"/>
          <w:szCs w:val="21"/>
        </w:rPr>
      </w:pPr>
      <w:bookmarkStart w:id="7" w:name="_Toc31956_WPSOffice_Level3"/>
      <w:bookmarkStart w:id="8" w:name="_Toc1667_WPSOffice_Level3"/>
      <w:r>
        <w:rPr>
          <w:rFonts w:ascii="Calibri Light" w:hAnsi="Calibri Light" w:cs="Calibri Light"/>
          <w:szCs w:val="21"/>
        </w:rPr>
        <w:t>广州美术学院岗位需求一览表</w:t>
      </w:r>
      <w:bookmarkEnd w:id="7"/>
      <w:bookmarkEnd w:id="8"/>
    </w:p>
    <w:tbl>
      <w:tblPr>
        <w:tblStyle w:val="36"/>
        <w:tblW w:w="0" w:type="auto"/>
        <w:tblInd w:w="0" w:type="dxa"/>
        <w:tblLayout w:type="fixed"/>
        <w:tblCellMar>
          <w:top w:w="0" w:type="dxa"/>
          <w:left w:w="0" w:type="dxa"/>
          <w:bottom w:w="0" w:type="dxa"/>
          <w:right w:w="0" w:type="dxa"/>
        </w:tblCellMar>
      </w:tblPr>
      <w:tblGrid>
        <w:gridCol w:w="607"/>
        <w:gridCol w:w="756"/>
        <w:gridCol w:w="919"/>
        <w:gridCol w:w="2840"/>
        <w:gridCol w:w="608"/>
        <w:gridCol w:w="607"/>
        <w:gridCol w:w="608"/>
        <w:gridCol w:w="6124"/>
        <w:gridCol w:w="919"/>
      </w:tblGrid>
      <w:tr w14:paraId="3AED8BFB">
        <w:tblPrEx>
          <w:tblCellMar>
            <w:top w:w="0" w:type="dxa"/>
            <w:left w:w="0" w:type="dxa"/>
            <w:bottom w:w="0" w:type="dxa"/>
            <w:right w:w="0" w:type="dxa"/>
          </w:tblCellMar>
        </w:tblPrEx>
        <w:trPr>
          <w:trHeight w:val="312" w:hRule="atLeast"/>
          <w:tblHeader/>
        </w:trPr>
        <w:tc>
          <w:tcPr>
            <w:tcW w:w="6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2C1DCD4">
            <w:pPr>
              <w:widowControl/>
              <w:jc w:val="center"/>
              <w:textAlignment w:val="center"/>
              <w:rPr>
                <w:rFonts w:ascii="Calibri Light" w:hAnsi="Calibri Light" w:cs="Calibri Light"/>
                <w:b/>
                <w:color w:val="000000"/>
                <w:szCs w:val="21"/>
              </w:rPr>
            </w:pPr>
            <w:r>
              <w:rPr>
                <w:rFonts w:ascii="Calibri Light" w:hAnsi="Calibri Light" w:cs="Calibri Light"/>
                <w:b/>
                <w:color w:val="000000"/>
                <w:kern w:val="0"/>
                <w:szCs w:val="21"/>
                <w:lang w:bidi="ar"/>
              </w:rPr>
              <w:t>序</w:t>
            </w:r>
            <w:r>
              <w:rPr>
                <w:rFonts w:hint="eastAsia" w:ascii="Calibri Light" w:hAnsi="Calibri Light" w:cs="Calibri Light"/>
                <w:b/>
                <w:color w:val="000000"/>
                <w:kern w:val="0"/>
                <w:szCs w:val="21"/>
                <w:lang w:bidi="ar"/>
              </w:rPr>
              <w:t>号</w:t>
            </w:r>
          </w:p>
        </w:tc>
        <w:tc>
          <w:tcPr>
            <w:tcW w:w="75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5B3E05B">
            <w:pPr>
              <w:widowControl/>
              <w:jc w:val="center"/>
              <w:textAlignment w:val="center"/>
              <w:rPr>
                <w:rFonts w:ascii="Calibri Light" w:hAnsi="Calibri Light" w:cs="Calibri Light"/>
                <w:b/>
                <w:color w:val="000000"/>
                <w:szCs w:val="21"/>
              </w:rPr>
            </w:pPr>
            <w:r>
              <w:rPr>
                <w:rFonts w:ascii="Calibri Light" w:hAnsi="Calibri Light" w:cs="Calibri Light"/>
                <w:b/>
                <w:color w:val="000000"/>
                <w:kern w:val="0"/>
                <w:szCs w:val="21"/>
                <w:lang w:bidi="ar"/>
              </w:rPr>
              <w:t>监管部门</w:t>
            </w:r>
          </w:p>
        </w:tc>
        <w:tc>
          <w:tcPr>
            <w:tcW w:w="3759"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F173547">
            <w:pPr>
              <w:widowControl/>
              <w:jc w:val="center"/>
              <w:textAlignment w:val="center"/>
              <w:rPr>
                <w:rFonts w:ascii="Calibri Light" w:hAnsi="Calibri Light" w:cs="Calibri Light"/>
                <w:b/>
                <w:color w:val="000000"/>
                <w:szCs w:val="21"/>
              </w:rPr>
            </w:pPr>
            <w:r>
              <w:rPr>
                <w:rFonts w:ascii="Calibri Light" w:hAnsi="Calibri Light" w:cs="Calibri Light"/>
                <w:b/>
                <w:color w:val="000000"/>
                <w:kern w:val="0"/>
                <w:szCs w:val="21"/>
                <w:lang w:bidi="ar"/>
              </w:rPr>
              <w:t>岗位/地点</w:t>
            </w:r>
          </w:p>
        </w:tc>
        <w:tc>
          <w:tcPr>
            <w:tcW w:w="6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661508C">
            <w:pPr>
              <w:widowControl/>
              <w:jc w:val="center"/>
              <w:textAlignment w:val="center"/>
              <w:rPr>
                <w:rFonts w:ascii="Calibri Light" w:hAnsi="Calibri Light" w:cs="Calibri Light"/>
                <w:b/>
                <w:color w:val="000000"/>
                <w:szCs w:val="21"/>
              </w:rPr>
            </w:pPr>
            <w:r>
              <w:rPr>
                <w:rFonts w:ascii="Calibri Light" w:hAnsi="Calibri Light" w:cs="Calibri Light"/>
                <w:b/>
                <w:color w:val="000000"/>
                <w:kern w:val="0"/>
                <w:szCs w:val="21"/>
                <w:lang w:bidi="ar"/>
              </w:rPr>
              <w:t>岗位数</w:t>
            </w:r>
          </w:p>
        </w:tc>
        <w:tc>
          <w:tcPr>
            <w:tcW w:w="6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90C00F8">
            <w:pPr>
              <w:widowControl/>
              <w:jc w:val="center"/>
              <w:textAlignment w:val="center"/>
              <w:rPr>
                <w:rFonts w:ascii="Calibri Light" w:hAnsi="Calibri Light" w:cs="Calibri Light"/>
                <w:b/>
                <w:color w:val="000000"/>
                <w:szCs w:val="21"/>
              </w:rPr>
            </w:pPr>
            <w:r>
              <w:rPr>
                <w:rFonts w:ascii="Calibri Light" w:hAnsi="Calibri Light" w:cs="Calibri Light"/>
                <w:b/>
                <w:color w:val="000000"/>
                <w:kern w:val="0"/>
                <w:szCs w:val="21"/>
                <w:lang w:bidi="ar"/>
              </w:rPr>
              <w:t>班次</w:t>
            </w:r>
          </w:p>
        </w:tc>
        <w:tc>
          <w:tcPr>
            <w:tcW w:w="6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D16855D">
            <w:pPr>
              <w:widowControl/>
              <w:jc w:val="center"/>
              <w:textAlignment w:val="center"/>
              <w:rPr>
                <w:rFonts w:ascii="Calibri Light" w:hAnsi="Calibri Light" w:cs="Calibri Light"/>
                <w:b/>
                <w:color w:val="000000"/>
                <w:szCs w:val="21"/>
              </w:rPr>
            </w:pPr>
            <w:r>
              <w:rPr>
                <w:rFonts w:ascii="Calibri Light" w:hAnsi="Calibri Light" w:cs="Calibri Light"/>
                <w:b/>
                <w:color w:val="000000"/>
                <w:kern w:val="0"/>
                <w:szCs w:val="21"/>
                <w:lang w:bidi="ar"/>
              </w:rPr>
              <w:t>人数</w:t>
            </w:r>
          </w:p>
        </w:tc>
        <w:tc>
          <w:tcPr>
            <w:tcW w:w="612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B41CC73">
            <w:pPr>
              <w:widowControl/>
              <w:jc w:val="center"/>
              <w:textAlignment w:val="center"/>
              <w:rPr>
                <w:rFonts w:ascii="Calibri Light" w:hAnsi="Calibri Light" w:cs="Calibri Light"/>
                <w:b/>
                <w:color w:val="000000"/>
                <w:szCs w:val="21"/>
              </w:rPr>
            </w:pPr>
            <w:r>
              <w:rPr>
                <w:rFonts w:ascii="Calibri Light" w:hAnsi="Calibri Light" w:cs="Calibri Light"/>
                <w:b/>
                <w:color w:val="000000"/>
                <w:kern w:val="0"/>
                <w:szCs w:val="21"/>
                <w:lang w:bidi="ar"/>
              </w:rPr>
              <w:t>工作内容及要求</w:t>
            </w:r>
          </w:p>
        </w:tc>
        <w:tc>
          <w:tcPr>
            <w:tcW w:w="91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9065AF4">
            <w:pPr>
              <w:widowControl/>
              <w:jc w:val="center"/>
              <w:textAlignment w:val="center"/>
              <w:rPr>
                <w:rFonts w:ascii="Calibri Light" w:hAnsi="Calibri Light" w:cs="Calibri Light"/>
                <w:b/>
                <w:color w:val="000000"/>
                <w:szCs w:val="21"/>
              </w:rPr>
            </w:pPr>
            <w:r>
              <w:rPr>
                <w:rFonts w:hint="eastAsia" w:ascii="Calibri Light" w:hAnsi="Calibri Light" w:cs="Calibri Light"/>
                <w:b/>
                <w:color w:val="000000"/>
                <w:szCs w:val="21"/>
              </w:rPr>
              <w:t>工作时长</w:t>
            </w:r>
          </w:p>
        </w:tc>
      </w:tr>
      <w:tr w14:paraId="3DD0DE33">
        <w:tblPrEx>
          <w:tblCellMar>
            <w:top w:w="0" w:type="dxa"/>
            <w:left w:w="0" w:type="dxa"/>
            <w:bottom w:w="0" w:type="dxa"/>
            <w:right w:w="0" w:type="dxa"/>
          </w:tblCellMar>
        </w:tblPrEx>
        <w:trPr>
          <w:trHeight w:val="312" w:hRule="atLeast"/>
        </w:trPr>
        <w:tc>
          <w:tcPr>
            <w:tcW w:w="6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ACCF13E">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1</w:t>
            </w:r>
          </w:p>
        </w:tc>
        <w:tc>
          <w:tcPr>
            <w:tcW w:w="756"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85B4182">
            <w:pPr>
              <w:widowControl/>
              <w:jc w:val="center"/>
              <w:textAlignment w:val="center"/>
              <w:rPr>
                <w:rFonts w:ascii="Calibri Light" w:hAnsi="Calibri Light" w:cs="Calibri Light"/>
                <w:b/>
                <w:color w:val="000000"/>
                <w:szCs w:val="21"/>
              </w:rPr>
            </w:pPr>
            <w:r>
              <w:rPr>
                <w:rFonts w:ascii="Calibri Light" w:hAnsi="Calibri Light" w:cs="Calibri Light"/>
                <w:b/>
                <w:color w:val="000000"/>
                <w:kern w:val="0"/>
                <w:szCs w:val="21"/>
                <w:lang w:bidi="ar"/>
              </w:rPr>
              <w:t>后      勤      管     理     处</w:t>
            </w:r>
          </w:p>
        </w:tc>
        <w:tc>
          <w:tcPr>
            <w:tcW w:w="919"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5D21C13">
            <w:pPr>
              <w:widowControl/>
              <w:jc w:val="center"/>
              <w:textAlignment w:val="center"/>
              <w:rPr>
                <w:rFonts w:ascii="Calibri Light" w:hAnsi="Calibri Light" w:cs="Calibri Light"/>
                <w:color w:val="000000"/>
                <w:kern w:val="0"/>
                <w:szCs w:val="21"/>
                <w:lang w:bidi="ar"/>
              </w:rPr>
            </w:pPr>
            <w:r>
              <w:rPr>
                <w:rFonts w:ascii="Calibri Light" w:hAnsi="Calibri Light" w:cs="Calibri Light"/>
                <w:color w:val="000000"/>
                <w:kern w:val="0"/>
                <w:szCs w:val="21"/>
                <w:lang w:bidi="ar"/>
              </w:rPr>
              <w:t>物管中心办公室            （3人）</w:t>
            </w:r>
          </w:p>
        </w:tc>
        <w:tc>
          <w:tcPr>
            <w:tcW w:w="28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CFC110D">
            <w:pPr>
              <w:widowControl/>
              <w:jc w:val="center"/>
              <w:textAlignment w:val="center"/>
              <w:rPr>
                <w:rFonts w:ascii="Calibri Light" w:hAnsi="Calibri Light" w:cs="Calibri Light"/>
                <w:color w:val="000000"/>
                <w:kern w:val="0"/>
                <w:szCs w:val="21"/>
                <w:lang w:bidi="ar"/>
              </w:rPr>
            </w:pPr>
            <w:r>
              <w:rPr>
                <w:rFonts w:ascii="Calibri Light" w:hAnsi="Calibri Light" w:cs="Calibri Light"/>
                <w:color w:val="000000"/>
                <w:kern w:val="0"/>
                <w:szCs w:val="21"/>
                <w:lang w:bidi="ar"/>
              </w:rPr>
              <w:t>中心主任/办公室主任</w:t>
            </w:r>
          </w:p>
        </w:tc>
        <w:tc>
          <w:tcPr>
            <w:tcW w:w="6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CC29B3F">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1</w:t>
            </w:r>
          </w:p>
        </w:tc>
        <w:tc>
          <w:tcPr>
            <w:tcW w:w="6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1D9BB14">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1</w:t>
            </w:r>
          </w:p>
        </w:tc>
        <w:tc>
          <w:tcPr>
            <w:tcW w:w="6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0594816">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1</w:t>
            </w:r>
          </w:p>
        </w:tc>
        <w:tc>
          <w:tcPr>
            <w:tcW w:w="612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30F77B9">
            <w:pPr>
              <w:widowControl/>
              <w:jc w:val="left"/>
              <w:textAlignment w:val="center"/>
              <w:rPr>
                <w:rFonts w:ascii="Calibri Light" w:hAnsi="Calibri Light" w:cs="Calibri Light"/>
                <w:color w:val="000000"/>
                <w:szCs w:val="21"/>
              </w:rPr>
            </w:pPr>
            <w:r>
              <w:rPr>
                <w:rFonts w:ascii="Calibri Light" w:hAnsi="Calibri Light" w:cs="Calibri Light"/>
                <w:color w:val="000000"/>
                <w:kern w:val="0"/>
                <w:szCs w:val="21"/>
                <w:lang w:bidi="ar"/>
              </w:rPr>
              <w:t>负责校区全面物业管理工作,做好物管各部门、与校方各单位的协调沟通</w:t>
            </w:r>
            <w:r>
              <w:rPr>
                <w:rFonts w:hint="eastAsia" w:ascii="Calibri Light" w:hAnsi="Calibri Light" w:cs="Calibri Light"/>
                <w:color w:val="000000"/>
                <w:kern w:val="0"/>
                <w:szCs w:val="21"/>
                <w:lang w:bidi="ar"/>
              </w:rPr>
              <w:t>。</w:t>
            </w:r>
          </w:p>
        </w:tc>
        <w:tc>
          <w:tcPr>
            <w:tcW w:w="91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C04ABF2">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8小时</w:t>
            </w:r>
            <w:r>
              <w:rPr>
                <w:rFonts w:ascii="Calibri Light" w:hAnsi="Calibri Light" w:cs="Calibri Light"/>
                <w:color w:val="000000"/>
                <w:szCs w:val="21"/>
              </w:rPr>
              <w:t xml:space="preserve"> </w:t>
            </w:r>
          </w:p>
        </w:tc>
      </w:tr>
      <w:tr w14:paraId="231B0947">
        <w:tblPrEx>
          <w:tblCellMar>
            <w:top w:w="0" w:type="dxa"/>
            <w:left w:w="0" w:type="dxa"/>
            <w:bottom w:w="0" w:type="dxa"/>
            <w:right w:w="0" w:type="dxa"/>
          </w:tblCellMar>
        </w:tblPrEx>
        <w:trPr>
          <w:trHeight w:val="312" w:hRule="atLeast"/>
        </w:trPr>
        <w:tc>
          <w:tcPr>
            <w:tcW w:w="6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A8A7DDD">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2</w:t>
            </w:r>
          </w:p>
        </w:tc>
        <w:tc>
          <w:tcPr>
            <w:tcW w:w="756"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4FAB1CD">
            <w:pPr>
              <w:jc w:val="center"/>
              <w:rPr>
                <w:rFonts w:ascii="Calibri Light" w:hAnsi="Calibri Light" w:cs="Calibri Light"/>
                <w:b/>
                <w:color w:val="000000"/>
                <w:szCs w:val="21"/>
              </w:rPr>
            </w:pPr>
          </w:p>
        </w:tc>
        <w:tc>
          <w:tcPr>
            <w:tcW w:w="91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71EA7EF">
            <w:pPr>
              <w:widowControl/>
              <w:jc w:val="center"/>
              <w:textAlignment w:val="center"/>
              <w:rPr>
                <w:rFonts w:ascii="Calibri Light" w:hAnsi="Calibri Light" w:cs="Calibri Light"/>
                <w:color w:val="000000"/>
                <w:kern w:val="0"/>
                <w:szCs w:val="21"/>
                <w:lang w:bidi="ar"/>
              </w:rPr>
            </w:pPr>
          </w:p>
        </w:tc>
        <w:tc>
          <w:tcPr>
            <w:tcW w:w="28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B89CA56">
            <w:pPr>
              <w:widowControl/>
              <w:jc w:val="center"/>
              <w:textAlignment w:val="center"/>
              <w:rPr>
                <w:rFonts w:ascii="Calibri Light" w:hAnsi="Calibri Light" w:cs="Calibri Light"/>
                <w:color w:val="000000"/>
                <w:kern w:val="0"/>
                <w:szCs w:val="21"/>
                <w:lang w:bidi="ar"/>
              </w:rPr>
            </w:pPr>
            <w:r>
              <w:rPr>
                <w:rFonts w:ascii="Calibri Light" w:hAnsi="Calibri Light" w:cs="Calibri Light"/>
                <w:color w:val="000000"/>
                <w:kern w:val="0"/>
                <w:szCs w:val="21"/>
                <w:lang w:bidi="ar"/>
              </w:rPr>
              <w:t>主任助理</w:t>
            </w:r>
          </w:p>
        </w:tc>
        <w:tc>
          <w:tcPr>
            <w:tcW w:w="6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B7DBDD2">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1</w:t>
            </w:r>
          </w:p>
        </w:tc>
        <w:tc>
          <w:tcPr>
            <w:tcW w:w="6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BF0B47C">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1</w:t>
            </w:r>
          </w:p>
        </w:tc>
        <w:tc>
          <w:tcPr>
            <w:tcW w:w="6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1939715">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1</w:t>
            </w:r>
          </w:p>
        </w:tc>
        <w:tc>
          <w:tcPr>
            <w:tcW w:w="612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0CC8373">
            <w:pPr>
              <w:widowControl/>
              <w:jc w:val="left"/>
              <w:textAlignment w:val="center"/>
              <w:rPr>
                <w:rFonts w:ascii="Calibri Light" w:hAnsi="Calibri Light" w:cs="Calibri Light"/>
                <w:color w:val="000000"/>
                <w:kern w:val="0"/>
                <w:szCs w:val="21"/>
                <w:lang w:bidi="ar"/>
              </w:rPr>
            </w:pPr>
            <w:r>
              <w:rPr>
                <w:rFonts w:ascii="Calibri Light" w:hAnsi="Calibri Light" w:cs="Calibri Light"/>
                <w:color w:val="000000"/>
                <w:kern w:val="0"/>
                <w:szCs w:val="21"/>
                <w:lang w:bidi="ar"/>
              </w:rPr>
              <w:t>协助校方主管部门、物管主任工作，监督各部门的工作，按规定对员工实施考核，做到奖罚分明；每月月底组织各部门召开例会及制订下月工作计划上报校方。人员</w:t>
            </w:r>
            <w:r>
              <w:rPr>
                <w:rFonts w:hint="eastAsia" w:ascii="Calibri Light" w:hAnsi="Calibri Light" w:cs="Calibri Light"/>
                <w:color w:val="000000"/>
                <w:kern w:val="0"/>
                <w:szCs w:val="21"/>
                <w:lang w:bidi="ar"/>
              </w:rPr>
              <w:t>直属</w:t>
            </w:r>
            <w:r>
              <w:rPr>
                <w:rFonts w:ascii="Calibri Light" w:hAnsi="Calibri Light" w:cs="Calibri Light"/>
                <w:color w:val="000000"/>
                <w:kern w:val="0"/>
                <w:szCs w:val="21"/>
                <w:lang w:bidi="ar"/>
              </w:rPr>
              <w:t>后勤管理处统筹安排。</w:t>
            </w:r>
          </w:p>
        </w:tc>
        <w:tc>
          <w:tcPr>
            <w:tcW w:w="91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B9E2412">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8小时</w:t>
            </w:r>
          </w:p>
        </w:tc>
      </w:tr>
      <w:tr w14:paraId="04DB8CAB">
        <w:tblPrEx>
          <w:tblCellMar>
            <w:top w:w="0" w:type="dxa"/>
            <w:left w:w="0" w:type="dxa"/>
            <w:bottom w:w="0" w:type="dxa"/>
            <w:right w:w="0" w:type="dxa"/>
          </w:tblCellMar>
        </w:tblPrEx>
        <w:trPr>
          <w:trHeight w:val="312" w:hRule="atLeast"/>
        </w:trPr>
        <w:tc>
          <w:tcPr>
            <w:tcW w:w="6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1F6C3C8">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3</w:t>
            </w:r>
          </w:p>
        </w:tc>
        <w:tc>
          <w:tcPr>
            <w:tcW w:w="756"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2C6B6B7">
            <w:pPr>
              <w:jc w:val="center"/>
              <w:rPr>
                <w:rFonts w:ascii="Calibri Light" w:hAnsi="Calibri Light" w:cs="Calibri Light"/>
                <w:b/>
                <w:color w:val="000000"/>
                <w:szCs w:val="21"/>
              </w:rPr>
            </w:pPr>
          </w:p>
        </w:tc>
        <w:tc>
          <w:tcPr>
            <w:tcW w:w="91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320F0BC">
            <w:pPr>
              <w:widowControl/>
              <w:jc w:val="center"/>
              <w:textAlignment w:val="center"/>
              <w:rPr>
                <w:rFonts w:ascii="Calibri Light" w:hAnsi="Calibri Light" w:cs="Calibri Light"/>
                <w:color w:val="000000"/>
                <w:kern w:val="0"/>
                <w:szCs w:val="21"/>
                <w:lang w:bidi="ar"/>
              </w:rPr>
            </w:pPr>
          </w:p>
        </w:tc>
        <w:tc>
          <w:tcPr>
            <w:tcW w:w="28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5CB06FC">
            <w:pPr>
              <w:widowControl/>
              <w:jc w:val="center"/>
              <w:textAlignment w:val="center"/>
              <w:rPr>
                <w:rFonts w:ascii="Calibri Light" w:hAnsi="Calibri Light" w:cs="Calibri Light"/>
                <w:color w:val="000000"/>
                <w:kern w:val="0"/>
                <w:szCs w:val="21"/>
                <w:lang w:bidi="ar"/>
              </w:rPr>
            </w:pPr>
            <w:r>
              <w:rPr>
                <w:rFonts w:ascii="Calibri Light" w:hAnsi="Calibri Light" w:cs="Calibri Light"/>
                <w:color w:val="000000"/>
                <w:kern w:val="0"/>
                <w:szCs w:val="21"/>
                <w:lang w:bidi="ar"/>
              </w:rPr>
              <w:t>办公室文员</w:t>
            </w:r>
          </w:p>
        </w:tc>
        <w:tc>
          <w:tcPr>
            <w:tcW w:w="6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51E298C">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1</w:t>
            </w:r>
          </w:p>
        </w:tc>
        <w:tc>
          <w:tcPr>
            <w:tcW w:w="6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73EC062">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1</w:t>
            </w:r>
          </w:p>
        </w:tc>
        <w:tc>
          <w:tcPr>
            <w:tcW w:w="6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C34FB5A">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1</w:t>
            </w:r>
          </w:p>
        </w:tc>
        <w:tc>
          <w:tcPr>
            <w:tcW w:w="612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58D6C27">
            <w:pPr>
              <w:widowControl/>
              <w:jc w:val="left"/>
              <w:textAlignment w:val="center"/>
              <w:rPr>
                <w:rFonts w:ascii="Calibri Light" w:hAnsi="Calibri Light" w:cs="Calibri Light"/>
                <w:color w:val="000000"/>
                <w:kern w:val="0"/>
                <w:szCs w:val="21"/>
                <w:lang w:bidi="ar"/>
              </w:rPr>
            </w:pPr>
            <w:r>
              <w:rPr>
                <w:rFonts w:ascii="Calibri Light" w:hAnsi="Calibri Light" w:cs="Calibri Light"/>
                <w:color w:val="000000"/>
                <w:kern w:val="0"/>
                <w:szCs w:val="21"/>
                <w:lang w:bidi="ar"/>
              </w:rPr>
              <w:t>负责协助主任工作，办公室文书工作，整理、管理档案，接听电话、接待来访、受理投诉、管理核对学校代收费项目，协助大型活动接待等。</w:t>
            </w:r>
          </w:p>
        </w:tc>
        <w:tc>
          <w:tcPr>
            <w:tcW w:w="91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63460A2">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8小时</w:t>
            </w:r>
          </w:p>
        </w:tc>
      </w:tr>
      <w:tr w14:paraId="4BED81E0">
        <w:tblPrEx>
          <w:tblCellMar>
            <w:top w:w="0" w:type="dxa"/>
            <w:left w:w="0" w:type="dxa"/>
            <w:bottom w:w="0" w:type="dxa"/>
            <w:right w:w="0" w:type="dxa"/>
          </w:tblCellMar>
        </w:tblPrEx>
        <w:trPr>
          <w:trHeight w:val="312" w:hRule="atLeast"/>
        </w:trPr>
        <w:tc>
          <w:tcPr>
            <w:tcW w:w="6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32248BB">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4</w:t>
            </w:r>
          </w:p>
        </w:tc>
        <w:tc>
          <w:tcPr>
            <w:tcW w:w="756"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0DE9CC9">
            <w:pPr>
              <w:jc w:val="center"/>
              <w:rPr>
                <w:rFonts w:ascii="Calibri Light" w:hAnsi="Calibri Light" w:cs="Calibri Light"/>
                <w:b/>
                <w:color w:val="000000"/>
                <w:szCs w:val="21"/>
              </w:rPr>
            </w:pPr>
          </w:p>
        </w:tc>
        <w:tc>
          <w:tcPr>
            <w:tcW w:w="91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E447189">
            <w:pPr>
              <w:widowControl/>
              <w:jc w:val="center"/>
              <w:textAlignment w:val="center"/>
              <w:rPr>
                <w:rFonts w:ascii="Calibri Light" w:hAnsi="Calibri Light" w:cs="Calibri Light"/>
                <w:color w:val="000000"/>
                <w:kern w:val="0"/>
                <w:szCs w:val="21"/>
                <w:lang w:bidi="ar"/>
              </w:rPr>
            </w:pPr>
          </w:p>
        </w:tc>
        <w:tc>
          <w:tcPr>
            <w:tcW w:w="28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271D2A8">
            <w:pPr>
              <w:widowControl/>
              <w:jc w:val="center"/>
              <w:textAlignment w:val="center"/>
              <w:rPr>
                <w:rFonts w:ascii="Calibri Light" w:hAnsi="Calibri Light" w:cs="Calibri Light"/>
                <w:color w:val="000000"/>
                <w:kern w:val="0"/>
                <w:szCs w:val="21"/>
                <w:lang w:bidi="ar"/>
              </w:rPr>
            </w:pPr>
            <w:r>
              <w:rPr>
                <w:rFonts w:ascii="Calibri Light" w:hAnsi="Calibri Light" w:cs="Calibri Light"/>
                <w:color w:val="000000"/>
                <w:kern w:val="0"/>
                <w:szCs w:val="21"/>
                <w:lang w:bidi="ar"/>
              </w:rPr>
              <w:t>小计</w:t>
            </w:r>
          </w:p>
        </w:tc>
        <w:tc>
          <w:tcPr>
            <w:tcW w:w="6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CAA85DF">
            <w:pPr>
              <w:widowControl/>
              <w:jc w:val="center"/>
              <w:textAlignment w:val="center"/>
              <w:rPr>
                <w:rFonts w:ascii="Calibri Light" w:hAnsi="Calibri Light" w:cs="Calibri Light"/>
                <w:b/>
                <w:color w:val="000000"/>
                <w:szCs w:val="21"/>
              </w:rPr>
            </w:pPr>
            <w:r>
              <w:rPr>
                <w:rFonts w:ascii="Calibri Light" w:hAnsi="Calibri Light" w:cs="Calibri Light"/>
                <w:b/>
                <w:color w:val="000000"/>
                <w:kern w:val="0"/>
                <w:szCs w:val="21"/>
                <w:lang w:bidi="ar"/>
              </w:rPr>
              <w:t>3</w:t>
            </w:r>
          </w:p>
        </w:tc>
        <w:tc>
          <w:tcPr>
            <w:tcW w:w="6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FF5AD4A">
            <w:pPr>
              <w:widowControl/>
              <w:jc w:val="center"/>
              <w:textAlignment w:val="center"/>
              <w:rPr>
                <w:rFonts w:ascii="Calibri Light" w:hAnsi="Calibri Light" w:cs="Calibri Light"/>
                <w:b/>
                <w:color w:val="000000"/>
                <w:szCs w:val="21"/>
              </w:rPr>
            </w:pPr>
            <w:r>
              <w:rPr>
                <w:rFonts w:ascii="Calibri Light" w:hAnsi="Calibri Light" w:cs="Calibri Light"/>
                <w:b/>
                <w:color w:val="000000"/>
                <w:kern w:val="0"/>
                <w:szCs w:val="21"/>
                <w:lang w:bidi="ar"/>
              </w:rPr>
              <w:t>3</w:t>
            </w:r>
          </w:p>
        </w:tc>
        <w:tc>
          <w:tcPr>
            <w:tcW w:w="6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7C982F9">
            <w:pPr>
              <w:widowControl/>
              <w:jc w:val="center"/>
              <w:textAlignment w:val="center"/>
              <w:rPr>
                <w:rFonts w:ascii="Calibri Light" w:hAnsi="Calibri Light" w:cs="Calibri Light"/>
                <w:b/>
                <w:color w:val="000000"/>
                <w:szCs w:val="21"/>
              </w:rPr>
            </w:pPr>
            <w:r>
              <w:rPr>
                <w:rFonts w:ascii="Calibri Light" w:hAnsi="Calibri Light" w:cs="Calibri Light"/>
                <w:b/>
                <w:color w:val="000000"/>
                <w:kern w:val="0"/>
                <w:szCs w:val="21"/>
                <w:lang w:bidi="ar"/>
              </w:rPr>
              <w:t>3</w:t>
            </w:r>
          </w:p>
        </w:tc>
        <w:tc>
          <w:tcPr>
            <w:tcW w:w="612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B467AEA">
            <w:pPr>
              <w:widowControl/>
              <w:jc w:val="left"/>
              <w:textAlignment w:val="center"/>
              <w:rPr>
                <w:rFonts w:ascii="Calibri Light" w:hAnsi="Calibri Light" w:cs="Calibri Light"/>
                <w:color w:val="000000"/>
                <w:kern w:val="0"/>
                <w:szCs w:val="21"/>
                <w:lang w:bidi="ar"/>
              </w:rPr>
            </w:pPr>
          </w:p>
        </w:tc>
        <w:tc>
          <w:tcPr>
            <w:tcW w:w="91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729E86F">
            <w:pPr>
              <w:jc w:val="center"/>
              <w:rPr>
                <w:rFonts w:ascii="Calibri Light" w:hAnsi="Calibri Light" w:cs="Calibri Light"/>
                <w:b/>
                <w:color w:val="000000"/>
                <w:szCs w:val="21"/>
              </w:rPr>
            </w:pPr>
          </w:p>
        </w:tc>
      </w:tr>
      <w:tr w14:paraId="512BB2B8">
        <w:tblPrEx>
          <w:tblCellMar>
            <w:top w:w="0" w:type="dxa"/>
            <w:left w:w="0" w:type="dxa"/>
            <w:bottom w:w="0" w:type="dxa"/>
            <w:right w:w="0" w:type="dxa"/>
          </w:tblCellMar>
        </w:tblPrEx>
        <w:trPr>
          <w:trHeight w:val="312" w:hRule="atLeast"/>
        </w:trPr>
        <w:tc>
          <w:tcPr>
            <w:tcW w:w="6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D928387">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5</w:t>
            </w:r>
          </w:p>
        </w:tc>
        <w:tc>
          <w:tcPr>
            <w:tcW w:w="756"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50188D7">
            <w:pPr>
              <w:jc w:val="center"/>
              <w:rPr>
                <w:rFonts w:ascii="Calibri Light" w:hAnsi="Calibri Light" w:cs="Calibri Light"/>
                <w:b/>
                <w:color w:val="000000"/>
                <w:szCs w:val="21"/>
              </w:rPr>
            </w:pPr>
          </w:p>
        </w:tc>
        <w:tc>
          <w:tcPr>
            <w:tcW w:w="919"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5F2465D">
            <w:pPr>
              <w:widowControl/>
              <w:jc w:val="center"/>
              <w:textAlignment w:val="center"/>
              <w:rPr>
                <w:rFonts w:ascii="Calibri Light" w:hAnsi="Calibri Light" w:cs="Calibri Light"/>
                <w:color w:val="000000"/>
                <w:kern w:val="0"/>
                <w:szCs w:val="21"/>
                <w:lang w:bidi="ar"/>
              </w:rPr>
            </w:pPr>
            <w:r>
              <w:rPr>
                <w:rFonts w:ascii="Calibri Light" w:hAnsi="Calibri Light" w:cs="Calibri Light"/>
                <w:color w:val="000000"/>
                <w:kern w:val="0"/>
                <w:szCs w:val="21"/>
                <w:lang w:bidi="ar"/>
              </w:rPr>
              <w:t>综合管理部 (2</w:t>
            </w:r>
            <w:r>
              <w:rPr>
                <w:rFonts w:hint="eastAsia" w:ascii="Calibri Light" w:hAnsi="Calibri Light" w:cs="Calibri Light"/>
                <w:color w:val="000000"/>
                <w:kern w:val="0"/>
                <w:szCs w:val="21"/>
                <w:lang w:val="en-US" w:eastAsia="zh-CN" w:bidi="ar"/>
              </w:rPr>
              <w:t>8</w:t>
            </w:r>
            <w:r>
              <w:rPr>
                <w:rFonts w:ascii="Calibri Light" w:hAnsi="Calibri Light" w:cs="Calibri Light"/>
                <w:color w:val="000000"/>
                <w:kern w:val="0"/>
                <w:szCs w:val="21"/>
                <w:lang w:bidi="ar"/>
              </w:rPr>
              <w:t>人）</w:t>
            </w:r>
          </w:p>
        </w:tc>
        <w:tc>
          <w:tcPr>
            <w:tcW w:w="28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D4550EC">
            <w:pPr>
              <w:widowControl/>
              <w:jc w:val="center"/>
              <w:textAlignment w:val="center"/>
              <w:rPr>
                <w:rFonts w:ascii="Calibri Light" w:hAnsi="Calibri Light" w:cs="Calibri Light"/>
                <w:color w:val="000000"/>
                <w:kern w:val="0"/>
                <w:szCs w:val="21"/>
                <w:lang w:bidi="ar"/>
              </w:rPr>
            </w:pPr>
            <w:r>
              <w:rPr>
                <w:rFonts w:ascii="Calibri Light" w:hAnsi="Calibri Light" w:cs="Calibri Light"/>
                <w:color w:val="000000"/>
                <w:kern w:val="0"/>
                <w:szCs w:val="21"/>
                <w:lang w:bidi="ar"/>
              </w:rPr>
              <w:t>经理 /河长助理</w:t>
            </w:r>
          </w:p>
        </w:tc>
        <w:tc>
          <w:tcPr>
            <w:tcW w:w="6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793BFFE">
            <w:pPr>
              <w:widowControl/>
              <w:jc w:val="center"/>
              <w:textAlignment w:val="center"/>
              <w:rPr>
                <w:rFonts w:ascii="Calibri Light" w:hAnsi="Calibri Light" w:cs="Calibri Light"/>
                <w:b/>
                <w:color w:val="000000"/>
                <w:szCs w:val="21"/>
              </w:rPr>
            </w:pPr>
            <w:r>
              <w:rPr>
                <w:rFonts w:ascii="Calibri Light" w:hAnsi="Calibri Light" w:cs="Calibri Light"/>
                <w:b/>
                <w:color w:val="000000"/>
                <w:kern w:val="0"/>
                <w:szCs w:val="21"/>
                <w:lang w:bidi="ar"/>
              </w:rPr>
              <w:t>1</w:t>
            </w:r>
          </w:p>
        </w:tc>
        <w:tc>
          <w:tcPr>
            <w:tcW w:w="6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E116AD9">
            <w:pPr>
              <w:widowControl/>
              <w:jc w:val="center"/>
              <w:textAlignment w:val="center"/>
              <w:rPr>
                <w:rFonts w:ascii="Calibri Light" w:hAnsi="Calibri Light" w:cs="Calibri Light"/>
                <w:b/>
                <w:color w:val="000000"/>
                <w:szCs w:val="21"/>
              </w:rPr>
            </w:pPr>
            <w:r>
              <w:rPr>
                <w:rFonts w:ascii="Calibri Light" w:hAnsi="Calibri Light" w:cs="Calibri Light"/>
                <w:b/>
                <w:color w:val="000000"/>
                <w:kern w:val="0"/>
                <w:szCs w:val="21"/>
                <w:lang w:bidi="ar"/>
              </w:rPr>
              <w:t>1</w:t>
            </w:r>
          </w:p>
        </w:tc>
        <w:tc>
          <w:tcPr>
            <w:tcW w:w="6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0C71738">
            <w:pPr>
              <w:widowControl/>
              <w:jc w:val="center"/>
              <w:textAlignment w:val="center"/>
              <w:rPr>
                <w:rFonts w:ascii="Calibri Light" w:hAnsi="Calibri Light" w:cs="Calibri Light"/>
                <w:b/>
                <w:color w:val="000000"/>
                <w:szCs w:val="21"/>
              </w:rPr>
            </w:pPr>
            <w:r>
              <w:rPr>
                <w:rFonts w:ascii="Calibri Light" w:hAnsi="Calibri Light" w:cs="Calibri Light"/>
                <w:b/>
                <w:color w:val="000000"/>
                <w:kern w:val="0"/>
                <w:szCs w:val="21"/>
                <w:lang w:bidi="ar"/>
              </w:rPr>
              <w:t>1</w:t>
            </w:r>
          </w:p>
        </w:tc>
        <w:tc>
          <w:tcPr>
            <w:tcW w:w="612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77020C2">
            <w:pPr>
              <w:widowControl/>
              <w:jc w:val="left"/>
              <w:textAlignment w:val="center"/>
              <w:rPr>
                <w:rFonts w:ascii="Calibri Light" w:hAnsi="Calibri Light" w:cs="Calibri Light"/>
                <w:color w:val="000000"/>
                <w:kern w:val="0"/>
                <w:szCs w:val="21"/>
                <w:lang w:bidi="ar"/>
              </w:rPr>
            </w:pPr>
            <w:r>
              <w:rPr>
                <w:rFonts w:ascii="Calibri Light" w:hAnsi="Calibri Light" w:cs="Calibri Light"/>
                <w:color w:val="000000"/>
                <w:kern w:val="0"/>
                <w:szCs w:val="21"/>
                <w:lang w:bidi="ar"/>
              </w:rPr>
              <w:t>负责教师公寓、招待所、工作用房、值班房、接待用房等综合管理部全面管理工作；负责</w:t>
            </w:r>
            <w:r>
              <w:rPr>
                <w:rFonts w:hint="eastAsia" w:ascii="Calibri Light" w:hAnsi="Calibri Light" w:cs="Calibri Light"/>
                <w:color w:val="000000"/>
                <w:kern w:val="0"/>
                <w:szCs w:val="21"/>
                <w:lang w:bidi="ar"/>
              </w:rPr>
              <w:t>广美</w:t>
            </w:r>
            <w:r>
              <w:rPr>
                <w:rFonts w:ascii="Calibri Light" w:hAnsi="Calibri Light" w:cs="Calibri Light"/>
                <w:color w:val="000000"/>
                <w:kern w:val="0"/>
                <w:szCs w:val="21"/>
                <w:lang w:bidi="ar"/>
              </w:rPr>
              <w:t>湖的管理工作、巡河工作；负责食堂秩序维护和蔬菜检测工作；协助学校就餐接待工作。人员</w:t>
            </w:r>
            <w:r>
              <w:rPr>
                <w:rFonts w:hint="eastAsia" w:ascii="Calibri Light" w:hAnsi="Calibri Light" w:cs="Calibri Light"/>
                <w:color w:val="000000"/>
                <w:kern w:val="0"/>
                <w:szCs w:val="21"/>
                <w:lang w:bidi="ar"/>
              </w:rPr>
              <w:t>直属</w:t>
            </w:r>
            <w:r>
              <w:rPr>
                <w:rFonts w:ascii="Calibri Light" w:hAnsi="Calibri Light" w:cs="Calibri Light"/>
                <w:color w:val="000000"/>
                <w:kern w:val="0"/>
                <w:szCs w:val="21"/>
                <w:lang w:bidi="ar"/>
              </w:rPr>
              <w:t>后勤管理处统筹安排。</w:t>
            </w:r>
          </w:p>
        </w:tc>
        <w:tc>
          <w:tcPr>
            <w:tcW w:w="91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E0E3C41">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8小时</w:t>
            </w:r>
          </w:p>
        </w:tc>
      </w:tr>
      <w:tr w14:paraId="4D438528">
        <w:tblPrEx>
          <w:tblCellMar>
            <w:top w:w="0" w:type="dxa"/>
            <w:left w:w="0" w:type="dxa"/>
            <w:bottom w:w="0" w:type="dxa"/>
            <w:right w:w="0" w:type="dxa"/>
          </w:tblCellMar>
        </w:tblPrEx>
        <w:trPr>
          <w:trHeight w:val="312" w:hRule="atLeast"/>
        </w:trPr>
        <w:tc>
          <w:tcPr>
            <w:tcW w:w="6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6B837AD">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6</w:t>
            </w:r>
          </w:p>
        </w:tc>
        <w:tc>
          <w:tcPr>
            <w:tcW w:w="756"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C9E1A03">
            <w:pPr>
              <w:jc w:val="center"/>
              <w:rPr>
                <w:rFonts w:ascii="Calibri Light" w:hAnsi="Calibri Light" w:cs="Calibri Light"/>
                <w:b/>
                <w:color w:val="000000"/>
                <w:szCs w:val="21"/>
              </w:rPr>
            </w:pPr>
          </w:p>
        </w:tc>
        <w:tc>
          <w:tcPr>
            <w:tcW w:w="91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A96B4B7">
            <w:pPr>
              <w:jc w:val="center"/>
              <w:rPr>
                <w:rFonts w:ascii="Calibri Light" w:hAnsi="Calibri Light" w:cs="Calibri Light"/>
                <w:color w:val="000000"/>
                <w:szCs w:val="21"/>
              </w:rPr>
            </w:pPr>
          </w:p>
        </w:tc>
        <w:tc>
          <w:tcPr>
            <w:tcW w:w="28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B836225">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生活区服务中心（收发室）</w:t>
            </w:r>
          </w:p>
        </w:tc>
        <w:tc>
          <w:tcPr>
            <w:tcW w:w="6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51C1CFE">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1</w:t>
            </w:r>
          </w:p>
        </w:tc>
        <w:tc>
          <w:tcPr>
            <w:tcW w:w="6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400B537">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2</w:t>
            </w:r>
          </w:p>
        </w:tc>
        <w:tc>
          <w:tcPr>
            <w:tcW w:w="6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13E193E">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2</w:t>
            </w:r>
          </w:p>
        </w:tc>
        <w:tc>
          <w:tcPr>
            <w:tcW w:w="612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152B734">
            <w:pPr>
              <w:widowControl/>
              <w:jc w:val="left"/>
              <w:textAlignment w:val="center"/>
              <w:rPr>
                <w:rFonts w:ascii="Calibri Light" w:hAnsi="Calibri Light" w:cs="Calibri Light"/>
                <w:color w:val="000000"/>
                <w:szCs w:val="21"/>
              </w:rPr>
            </w:pPr>
            <w:r>
              <w:rPr>
                <w:rFonts w:ascii="Calibri Light" w:hAnsi="Calibri Light" w:cs="Calibri Light"/>
                <w:color w:val="000000"/>
                <w:kern w:val="0"/>
                <w:szCs w:val="21"/>
                <w:lang w:bidi="ar"/>
              </w:rPr>
              <w:t>负责生活区公寓水电、空调用量统计，用电IC卡的充值；校区信件的收发，接待来人来访，登记反馈意见，办理运动场地使用申请手续，公寓家具借还手续办理，中心内务等。</w:t>
            </w:r>
          </w:p>
        </w:tc>
        <w:tc>
          <w:tcPr>
            <w:tcW w:w="91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54B792E">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16小时</w:t>
            </w:r>
          </w:p>
        </w:tc>
      </w:tr>
      <w:tr w14:paraId="3ABE5186">
        <w:tblPrEx>
          <w:tblCellMar>
            <w:top w:w="0" w:type="dxa"/>
            <w:left w:w="0" w:type="dxa"/>
            <w:bottom w:w="0" w:type="dxa"/>
            <w:right w:w="0" w:type="dxa"/>
          </w:tblCellMar>
        </w:tblPrEx>
        <w:trPr>
          <w:trHeight w:val="312" w:hRule="atLeast"/>
        </w:trPr>
        <w:tc>
          <w:tcPr>
            <w:tcW w:w="6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9F3E9A0">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7</w:t>
            </w:r>
          </w:p>
        </w:tc>
        <w:tc>
          <w:tcPr>
            <w:tcW w:w="756"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77F1800">
            <w:pPr>
              <w:jc w:val="center"/>
              <w:rPr>
                <w:rFonts w:ascii="Calibri Light" w:hAnsi="Calibri Light" w:cs="Calibri Light"/>
                <w:b/>
                <w:color w:val="000000"/>
                <w:szCs w:val="21"/>
              </w:rPr>
            </w:pPr>
          </w:p>
        </w:tc>
        <w:tc>
          <w:tcPr>
            <w:tcW w:w="91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C4AA413">
            <w:pPr>
              <w:jc w:val="center"/>
              <w:rPr>
                <w:rFonts w:ascii="Calibri Light" w:hAnsi="Calibri Light" w:cs="Calibri Light"/>
                <w:color w:val="000000"/>
                <w:szCs w:val="21"/>
              </w:rPr>
            </w:pPr>
          </w:p>
        </w:tc>
        <w:tc>
          <w:tcPr>
            <w:tcW w:w="28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0B50819">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教工中心管理员/公寓管理服务员</w:t>
            </w:r>
          </w:p>
        </w:tc>
        <w:tc>
          <w:tcPr>
            <w:tcW w:w="6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F7639AF">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2</w:t>
            </w:r>
          </w:p>
        </w:tc>
        <w:tc>
          <w:tcPr>
            <w:tcW w:w="6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20B15DB">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2</w:t>
            </w:r>
          </w:p>
        </w:tc>
        <w:tc>
          <w:tcPr>
            <w:tcW w:w="6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DC16622">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2</w:t>
            </w:r>
          </w:p>
        </w:tc>
        <w:tc>
          <w:tcPr>
            <w:tcW w:w="612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57A91D5">
            <w:pPr>
              <w:widowControl/>
              <w:jc w:val="left"/>
              <w:textAlignment w:val="center"/>
              <w:rPr>
                <w:rFonts w:ascii="Calibri Light" w:hAnsi="Calibri Light" w:cs="Calibri Light"/>
                <w:color w:val="000000"/>
                <w:szCs w:val="21"/>
              </w:rPr>
            </w:pPr>
            <w:r>
              <w:rPr>
                <w:rFonts w:ascii="Calibri Light" w:hAnsi="Calibri Light" w:cs="Calibri Light"/>
                <w:color w:val="000000"/>
                <w:kern w:val="0"/>
                <w:szCs w:val="21"/>
                <w:lang w:bidi="ar"/>
              </w:rPr>
              <w:t>教师公寓管理；工作用房、值班房、接待用房保洁，洗刷用品配置，床上用品清洗、管理；教职工活动中心出入管理、整理、保洁等；学生创业孵化基地</w:t>
            </w:r>
            <w:r>
              <w:rPr>
                <w:rFonts w:hint="eastAsia" w:ascii="Calibri Light" w:hAnsi="Calibri Light" w:cs="Calibri Light"/>
                <w:color w:val="000000"/>
                <w:kern w:val="0"/>
                <w:szCs w:val="21"/>
                <w:lang w:bidi="ar"/>
              </w:rPr>
              <w:t>、易班</w:t>
            </w:r>
            <w:r>
              <w:rPr>
                <w:rFonts w:ascii="Calibri Light" w:hAnsi="Calibri Light" w:cs="Calibri Light"/>
                <w:color w:val="000000"/>
                <w:kern w:val="0"/>
                <w:szCs w:val="21"/>
                <w:lang w:bidi="ar"/>
              </w:rPr>
              <w:t>秩序监管、卫生保洁等。</w:t>
            </w:r>
          </w:p>
        </w:tc>
        <w:tc>
          <w:tcPr>
            <w:tcW w:w="91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50E7C0C">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8小时</w:t>
            </w:r>
          </w:p>
        </w:tc>
      </w:tr>
      <w:tr w14:paraId="2403FEED">
        <w:tblPrEx>
          <w:tblCellMar>
            <w:top w:w="0" w:type="dxa"/>
            <w:left w:w="0" w:type="dxa"/>
            <w:bottom w:w="0" w:type="dxa"/>
            <w:right w:w="0" w:type="dxa"/>
          </w:tblCellMar>
        </w:tblPrEx>
        <w:trPr>
          <w:trHeight w:val="312" w:hRule="atLeast"/>
        </w:trPr>
        <w:tc>
          <w:tcPr>
            <w:tcW w:w="6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62F863C">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8</w:t>
            </w:r>
          </w:p>
        </w:tc>
        <w:tc>
          <w:tcPr>
            <w:tcW w:w="756"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A5E3C0B">
            <w:pPr>
              <w:jc w:val="center"/>
              <w:rPr>
                <w:rFonts w:ascii="Calibri Light" w:hAnsi="Calibri Light" w:cs="Calibri Light"/>
                <w:b/>
                <w:color w:val="000000"/>
                <w:szCs w:val="21"/>
              </w:rPr>
            </w:pPr>
          </w:p>
        </w:tc>
        <w:tc>
          <w:tcPr>
            <w:tcW w:w="91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95822FC">
            <w:pPr>
              <w:jc w:val="center"/>
              <w:rPr>
                <w:rFonts w:ascii="Calibri Light" w:hAnsi="Calibri Light" w:cs="Calibri Light"/>
                <w:color w:val="000000"/>
                <w:szCs w:val="21"/>
              </w:rPr>
            </w:pPr>
          </w:p>
        </w:tc>
        <w:tc>
          <w:tcPr>
            <w:tcW w:w="28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04359C7">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运动场地管理员</w:t>
            </w:r>
          </w:p>
        </w:tc>
        <w:tc>
          <w:tcPr>
            <w:tcW w:w="6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B92AD10">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2</w:t>
            </w:r>
          </w:p>
        </w:tc>
        <w:tc>
          <w:tcPr>
            <w:tcW w:w="6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6BCE868">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2</w:t>
            </w:r>
          </w:p>
        </w:tc>
        <w:tc>
          <w:tcPr>
            <w:tcW w:w="6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BB95657">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3</w:t>
            </w:r>
          </w:p>
        </w:tc>
        <w:tc>
          <w:tcPr>
            <w:tcW w:w="612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769D3D7">
            <w:pPr>
              <w:widowControl/>
              <w:jc w:val="left"/>
              <w:textAlignment w:val="center"/>
              <w:rPr>
                <w:rFonts w:ascii="Calibri Light" w:hAnsi="Calibri Light" w:cs="Calibri Light"/>
                <w:color w:val="000000"/>
                <w:szCs w:val="21"/>
              </w:rPr>
            </w:pPr>
            <w:r>
              <w:rPr>
                <w:rFonts w:ascii="Calibri Light" w:hAnsi="Calibri Light" w:cs="Calibri Light"/>
                <w:color w:val="000000"/>
                <w:kern w:val="0"/>
                <w:szCs w:val="21"/>
                <w:lang w:bidi="ar"/>
              </w:rPr>
              <w:t>足球场/体育馆场地管理，设备设施巡查、报修，体育器材使用管理，场地秩序监管等（教学区足球、网球场早班，生活区体育馆、运动场地早中班）。</w:t>
            </w:r>
          </w:p>
        </w:tc>
        <w:tc>
          <w:tcPr>
            <w:tcW w:w="91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0E90833">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8小时</w:t>
            </w:r>
          </w:p>
        </w:tc>
      </w:tr>
      <w:tr w14:paraId="0432A7A4">
        <w:tblPrEx>
          <w:tblCellMar>
            <w:top w:w="0" w:type="dxa"/>
            <w:left w:w="0" w:type="dxa"/>
            <w:bottom w:w="0" w:type="dxa"/>
            <w:right w:w="0" w:type="dxa"/>
          </w:tblCellMar>
        </w:tblPrEx>
        <w:trPr>
          <w:trHeight w:val="312" w:hRule="atLeast"/>
        </w:trPr>
        <w:tc>
          <w:tcPr>
            <w:tcW w:w="6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9D47321">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9</w:t>
            </w:r>
          </w:p>
        </w:tc>
        <w:tc>
          <w:tcPr>
            <w:tcW w:w="756"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2B3258D">
            <w:pPr>
              <w:jc w:val="center"/>
              <w:rPr>
                <w:rFonts w:ascii="Calibri Light" w:hAnsi="Calibri Light" w:cs="Calibri Light"/>
                <w:b/>
                <w:color w:val="000000"/>
                <w:szCs w:val="21"/>
              </w:rPr>
            </w:pPr>
          </w:p>
        </w:tc>
        <w:tc>
          <w:tcPr>
            <w:tcW w:w="91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55A62B5">
            <w:pPr>
              <w:jc w:val="center"/>
              <w:rPr>
                <w:rFonts w:ascii="Calibri Light" w:hAnsi="Calibri Light" w:cs="Calibri Light"/>
                <w:color w:val="000000"/>
                <w:szCs w:val="21"/>
              </w:rPr>
            </w:pPr>
          </w:p>
        </w:tc>
        <w:tc>
          <w:tcPr>
            <w:tcW w:w="28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6C1CBB7">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运动场地管理员（游泳馆）</w:t>
            </w:r>
          </w:p>
        </w:tc>
        <w:tc>
          <w:tcPr>
            <w:tcW w:w="6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A1D6782">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1</w:t>
            </w:r>
          </w:p>
        </w:tc>
        <w:tc>
          <w:tcPr>
            <w:tcW w:w="6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BB986A2">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1</w:t>
            </w:r>
          </w:p>
        </w:tc>
        <w:tc>
          <w:tcPr>
            <w:tcW w:w="6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25B09BB">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1</w:t>
            </w:r>
          </w:p>
        </w:tc>
        <w:tc>
          <w:tcPr>
            <w:tcW w:w="612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319C4A6">
            <w:pPr>
              <w:widowControl/>
              <w:jc w:val="left"/>
              <w:textAlignment w:val="center"/>
              <w:rPr>
                <w:rFonts w:ascii="Calibri Light" w:hAnsi="Calibri Light" w:cs="Calibri Light"/>
                <w:color w:val="000000"/>
                <w:szCs w:val="21"/>
              </w:rPr>
            </w:pPr>
            <w:r>
              <w:rPr>
                <w:rFonts w:ascii="Calibri Light" w:hAnsi="Calibri Light" w:cs="Calibri Light"/>
                <w:color w:val="000000"/>
                <w:kern w:val="0"/>
                <w:szCs w:val="21"/>
                <w:lang w:bidi="ar"/>
              </w:rPr>
              <w:t>负责游泳馆售票、人员出入管理；游泳池大堂、更衣室的清洁卫生；游泳池设备设施的巡查；监督游泳池的使用、池水的消毒、净化处理等工作实施和质量安全监控。</w:t>
            </w:r>
            <w:r>
              <w:rPr>
                <w:rFonts w:hint="eastAsia" w:ascii="Calibri Light" w:hAnsi="Calibri Light" w:cs="Calibri Light"/>
                <w:color w:val="000000"/>
                <w:kern w:val="0"/>
                <w:szCs w:val="21"/>
                <w:lang w:bidi="ar"/>
              </w:rPr>
              <w:t>同时协助上级部门水质检测等工作。</w:t>
            </w:r>
          </w:p>
        </w:tc>
        <w:tc>
          <w:tcPr>
            <w:tcW w:w="91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E51469C">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8小时</w:t>
            </w:r>
          </w:p>
        </w:tc>
      </w:tr>
      <w:tr w14:paraId="3D67F52F">
        <w:tblPrEx>
          <w:tblCellMar>
            <w:top w:w="0" w:type="dxa"/>
            <w:left w:w="0" w:type="dxa"/>
            <w:bottom w:w="0" w:type="dxa"/>
            <w:right w:w="0" w:type="dxa"/>
          </w:tblCellMar>
        </w:tblPrEx>
        <w:trPr>
          <w:trHeight w:val="312" w:hRule="atLeast"/>
        </w:trPr>
        <w:tc>
          <w:tcPr>
            <w:tcW w:w="6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A4FA826">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10</w:t>
            </w:r>
          </w:p>
        </w:tc>
        <w:tc>
          <w:tcPr>
            <w:tcW w:w="756"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B275A78">
            <w:pPr>
              <w:jc w:val="center"/>
              <w:rPr>
                <w:rFonts w:ascii="Calibri Light" w:hAnsi="Calibri Light" w:cs="Calibri Light"/>
                <w:b/>
                <w:color w:val="000000"/>
                <w:szCs w:val="21"/>
              </w:rPr>
            </w:pPr>
          </w:p>
        </w:tc>
        <w:tc>
          <w:tcPr>
            <w:tcW w:w="91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4782B7A">
            <w:pPr>
              <w:jc w:val="center"/>
              <w:rPr>
                <w:rFonts w:ascii="Calibri Light" w:hAnsi="Calibri Light" w:cs="Calibri Light"/>
                <w:color w:val="000000"/>
                <w:szCs w:val="21"/>
              </w:rPr>
            </w:pPr>
          </w:p>
        </w:tc>
        <w:tc>
          <w:tcPr>
            <w:tcW w:w="28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BAAF529">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游泳池救生员</w:t>
            </w:r>
          </w:p>
        </w:tc>
        <w:tc>
          <w:tcPr>
            <w:tcW w:w="6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568C1BB">
            <w:pPr>
              <w:widowControl/>
              <w:jc w:val="center"/>
              <w:textAlignment w:val="center"/>
              <w:rPr>
                <w:rFonts w:ascii="Calibri Light" w:hAnsi="Calibri Light" w:cs="Calibri Light"/>
                <w:b/>
                <w:color w:val="000000"/>
                <w:szCs w:val="21"/>
              </w:rPr>
            </w:pPr>
            <w:r>
              <w:rPr>
                <w:rFonts w:ascii="Calibri Light" w:hAnsi="Calibri Light" w:cs="Calibri Light"/>
                <w:b/>
                <w:color w:val="000000"/>
                <w:kern w:val="0"/>
                <w:szCs w:val="21"/>
                <w:lang w:bidi="ar"/>
              </w:rPr>
              <w:t>4</w:t>
            </w:r>
          </w:p>
        </w:tc>
        <w:tc>
          <w:tcPr>
            <w:tcW w:w="6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0CDEA83">
            <w:pPr>
              <w:widowControl/>
              <w:jc w:val="center"/>
              <w:textAlignment w:val="center"/>
              <w:rPr>
                <w:rFonts w:ascii="Calibri Light" w:hAnsi="Calibri Light" w:cs="Calibri Light"/>
                <w:b/>
                <w:color w:val="000000"/>
                <w:szCs w:val="21"/>
              </w:rPr>
            </w:pPr>
            <w:r>
              <w:rPr>
                <w:rFonts w:ascii="Calibri Light" w:hAnsi="Calibri Light" w:cs="Calibri Light"/>
                <w:b/>
                <w:color w:val="000000"/>
                <w:kern w:val="0"/>
                <w:szCs w:val="21"/>
                <w:lang w:bidi="ar"/>
              </w:rPr>
              <w:t>1</w:t>
            </w:r>
          </w:p>
        </w:tc>
        <w:tc>
          <w:tcPr>
            <w:tcW w:w="6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2829A0F">
            <w:pPr>
              <w:widowControl/>
              <w:jc w:val="center"/>
              <w:textAlignment w:val="center"/>
              <w:rPr>
                <w:rFonts w:ascii="Calibri Light" w:hAnsi="Calibri Light" w:cs="Calibri Light"/>
                <w:b/>
                <w:color w:val="000000"/>
                <w:szCs w:val="21"/>
              </w:rPr>
            </w:pPr>
            <w:r>
              <w:rPr>
                <w:rFonts w:ascii="Calibri Light" w:hAnsi="Calibri Light" w:cs="Calibri Light"/>
                <w:b/>
                <w:color w:val="000000"/>
                <w:kern w:val="0"/>
                <w:szCs w:val="21"/>
                <w:lang w:bidi="ar"/>
              </w:rPr>
              <w:t>4</w:t>
            </w:r>
          </w:p>
        </w:tc>
        <w:tc>
          <w:tcPr>
            <w:tcW w:w="612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A60AFB4">
            <w:pPr>
              <w:widowControl/>
              <w:jc w:val="left"/>
              <w:textAlignment w:val="center"/>
              <w:rPr>
                <w:rFonts w:ascii="Calibri Light" w:hAnsi="Calibri Light" w:cs="Calibri Light"/>
                <w:color w:val="000000"/>
                <w:kern w:val="0"/>
                <w:szCs w:val="21"/>
                <w:lang w:bidi="ar"/>
              </w:rPr>
            </w:pPr>
            <w:r>
              <w:rPr>
                <w:rFonts w:ascii="Calibri Light" w:hAnsi="Calibri Light" w:cs="Calibri Light"/>
                <w:color w:val="000000"/>
                <w:kern w:val="0"/>
                <w:szCs w:val="21"/>
                <w:lang w:bidi="ar"/>
              </w:rPr>
              <w:t>负责对游泳池进行清洗、消毒和净化水质及各类配置设备的操作，同时对水质进行随时、定时检测与控制,游泳馆内游泳人员的安全提示、救生工作及现场秩序维护, 负责对进入游泳馆人员的监护与管理，制定游泳馆应急措施等（需持资格证上岗），其中1人协助</w:t>
            </w:r>
            <w:r>
              <w:rPr>
                <w:rFonts w:hint="eastAsia" w:ascii="Calibri Light" w:hAnsi="Calibri Light" w:cs="Calibri Light"/>
                <w:color w:val="000000"/>
                <w:kern w:val="0"/>
                <w:szCs w:val="21"/>
                <w:lang w:bidi="ar"/>
              </w:rPr>
              <w:t>上级部门</w:t>
            </w:r>
            <w:r>
              <w:rPr>
                <w:rFonts w:ascii="Calibri Light" w:hAnsi="Calibri Light" w:cs="Calibri Light"/>
                <w:color w:val="000000"/>
                <w:kern w:val="0"/>
                <w:szCs w:val="21"/>
                <w:lang w:bidi="ar"/>
              </w:rPr>
              <w:t xml:space="preserve">水质检测。在常规使用期需按标准配齐救生员。                                                                                                            </w:t>
            </w:r>
          </w:p>
        </w:tc>
        <w:tc>
          <w:tcPr>
            <w:tcW w:w="91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E4A69F1">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8小时</w:t>
            </w:r>
          </w:p>
        </w:tc>
      </w:tr>
      <w:tr w14:paraId="0E5FEC18">
        <w:tblPrEx>
          <w:tblCellMar>
            <w:top w:w="0" w:type="dxa"/>
            <w:left w:w="0" w:type="dxa"/>
            <w:bottom w:w="0" w:type="dxa"/>
            <w:right w:w="0" w:type="dxa"/>
          </w:tblCellMar>
        </w:tblPrEx>
        <w:trPr>
          <w:trHeight w:val="312" w:hRule="atLeast"/>
        </w:trPr>
        <w:tc>
          <w:tcPr>
            <w:tcW w:w="6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BF89953">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11</w:t>
            </w:r>
          </w:p>
        </w:tc>
        <w:tc>
          <w:tcPr>
            <w:tcW w:w="756"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6A6F748">
            <w:pPr>
              <w:jc w:val="center"/>
              <w:rPr>
                <w:rFonts w:ascii="Calibri Light" w:hAnsi="Calibri Light" w:cs="Calibri Light"/>
                <w:b/>
                <w:color w:val="000000"/>
                <w:szCs w:val="21"/>
              </w:rPr>
            </w:pPr>
          </w:p>
        </w:tc>
        <w:tc>
          <w:tcPr>
            <w:tcW w:w="91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8B9912D">
            <w:pPr>
              <w:jc w:val="center"/>
              <w:rPr>
                <w:rFonts w:ascii="Calibri Light" w:hAnsi="Calibri Light" w:cs="Calibri Light"/>
                <w:color w:val="000000"/>
                <w:szCs w:val="21"/>
              </w:rPr>
            </w:pPr>
          </w:p>
        </w:tc>
        <w:tc>
          <w:tcPr>
            <w:tcW w:w="28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FD1E12B">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美术馆管理员</w:t>
            </w:r>
          </w:p>
        </w:tc>
        <w:tc>
          <w:tcPr>
            <w:tcW w:w="6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651474D">
            <w:pPr>
              <w:widowControl/>
              <w:jc w:val="center"/>
              <w:textAlignment w:val="center"/>
              <w:rPr>
                <w:rFonts w:hint="eastAsia" w:ascii="Calibri Light" w:hAnsi="Calibri Light" w:eastAsia="宋体" w:cs="Calibri Light"/>
                <w:b/>
                <w:color w:val="000000"/>
                <w:szCs w:val="21"/>
                <w:lang w:eastAsia="zh-CN"/>
              </w:rPr>
            </w:pPr>
            <w:r>
              <w:rPr>
                <w:rFonts w:hint="eastAsia" w:ascii="Calibri Light" w:hAnsi="Calibri Light" w:cs="Calibri Light"/>
                <w:b/>
                <w:color w:val="000000"/>
                <w:kern w:val="0"/>
                <w:szCs w:val="21"/>
                <w:lang w:bidi="ar"/>
              </w:rPr>
              <w:t>1</w:t>
            </w:r>
            <w:r>
              <w:rPr>
                <w:rFonts w:hint="eastAsia" w:ascii="Calibri Light" w:hAnsi="Calibri Light" w:cs="Calibri Light"/>
                <w:b/>
                <w:color w:val="000000"/>
                <w:kern w:val="0"/>
                <w:szCs w:val="21"/>
                <w:lang w:val="en-US" w:eastAsia="zh-CN" w:bidi="ar"/>
              </w:rPr>
              <w:t>2</w:t>
            </w:r>
          </w:p>
        </w:tc>
        <w:tc>
          <w:tcPr>
            <w:tcW w:w="6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778E88F">
            <w:pPr>
              <w:widowControl/>
              <w:jc w:val="center"/>
              <w:textAlignment w:val="center"/>
              <w:rPr>
                <w:rFonts w:ascii="Calibri Light" w:hAnsi="Calibri Light" w:cs="Calibri Light"/>
                <w:b/>
                <w:color w:val="000000"/>
                <w:szCs w:val="21"/>
              </w:rPr>
            </w:pPr>
            <w:r>
              <w:rPr>
                <w:rFonts w:ascii="Calibri Light" w:hAnsi="Calibri Light" w:cs="Calibri Light"/>
                <w:b/>
                <w:color w:val="000000"/>
                <w:kern w:val="0"/>
                <w:szCs w:val="21"/>
                <w:lang w:bidi="ar"/>
              </w:rPr>
              <w:t>1</w:t>
            </w:r>
          </w:p>
        </w:tc>
        <w:tc>
          <w:tcPr>
            <w:tcW w:w="6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D893AD1">
            <w:pPr>
              <w:widowControl/>
              <w:jc w:val="center"/>
              <w:textAlignment w:val="center"/>
              <w:rPr>
                <w:rFonts w:hint="eastAsia" w:ascii="Calibri Light" w:hAnsi="Calibri Light" w:eastAsia="宋体" w:cs="Calibri Light"/>
                <w:b/>
                <w:color w:val="000000"/>
                <w:szCs w:val="21"/>
                <w:lang w:eastAsia="zh-CN"/>
              </w:rPr>
            </w:pPr>
            <w:r>
              <w:rPr>
                <w:rFonts w:hint="eastAsia" w:ascii="Calibri Light" w:hAnsi="Calibri Light" w:cs="Calibri Light"/>
                <w:b/>
                <w:color w:val="000000"/>
                <w:kern w:val="0"/>
                <w:szCs w:val="21"/>
                <w:lang w:bidi="ar"/>
              </w:rPr>
              <w:t>1</w:t>
            </w:r>
            <w:r>
              <w:rPr>
                <w:rFonts w:hint="eastAsia" w:ascii="Calibri Light" w:hAnsi="Calibri Light" w:cs="Calibri Light"/>
                <w:b/>
                <w:color w:val="000000"/>
                <w:kern w:val="0"/>
                <w:szCs w:val="21"/>
                <w:lang w:val="en-US" w:eastAsia="zh-CN" w:bidi="ar"/>
              </w:rPr>
              <w:t>2</w:t>
            </w:r>
          </w:p>
        </w:tc>
        <w:tc>
          <w:tcPr>
            <w:tcW w:w="612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2B04478">
            <w:pPr>
              <w:widowControl/>
              <w:jc w:val="left"/>
              <w:textAlignment w:val="center"/>
              <w:rPr>
                <w:rFonts w:ascii="Calibri Light" w:hAnsi="Calibri Light" w:cs="Calibri Light"/>
                <w:color w:val="000000"/>
                <w:kern w:val="0"/>
                <w:szCs w:val="21"/>
                <w:lang w:bidi="ar"/>
              </w:rPr>
            </w:pPr>
            <w:r>
              <w:rPr>
                <w:rFonts w:ascii="Calibri Light" w:hAnsi="Calibri Light" w:cs="Calibri Light"/>
                <w:color w:val="000000"/>
                <w:kern w:val="0"/>
                <w:szCs w:val="21"/>
                <w:lang w:bidi="ar"/>
              </w:rPr>
              <w:t>美术馆展厅</w:t>
            </w:r>
            <w:r>
              <w:rPr>
                <w:rFonts w:hint="eastAsia" w:ascii="Calibri Light" w:hAnsi="Calibri Light" w:cs="Calibri Light"/>
                <w:color w:val="000000"/>
                <w:kern w:val="0"/>
                <w:szCs w:val="21"/>
                <w:lang w:bidi="ar"/>
              </w:rPr>
              <w:t>布展协助、</w:t>
            </w:r>
            <w:r>
              <w:rPr>
                <w:rFonts w:ascii="Calibri Light" w:hAnsi="Calibri Light" w:cs="Calibri Light"/>
                <w:color w:val="000000"/>
                <w:kern w:val="0"/>
                <w:szCs w:val="21"/>
                <w:lang w:bidi="ar"/>
              </w:rPr>
              <w:t>秩序管理、安全巡查、应急报告及处理等</w:t>
            </w:r>
            <w:r>
              <w:rPr>
                <w:rFonts w:hint="eastAsia" w:ascii="Calibri Light" w:hAnsi="Calibri Light" w:cs="Calibri Light"/>
                <w:color w:val="000000"/>
                <w:kern w:val="0"/>
                <w:szCs w:val="21"/>
                <w:lang w:bidi="ar"/>
              </w:rPr>
              <w:t>，美术馆有选聘人员的权利。</w:t>
            </w:r>
          </w:p>
        </w:tc>
        <w:tc>
          <w:tcPr>
            <w:tcW w:w="91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E759678">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8小时</w:t>
            </w:r>
          </w:p>
        </w:tc>
      </w:tr>
      <w:tr w14:paraId="08492B70">
        <w:tblPrEx>
          <w:tblCellMar>
            <w:top w:w="0" w:type="dxa"/>
            <w:left w:w="0" w:type="dxa"/>
            <w:bottom w:w="0" w:type="dxa"/>
            <w:right w:w="0" w:type="dxa"/>
          </w:tblCellMar>
        </w:tblPrEx>
        <w:trPr>
          <w:trHeight w:val="312" w:hRule="atLeast"/>
        </w:trPr>
        <w:tc>
          <w:tcPr>
            <w:tcW w:w="6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841A569">
            <w:pPr>
              <w:widowControl/>
              <w:jc w:val="center"/>
              <w:textAlignment w:val="center"/>
              <w:rPr>
                <w:rFonts w:hint="default" w:ascii="Calibri Light" w:hAnsi="Calibri Light" w:eastAsia="宋体" w:cs="Calibri Light"/>
                <w:color w:val="000000"/>
                <w:kern w:val="0"/>
                <w:szCs w:val="21"/>
                <w:lang w:val="en-US" w:eastAsia="zh-CN" w:bidi="ar"/>
              </w:rPr>
            </w:pPr>
            <w:r>
              <w:rPr>
                <w:rFonts w:hint="eastAsia" w:ascii="Calibri Light" w:hAnsi="Calibri Light" w:cs="Calibri Light"/>
                <w:color w:val="000000"/>
                <w:kern w:val="0"/>
                <w:szCs w:val="21"/>
                <w:lang w:val="en-US" w:eastAsia="zh-CN" w:bidi="ar"/>
              </w:rPr>
              <w:t>12</w:t>
            </w:r>
          </w:p>
        </w:tc>
        <w:tc>
          <w:tcPr>
            <w:tcW w:w="756"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C789806">
            <w:pPr>
              <w:jc w:val="center"/>
              <w:rPr>
                <w:rFonts w:ascii="Calibri Light" w:hAnsi="Calibri Light" w:cs="Calibri Light"/>
                <w:b/>
                <w:color w:val="000000"/>
                <w:szCs w:val="21"/>
              </w:rPr>
            </w:pPr>
          </w:p>
        </w:tc>
        <w:tc>
          <w:tcPr>
            <w:tcW w:w="91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B36B5F9">
            <w:pPr>
              <w:jc w:val="center"/>
              <w:rPr>
                <w:rFonts w:ascii="Calibri Light" w:hAnsi="Calibri Light" w:cs="Calibri Light"/>
                <w:color w:val="000000"/>
                <w:szCs w:val="21"/>
              </w:rPr>
            </w:pPr>
          </w:p>
        </w:tc>
        <w:tc>
          <w:tcPr>
            <w:tcW w:w="28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B57113C">
            <w:pPr>
              <w:widowControl/>
              <w:jc w:val="center"/>
              <w:textAlignment w:val="center"/>
              <w:rPr>
                <w:rFonts w:hint="eastAsia" w:ascii="Calibri Light" w:hAnsi="Calibri Light" w:cs="Calibri Light"/>
                <w:color w:val="000000"/>
                <w:kern w:val="0"/>
                <w:szCs w:val="21"/>
                <w:lang w:val="en-US" w:eastAsia="zh-CN" w:bidi="ar"/>
              </w:rPr>
            </w:pPr>
            <w:r>
              <w:rPr>
                <w:rFonts w:hint="eastAsia" w:ascii="Calibri Light" w:hAnsi="Calibri Light" w:cs="Calibri Light"/>
                <w:color w:val="000000"/>
                <w:kern w:val="0"/>
                <w:szCs w:val="21"/>
                <w:lang w:eastAsia="zh-CN" w:bidi="ar"/>
              </w:rPr>
              <w:t>校史馆管理员</w:t>
            </w:r>
          </w:p>
        </w:tc>
        <w:tc>
          <w:tcPr>
            <w:tcW w:w="60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D968E1C">
            <w:pPr>
              <w:widowControl/>
              <w:jc w:val="center"/>
              <w:textAlignment w:val="center"/>
              <w:rPr>
                <w:rFonts w:hint="eastAsia" w:ascii="Calibri Light" w:hAnsi="Calibri Light" w:cs="Calibri Light"/>
                <w:color w:val="000000"/>
                <w:kern w:val="0"/>
                <w:szCs w:val="21"/>
                <w:lang w:val="en-US" w:eastAsia="zh-CN" w:bidi="ar"/>
              </w:rPr>
            </w:pPr>
            <w:r>
              <w:rPr>
                <w:rFonts w:hint="eastAsia" w:ascii="Calibri Light" w:hAnsi="Calibri Light" w:cs="Calibri Light"/>
                <w:color w:val="000000"/>
                <w:kern w:val="0"/>
                <w:szCs w:val="21"/>
                <w:lang w:val="en-US" w:eastAsia="zh-CN" w:bidi="ar"/>
              </w:rPr>
              <w:t>1</w:t>
            </w:r>
          </w:p>
        </w:tc>
        <w:tc>
          <w:tcPr>
            <w:tcW w:w="6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22B4AEA">
            <w:pPr>
              <w:widowControl/>
              <w:jc w:val="center"/>
              <w:textAlignment w:val="center"/>
              <w:rPr>
                <w:rFonts w:hint="eastAsia" w:ascii="Calibri Light" w:hAnsi="Calibri Light" w:cs="Calibri Light"/>
                <w:color w:val="000000"/>
                <w:kern w:val="0"/>
                <w:szCs w:val="21"/>
                <w:lang w:val="en-US" w:eastAsia="zh-CN" w:bidi="ar"/>
              </w:rPr>
            </w:pPr>
            <w:r>
              <w:rPr>
                <w:rFonts w:hint="eastAsia" w:ascii="Calibri Light" w:hAnsi="Calibri Light" w:cs="Calibri Light"/>
                <w:color w:val="000000"/>
                <w:kern w:val="0"/>
                <w:szCs w:val="21"/>
                <w:lang w:val="en-US" w:eastAsia="zh-CN" w:bidi="ar"/>
              </w:rPr>
              <w:t>1</w:t>
            </w:r>
          </w:p>
        </w:tc>
        <w:tc>
          <w:tcPr>
            <w:tcW w:w="60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922AE63">
            <w:pPr>
              <w:widowControl/>
              <w:jc w:val="center"/>
              <w:textAlignment w:val="center"/>
              <w:rPr>
                <w:rFonts w:hint="eastAsia" w:ascii="Calibri Light" w:hAnsi="Calibri Light" w:cs="Calibri Light"/>
                <w:color w:val="000000"/>
                <w:kern w:val="0"/>
                <w:szCs w:val="21"/>
                <w:lang w:val="en-US" w:eastAsia="zh-CN" w:bidi="ar"/>
              </w:rPr>
            </w:pPr>
            <w:r>
              <w:rPr>
                <w:rFonts w:hint="eastAsia" w:ascii="Calibri Light" w:hAnsi="Calibri Light" w:cs="Calibri Light"/>
                <w:color w:val="000000"/>
                <w:kern w:val="0"/>
                <w:szCs w:val="21"/>
                <w:lang w:val="en-US" w:eastAsia="zh-CN" w:bidi="ar"/>
              </w:rPr>
              <w:t>1</w:t>
            </w:r>
          </w:p>
        </w:tc>
        <w:tc>
          <w:tcPr>
            <w:tcW w:w="61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B667F33">
            <w:pPr>
              <w:widowControl/>
              <w:jc w:val="left"/>
              <w:textAlignment w:val="center"/>
              <w:rPr>
                <w:rFonts w:hint="eastAsia" w:ascii="Calibri Light" w:hAnsi="Calibri Light" w:cs="Calibri Light"/>
                <w:color w:val="000000"/>
                <w:kern w:val="0"/>
                <w:szCs w:val="21"/>
                <w:lang w:val="en-US" w:eastAsia="zh-CN" w:bidi="ar"/>
              </w:rPr>
            </w:pPr>
            <w:r>
              <w:rPr>
                <w:rFonts w:hint="eastAsia" w:ascii="Calibri Light" w:hAnsi="Calibri Light" w:cs="Calibri Light"/>
                <w:color w:val="000000"/>
                <w:kern w:val="0"/>
                <w:szCs w:val="21"/>
                <w:lang w:eastAsia="zh-CN" w:bidi="ar"/>
              </w:rPr>
              <w:t>负责校史馆日常管理工作，接待讲解、设备维护，秩序管理，卫生保洁，开关门等管理工作。</w:t>
            </w:r>
          </w:p>
        </w:tc>
        <w:tc>
          <w:tcPr>
            <w:tcW w:w="9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0F8A9E3">
            <w:pPr>
              <w:widowControl/>
              <w:jc w:val="center"/>
              <w:textAlignment w:val="center"/>
              <w:rPr>
                <w:rFonts w:hint="eastAsia" w:ascii="Calibri Light" w:hAnsi="Calibri Light" w:cs="Calibri Light"/>
                <w:color w:val="000000"/>
                <w:kern w:val="0"/>
                <w:szCs w:val="21"/>
                <w:lang w:val="en-US" w:eastAsia="zh-CN" w:bidi="ar"/>
              </w:rPr>
            </w:pPr>
            <w:r>
              <w:rPr>
                <w:rFonts w:hint="eastAsia" w:ascii="Calibri Light" w:hAnsi="Calibri Light" w:cs="Calibri Light"/>
                <w:color w:val="000000"/>
                <w:kern w:val="0"/>
                <w:szCs w:val="21"/>
                <w:lang w:val="en-US" w:eastAsia="zh-CN" w:bidi="ar"/>
              </w:rPr>
              <w:t>8小时</w:t>
            </w:r>
          </w:p>
        </w:tc>
      </w:tr>
      <w:tr w14:paraId="2150F753">
        <w:tblPrEx>
          <w:tblCellMar>
            <w:top w:w="0" w:type="dxa"/>
            <w:left w:w="0" w:type="dxa"/>
            <w:bottom w:w="0" w:type="dxa"/>
            <w:right w:w="0" w:type="dxa"/>
          </w:tblCellMar>
        </w:tblPrEx>
        <w:trPr>
          <w:trHeight w:val="312" w:hRule="atLeast"/>
        </w:trPr>
        <w:tc>
          <w:tcPr>
            <w:tcW w:w="6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ADAEC81">
            <w:pPr>
              <w:widowControl/>
              <w:jc w:val="center"/>
              <w:textAlignment w:val="center"/>
              <w:rPr>
                <w:rFonts w:hint="default" w:ascii="Calibri Light" w:hAnsi="Calibri Light" w:eastAsia="宋体" w:cs="Calibri Light"/>
                <w:color w:val="000000"/>
                <w:kern w:val="0"/>
                <w:szCs w:val="21"/>
                <w:lang w:val="en-US" w:eastAsia="zh-CN" w:bidi="ar"/>
              </w:rPr>
            </w:pPr>
            <w:r>
              <w:rPr>
                <w:rFonts w:hint="eastAsia" w:ascii="Calibri Light" w:hAnsi="Calibri Light" w:cs="Calibri Light"/>
                <w:color w:val="000000"/>
                <w:kern w:val="0"/>
                <w:szCs w:val="21"/>
                <w:lang w:val="en-US" w:eastAsia="zh-CN" w:bidi="ar"/>
              </w:rPr>
              <w:t>13</w:t>
            </w:r>
          </w:p>
        </w:tc>
        <w:tc>
          <w:tcPr>
            <w:tcW w:w="756"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EA55126">
            <w:pPr>
              <w:jc w:val="center"/>
              <w:rPr>
                <w:rFonts w:ascii="Calibri Light" w:hAnsi="Calibri Light" w:cs="Calibri Light"/>
                <w:b/>
                <w:color w:val="000000"/>
                <w:szCs w:val="21"/>
              </w:rPr>
            </w:pPr>
          </w:p>
        </w:tc>
        <w:tc>
          <w:tcPr>
            <w:tcW w:w="91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E6B97A8">
            <w:pPr>
              <w:jc w:val="center"/>
              <w:rPr>
                <w:rFonts w:ascii="Calibri Light" w:hAnsi="Calibri Light" w:cs="Calibri Light"/>
                <w:color w:val="000000"/>
                <w:szCs w:val="21"/>
              </w:rPr>
            </w:pPr>
          </w:p>
        </w:tc>
        <w:tc>
          <w:tcPr>
            <w:tcW w:w="28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08556B8">
            <w:pPr>
              <w:widowControl/>
              <w:jc w:val="center"/>
              <w:textAlignment w:val="center"/>
              <w:rPr>
                <w:rFonts w:hint="eastAsia" w:ascii="Calibri Light" w:hAnsi="Calibri Light" w:cs="Calibri Light"/>
                <w:color w:val="000000"/>
                <w:kern w:val="0"/>
                <w:szCs w:val="21"/>
                <w:lang w:val="en-US" w:eastAsia="zh-CN" w:bidi="ar"/>
              </w:rPr>
            </w:pPr>
            <w:r>
              <w:rPr>
                <w:rFonts w:hint="eastAsia" w:ascii="Calibri Light" w:hAnsi="Calibri Light" w:cs="Calibri Light"/>
                <w:color w:val="000000"/>
                <w:kern w:val="0"/>
                <w:szCs w:val="21"/>
                <w:lang w:eastAsia="zh-CN" w:bidi="ar"/>
              </w:rPr>
              <w:t>通识课室管理员</w:t>
            </w:r>
          </w:p>
        </w:tc>
        <w:tc>
          <w:tcPr>
            <w:tcW w:w="60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8BBFB2B">
            <w:pPr>
              <w:widowControl/>
              <w:jc w:val="center"/>
              <w:textAlignment w:val="center"/>
              <w:rPr>
                <w:rFonts w:hint="eastAsia" w:ascii="Calibri Light" w:hAnsi="Calibri Light" w:cs="Calibri Light"/>
                <w:color w:val="000000"/>
                <w:kern w:val="0"/>
                <w:szCs w:val="21"/>
                <w:lang w:val="en-US" w:eastAsia="zh-CN" w:bidi="ar"/>
              </w:rPr>
            </w:pPr>
            <w:r>
              <w:rPr>
                <w:rFonts w:hint="eastAsia" w:ascii="Calibri Light" w:hAnsi="Calibri Light" w:cs="Calibri Light"/>
                <w:color w:val="000000"/>
                <w:kern w:val="0"/>
                <w:szCs w:val="21"/>
                <w:lang w:val="en-US" w:eastAsia="zh-CN" w:bidi="ar"/>
              </w:rPr>
              <w:t>1</w:t>
            </w:r>
          </w:p>
        </w:tc>
        <w:tc>
          <w:tcPr>
            <w:tcW w:w="6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DF3F39F">
            <w:pPr>
              <w:widowControl/>
              <w:jc w:val="center"/>
              <w:textAlignment w:val="center"/>
              <w:rPr>
                <w:rFonts w:hint="eastAsia" w:ascii="Calibri Light" w:hAnsi="Calibri Light" w:cs="Calibri Light"/>
                <w:color w:val="000000"/>
                <w:kern w:val="0"/>
                <w:szCs w:val="21"/>
                <w:lang w:val="en-US" w:eastAsia="zh-CN" w:bidi="ar"/>
              </w:rPr>
            </w:pPr>
            <w:r>
              <w:rPr>
                <w:rFonts w:hint="eastAsia" w:ascii="Calibri Light" w:hAnsi="Calibri Light" w:cs="Calibri Light"/>
                <w:color w:val="000000"/>
                <w:kern w:val="0"/>
                <w:szCs w:val="21"/>
                <w:lang w:val="en-US" w:eastAsia="zh-CN" w:bidi="ar"/>
              </w:rPr>
              <w:t>1</w:t>
            </w:r>
          </w:p>
        </w:tc>
        <w:tc>
          <w:tcPr>
            <w:tcW w:w="60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D3FDF19">
            <w:pPr>
              <w:widowControl/>
              <w:jc w:val="center"/>
              <w:textAlignment w:val="center"/>
              <w:rPr>
                <w:rFonts w:hint="eastAsia" w:ascii="Calibri Light" w:hAnsi="Calibri Light" w:cs="Calibri Light"/>
                <w:color w:val="000000"/>
                <w:kern w:val="0"/>
                <w:szCs w:val="21"/>
                <w:lang w:val="en-US" w:eastAsia="zh-CN" w:bidi="ar"/>
              </w:rPr>
            </w:pPr>
            <w:r>
              <w:rPr>
                <w:rFonts w:hint="eastAsia" w:ascii="Calibri Light" w:hAnsi="Calibri Light" w:cs="Calibri Light"/>
                <w:color w:val="000000"/>
                <w:kern w:val="0"/>
                <w:szCs w:val="21"/>
                <w:lang w:val="en-US" w:eastAsia="zh-CN" w:bidi="ar"/>
              </w:rPr>
              <w:t>1</w:t>
            </w:r>
          </w:p>
        </w:tc>
        <w:tc>
          <w:tcPr>
            <w:tcW w:w="61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15FC0AB">
            <w:pPr>
              <w:widowControl/>
              <w:jc w:val="left"/>
              <w:textAlignment w:val="center"/>
              <w:rPr>
                <w:rFonts w:hint="eastAsia" w:ascii="Calibri Light" w:hAnsi="Calibri Light" w:cs="Calibri Light"/>
                <w:color w:val="000000"/>
                <w:kern w:val="0"/>
                <w:szCs w:val="21"/>
                <w:lang w:val="en-US" w:eastAsia="zh-CN" w:bidi="ar"/>
              </w:rPr>
            </w:pPr>
            <w:r>
              <w:rPr>
                <w:rFonts w:hint="eastAsia" w:ascii="Calibri Light" w:hAnsi="Calibri Light" w:cs="Calibri Light"/>
                <w:color w:val="000000"/>
                <w:kern w:val="0"/>
                <w:szCs w:val="21"/>
                <w:lang w:eastAsia="zh-CN" w:bidi="ar"/>
              </w:rPr>
              <w:t>负责课室日常管理工作，设备维护，秩序管理，卫生保洁，开关门等管理工作。</w:t>
            </w:r>
          </w:p>
        </w:tc>
        <w:tc>
          <w:tcPr>
            <w:tcW w:w="9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948A2F7">
            <w:pPr>
              <w:widowControl/>
              <w:jc w:val="center"/>
              <w:textAlignment w:val="center"/>
              <w:rPr>
                <w:rFonts w:hint="eastAsia" w:ascii="Calibri Light" w:hAnsi="Calibri Light" w:cs="Calibri Light"/>
                <w:color w:val="000000"/>
                <w:kern w:val="0"/>
                <w:szCs w:val="21"/>
                <w:lang w:val="en-US" w:eastAsia="zh-CN" w:bidi="ar"/>
              </w:rPr>
            </w:pPr>
            <w:r>
              <w:rPr>
                <w:rFonts w:hint="eastAsia" w:ascii="Calibri Light" w:hAnsi="Calibri Light" w:cs="Calibri Light"/>
                <w:color w:val="000000"/>
                <w:kern w:val="0"/>
                <w:szCs w:val="21"/>
                <w:lang w:val="en-US" w:eastAsia="zh-CN" w:bidi="ar"/>
              </w:rPr>
              <w:t>8小时</w:t>
            </w:r>
          </w:p>
        </w:tc>
      </w:tr>
      <w:tr w14:paraId="1DC0A4D8">
        <w:tblPrEx>
          <w:tblCellMar>
            <w:top w:w="0" w:type="dxa"/>
            <w:left w:w="0" w:type="dxa"/>
            <w:bottom w:w="0" w:type="dxa"/>
            <w:right w:w="0" w:type="dxa"/>
          </w:tblCellMar>
        </w:tblPrEx>
        <w:trPr>
          <w:trHeight w:val="312" w:hRule="atLeast"/>
        </w:trPr>
        <w:tc>
          <w:tcPr>
            <w:tcW w:w="6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57D6A73">
            <w:pPr>
              <w:widowControl/>
              <w:jc w:val="center"/>
              <w:textAlignment w:val="center"/>
              <w:rPr>
                <w:rFonts w:hint="eastAsia" w:ascii="Calibri Light" w:hAnsi="Calibri Light" w:eastAsia="宋体" w:cs="Calibri Light"/>
                <w:color w:val="000000"/>
                <w:szCs w:val="21"/>
                <w:lang w:eastAsia="zh-CN"/>
              </w:rPr>
            </w:pPr>
            <w:r>
              <w:rPr>
                <w:rFonts w:ascii="Calibri Light" w:hAnsi="Calibri Light" w:cs="Calibri Light"/>
                <w:color w:val="000000"/>
                <w:kern w:val="0"/>
                <w:szCs w:val="21"/>
                <w:lang w:bidi="ar"/>
              </w:rPr>
              <w:t>1</w:t>
            </w:r>
            <w:r>
              <w:rPr>
                <w:rFonts w:hint="eastAsia" w:ascii="Calibri Light" w:hAnsi="Calibri Light" w:cs="Calibri Light"/>
                <w:color w:val="000000"/>
                <w:kern w:val="0"/>
                <w:szCs w:val="21"/>
                <w:lang w:val="en-US" w:eastAsia="zh-CN" w:bidi="ar"/>
              </w:rPr>
              <w:t>4</w:t>
            </w:r>
          </w:p>
        </w:tc>
        <w:tc>
          <w:tcPr>
            <w:tcW w:w="756"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40E1765">
            <w:pPr>
              <w:jc w:val="center"/>
              <w:rPr>
                <w:rFonts w:ascii="Calibri Light" w:hAnsi="Calibri Light" w:cs="Calibri Light"/>
                <w:b/>
                <w:color w:val="000000"/>
                <w:szCs w:val="21"/>
              </w:rPr>
            </w:pPr>
          </w:p>
        </w:tc>
        <w:tc>
          <w:tcPr>
            <w:tcW w:w="91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EDD6080">
            <w:pPr>
              <w:jc w:val="center"/>
              <w:rPr>
                <w:rFonts w:ascii="Calibri Light" w:hAnsi="Calibri Light" w:cs="Calibri Light"/>
                <w:color w:val="000000"/>
                <w:szCs w:val="21"/>
              </w:rPr>
            </w:pPr>
          </w:p>
        </w:tc>
        <w:tc>
          <w:tcPr>
            <w:tcW w:w="28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8FCF683">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会务接待/报刊派送员</w:t>
            </w:r>
          </w:p>
        </w:tc>
        <w:tc>
          <w:tcPr>
            <w:tcW w:w="6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0302DE0">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1</w:t>
            </w:r>
          </w:p>
        </w:tc>
        <w:tc>
          <w:tcPr>
            <w:tcW w:w="6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D815935">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1</w:t>
            </w:r>
          </w:p>
        </w:tc>
        <w:tc>
          <w:tcPr>
            <w:tcW w:w="6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D76CC2A">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1</w:t>
            </w:r>
          </w:p>
        </w:tc>
        <w:tc>
          <w:tcPr>
            <w:tcW w:w="612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C665E60">
            <w:pPr>
              <w:widowControl/>
              <w:jc w:val="left"/>
              <w:textAlignment w:val="center"/>
              <w:rPr>
                <w:rFonts w:hint="eastAsia" w:ascii="Calibri Light" w:hAnsi="Calibri Light" w:eastAsia="宋体" w:cs="Calibri Light"/>
                <w:color w:val="000000"/>
                <w:kern w:val="0"/>
                <w:szCs w:val="21"/>
                <w:lang w:val="en-US" w:eastAsia="zh-CN" w:bidi="ar"/>
              </w:rPr>
            </w:pPr>
            <w:r>
              <w:rPr>
                <w:rFonts w:ascii="Calibri Light" w:hAnsi="Calibri Light" w:cs="Calibri Light"/>
                <w:color w:val="000000"/>
                <w:kern w:val="0"/>
                <w:szCs w:val="21"/>
                <w:lang w:bidi="ar"/>
              </w:rPr>
              <w:t>行政楼会务接待、派送报纸书刊杂志，联络各行政处室，定期收集意见建议</w:t>
            </w:r>
            <w:r>
              <w:rPr>
                <w:rFonts w:hint="eastAsia" w:ascii="Calibri Light" w:hAnsi="Calibri Light" w:cs="Calibri Light"/>
                <w:color w:val="000000"/>
                <w:kern w:val="0"/>
                <w:szCs w:val="21"/>
                <w:lang w:val="en-US" w:eastAsia="zh-CN" w:bidi="ar"/>
              </w:rPr>
              <w:t>.</w:t>
            </w:r>
          </w:p>
        </w:tc>
        <w:tc>
          <w:tcPr>
            <w:tcW w:w="91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21CB85A">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8小时</w:t>
            </w:r>
          </w:p>
        </w:tc>
      </w:tr>
      <w:tr w14:paraId="52CDAAAE">
        <w:tblPrEx>
          <w:tblCellMar>
            <w:top w:w="0" w:type="dxa"/>
            <w:left w:w="0" w:type="dxa"/>
            <w:bottom w:w="0" w:type="dxa"/>
            <w:right w:w="0" w:type="dxa"/>
          </w:tblCellMar>
        </w:tblPrEx>
        <w:trPr>
          <w:trHeight w:val="312" w:hRule="atLeast"/>
        </w:trPr>
        <w:tc>
          <w:tcPr>
            <w:tcW w:w="6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6119B4A">
            <w:pPr>
              <w:widowControl/>
              <w:jc w:val="center"/>
              <w:textAlignment w:val="center"/>
              <w:rPr>
                <w:rFonts w:hint="eastAsia" w:ascii="Calibri Light" w:hAnsi="Calibri Light" w:eastAsia="宋体" w:cs="Calibri Light"/>
                <w:color w:val="000000"/>
                <w:szCs w:val="21"/>
                <w:lang w:eastAsia="zh-CN"/>
              </w:rPr>
            </w:pPr>
            <w:r>
              <w:rPr>
                <w:rFonts w:ascii="Calibri Light" w:hAnsi="Calibri Light" w:cs="Calibri Light"/>
                <w:color w:val="000000"/>
                <w:kern w:val="0"/>
                <w:szCs w:val="21"/>
                <w:lang w:bidi="ar"/>
              </w:rPr>
              <w:t>1</w:t>
            </w:r>
            <w:r>
              <w:rPr>
                <w:rFonts w:hint="eastAsia" w:ascii="Calibri Light" w:hAnsi="Calibri Light" w:cs="Calibri Light"/>
                <w:color w:val="000000"/>
                <w:kern w:val="0"/>
                <w:szCs w:val="21"/>
                <w:lang w:val="en-US" w:eastAsia="zh-CN" w:bidi="ar"/>
              </w:rPr>
              <w:t>5</w:t>
            </w:r>
          </w:p>
        </w:tc>
        <w:tc>
          <w:tcPr>
            <w:tcW w:w="756"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528387B">
            <w:pPr>
              <w:jc w:val="center"/>
              <w:rPr>
                <w:rFonts w:ascii="Calibri Light" w:hAnsi="Calibri Light" w:cs="Calibri Light"/>
                <w:b/>
                <w:color w:val="000000"/>
                <w:szCs w:val="21"/>
              </w:rPr>
            </w:pPr>
          </w:p>
        </w:tc>
        <w:tc>
          <w:tcPr>
            <w:tcW w:w="91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8D91EA3">
            <w:pPr>
              <w:jc w:val="center"/>
              <w:rPr>
                <w:rFonts w:ascii="Calibri Light" w:hAnsi="Calibri Light" w:cs="Calibri Light"/>
                <w:color w:val="000000"/>
                <w:szCs w:val="21"/>
              </w:rPr>
            </w:pPr>
          </w:p>
        </w:tc>
        <w:tc>
          <w:tcPr>
            <w:tcW w:w="28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7DFB357">
            <w:pPr>
              <w:widowControl/>
              <w:jc w:val="center"/>
              <w:textAlignment w:val="center"/>
              <w:rPr>
                <w:rFonts w:ascii="Calibri Light" w:hAnsi="Calibri Light" w:cs="Calibri Light"/>
                <w:b/>
                <w:color w:val="000000"/>
                <w:szCs w:val="21"/>
              </w:rPr>
            </w:pPr>
            <w:r>
              <w:rPr>
                <w:rFonts w:ascii="Calibri Light" w:hAnsi="Calibri Light" w:cs="Calibri Light"/>
                <w:b/>
                <w:color w:val="000000"/>
                <w:kern w:val="0"/>
                <w:szCs w:val="21"/>
                <w:lang w:bidi="ar"/>
              </w:rPr>
              <w:t>小计</w:t>
            </w:r>
          </w:p>
        </w:tc>
        <w:tc>
          <w:tcPr>
            <w:tcW w:w="6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069777C">
            <w:pPr>
              <w:widowControl/>
              <w:jc w:val="center"/>
              <w:textAlignment w:val="center"/>
              <w:rPr>
                <w:rFonts w:hint="eastAsia" w:ascii="Calibri Light" w:hAnsi="Calibri Light" w:eastAsia="宋体" w:cs="Calibri Light"/>
                <w:b/>
                <w:color w:val="000000"/>
                <w:szCs w:val="21"/>
                <w:lang w:eastAsia="zh-CN"/>
              </w:rPr>
            </w:pPr>
            <w:r>
              <w:rPr>
                <w:rFonts w:ascii="Calibri Light" w:hAnsi="Calibri Light" w:cs="Calibri Light"/>
                <w:b/>
                <w:color w:val="000000"/>
                <w:kern w:val="0"/>
                <w:szCs w:val="21"/>
                <w:lang w:bidi="ar"/>
              </w:rPr>
              <w:t>2</w:t>
            </w:r>
            <w:r>
              <w:rPr>
                <w:rFonts w:hint="eastAsia" w:ascii="Calibri Light" w:hAnsi="Calibri Light" w:cs="Calibri Light"/>
                <w:b/>
                <w:color w:val="000000"/>
                <w:kern w:val="0"/>
                <w:szCs w:val="21"/>
                <w:lang w:val="en-US" w:eastAsia="zh-CN" w:bidi="ar"/>
              </w:rPr>
              <w:t>6</w:t>
            </w:r>
          </w:p>
        </w:tc>
        <w:tc>
          <w:tcPr>
            <w:tcW w:w="6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637E4E6">
            <w:pPr>
              <w:widowControl/>
              <w:jc w:val="center"/>
              <w:textAlignment w:val="center"/>
              <w:rPr>
                <w:rFonts w:hint="eastAsia" w:ascii="Calibri Light" w:hAnsi="Calibri Light" w:eastAsia="宋体" w:cs="Calibri Light"/>
                <w:b/>
                <w:color w:val="000000"/>
                <w:szCs w:val="21"/>
                <w:lang w:eastAsia="zh-CN"/>
              </w:rPr>
            </w:pPr>
            <w:r>
              <w:rPr>
                <w:rFonts w:ascii="Calibri Light" w:hAnsi="Calibri Light" w:cs="Calibri Light"/>
                <w:b/>
                <w:color w:val="000000"/>
                <w:kern w:val="0"/>
                <w:szCs w:val="21"/>
                <w:lang w:bidi="ar"/>
              </w:rPr>
              <w:t>1</w:t>
            </w:r>
            <w:r>
              <w:rPr>
                <w:rFonts w:hint="eastAsia" w:ascii="Calibri Light" w:hAnsi="Calibri Light" w:cs="Calibri Light"/>
                <w:b/>
                <w:color w:val="000000"/>
                <w:kern w:val="0"/>
                <w:szCs w:val="21"/>
                <w:lang w:val="en-US" w:eastAsia="zh-CN" w:bidi="ar"/>
              </w:rPr>
              <w:t>4</w:t>
            </w:r>
          </w:p>
        </w:tc>
        <w:tc>
          <w:tcPr>
            <w:tcW w:w="6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F8D216E">
            <w:pPr>
              <w:widowControl/>
              <w:jc w:val="center"/>
              <w:textAlignment w:val="center"/>
              <w:rPr>
                <w:rFonts w:hint="default" w:ascii="Calibri Light" w:hAnsi="Calibri Light" w:eastAsia="宋体" w:cs="Calibri Light"/>
                <w:b/>
                <w:color w:val="000000"/>
                <w:szCs w:val="21"/>
                <w:lang w:val="en-US" w:eastAsia="zh-CN"/>
              </w:rPr>
            </w:pPr>
            <w:r>
              <w:rPr>
                <w:rFonts w:ascii="Calibri Light" w:hAnsi="Calibri Light" w:cs="Calibri Light"/>
                <w:b/>
                <w:color w:val="000000"/>
                <w:kern w:val="0"/>
                <w:szCs w:val="21"/>
                <w:lang w:bidi="ar"/>
              </w:rPr>
              <w:t>2</w:t>
            </w:r>
            <w:r>
              <w:rPr>
                <w:rFonts w:hint="eastAsia" w:ascii="Calibri Light" w:hAnsi="Calibri Light" w:cs="Calibri Light"/>
                <w:b/>
                <w:color w:val="000000"/>
                <w:kern w:val="0"/>
                <w:szCs w:val="21"/>
                <w:lang w:val="en-US" w:eastAsia="zh-CN" w:bidi="ar"/>
              </w:rPr>
              <w:t>8</w:t>
            </w:r>
          </w:p>
        </w:tc>
        <w:tc>
          <w:tcPr>
            <w:tcW w:w="612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80F967B">
            <w:pPr>
              <w:jc w:val="left"/>
              <w:rPr>
                <w:rFonts w:ascii="Calibri Light" w:hAnsi="Calibri Light" w:cs="Calibri Light"/>
                <w:color w:val="000000"/>
                <w:szCs w:val="21"/>
              </w:rPr>
            </w:pPr>
          </w:p>
        </w:tc>
        <w:tc>
          <w:tcPr>
            <w:tcW w:w="91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51BB8E8">
            <w:pPr>
              <w:jc w:val="center"/>
              <w:rPr>
                <w:rFonts w:ascii="Calibri Light" w:hAnsi="Calibri Light" w:cs="Calibri Light"/>
                <w:color w:val="000000"/>
                <w:szCs w:val="21"/>
              </w:rPr>
            </w:pPr>
          </w:p>
        </w:tc>
      </w:tr>
      <w:tr w14:paraId="2C2AE447">
        <w:tblPrEx>
          <w:tblCellMar>
            <w:top w:w="0" w:type="dxa"/>
            <w:left w:w="0" w:type="dxa"/>
            <w:bottom w:w="0" w:type="dxa"/>
            <w:right w:w="0" w:type="dxa"/>
          </w:tblCellMar>
        </w:tblPrEx>
        <w:trPr>
          <w:trHeight w:val="312" w:hRule="atLeast"/>
        </w:trPr>
        <w:tc>
          <w:tcPr>
            <w:tcW w:w="6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37554B3">
            <w:pPr>
              <w:widowControl/>
              <w:jc w:val="center"/>
              <w:textAlignment w:val="center"/>
              <w:rPr>
                <w:rFonts w:hint="eastAsia" w:ascii="Calibri Light" w:hAnsi="Calibri Light" w:eastAsia="宋体" w:cs="Calibri Light"/>
                <w:color w:val="000000"/>
                <w:szCs w:val="21"/>
                <w:lang w:eastAsia="zh-CN"/>
              </w:rPr>
            </w:pPr>
            <w:r>
              <w:rPr>
                <w:rFonts w:ascii="Calibri Light" w:hAnsi="Calibri Light" w:cs="Calibri Light"/>
                <w:color w:val="000000"/>
                <w:kern w:val="0"/>
                <w:szCs w:val="21"/>
                <w:lang w:bidi="ar"/>
              </w:rPr>
              <w:t>1</w:t>
            </w:r>
            <w:r>
              <w:rPr>
                <w:rFonts w:hint="eastAsia" w:ascii="Calibri Light" w:hAnsi="Calibri Light" w:cs="Calibri Light"/>
                <w:color w:val="000000"/>
                <w:kern w:val="0"/>
                <w:szCs w:val="21"/>
                <w:lang w:val="en-US" w:eastAsia="zh-CN" w:bidi="ar"/>
              </w:rPr>
              <w:t>6</w:t>
            </w:r>
          </w:p>
        </w:tc>
        <w:tc>
          <w:tcPr>
            <w:tcW w:w="756"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5059EF2">
            <w:pPr>
              <w:jc w:val="center"/>
              <w:rPr>
                <w:rFonts w:ascii="Calibri Light" w:hAnsi="Calibri Light" w:cs="Calibri Light"/>
                <w:b/>
                <w:color w:val="000000"/>
                <w:szCs w:val="21"/>
              </w:rPr>
            </w:pPr>
          </w:p>
        </w:tc>
        <w:tc>
          <w:tcPr>
            <w:tcW w:w="919"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37E32DF">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维修部</w:t>
            </w:r>
            <w:r>
              <w:rPr>
                <w:rFonts w:ascii="Calibri Light" w:hAnsi="Calibri Light" w:cs="Calibri Light"/>
                <w:b/>
                <w:color w:val="000000"/>
                <w:kern w:val="0"/>
                <w:szCs w:val="21"/>
                <w:lang w:bidi="ar"/>
              </w:rPr>
              <w:t xml:space="preserve">   </w:t>
            </w:r>
            <w:r>
              <w:rPr>
                <w:rFonts w:ascii="Calibri Light" w:hAnsi="Calibri Light" w:cs="Calibri Light"/>
                <w:color w:val="000000"/>
                <w:kern w:val="0"/>
                <w:szCs w:val="21"/>
                <w:lang w:bidi="ar"/>
              </w:rPr>
              <w:t>(20人）   （维修部按合同持相关资格证上岗)</w:t>
            </w:r>
          </w:p>
        </w:tc>
        <w:tc>
          <w:tcPr>
            <w:tcW w:w="28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53EA20D">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经理</w:t>
            </w:r>
          </w:p>
        </w:tc>
        <w:tc>
          <w:tcPr>
            <w:tcW w:w="6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51DFF92">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1</w:t>
            </w:r>
          </w:p>
        </w:tc>
        <w:tc>
          <w:tcPr>
            <w:tcW w:w="6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111DAD2">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1</w:t>
            </w:r>
          </w:p>
        </w:tc>
        <w:tc>
          <w:tcPr>
            <w:tcW w:w="6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5C10948">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1</w:t>
            </w:r>
          </w:p>
        </w:tc>
        <w:tc>
          <w:tcPr>
            <w:tcW w:w="612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5278F9A">
            <w:pPr>
              <w:widowControl/>
              <w:jc w:val="left"/>
              <w:textAlignment w:val="center"/>
              <w:rPr>
                <w:rFonts w:hint="eastAsia" w:ascii="Calibri Light" w:hAnsi="Calibri Light" w:eastAsia="宋体" w:cs="Calibri Light"/>
                <w:color w:val="000000"/>
                <w:szCs w:val="21"/>
                <w:lang w:val="en-US" w:eastAsia="zh-CN"/>
              </w:rPr>
            </w:pPr>
            <w:r>
              <w:rPr>
                <w:rFonts w:ascii="Calibri Light" w:hAnsi="Calibri Light" w:cs="Calibri Light"/>
                <w:color w:val="000000"/>
                <w:kern w:val="0"/>
                <w:szCs w:val="21"/>
                <w:lang w:bidi="ar"/>
              </w:rPr>
              <w:t>负责校区维修全面管理工作</w:t>
            </w:r>
            <w:r>
              <w:rPr>
                <w:rFonts w:hint="eastAsia" w:ascii="Calibri Light" w:hAnsi="Calibri Light" w:cs="Calibri Light"/>
                <w:color w:val="000000"/>
                <w:kern w:val="0"/>
                <w:szCs w:val="21"/>
                <w:lang w:val="en-US" w:eastAsia="zh-CN" w:bidi="ar"/>
              </w:rPr>
              <w:t>.</w:t>
            </w:r>
          </w:p>
        </w:tc>
        <w:tc>
          <w:tcPr>
            <w:tcW w:w="91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D452E55">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8小时</w:t>
            </w:r>
          </w:p>
        </w:tc>
      </w:tr>
      <w:tr w14:paraId="4C514084">
        <w:tblPrEx>
          <w:tblCellMar>
            <w:top w:w="0" w:type="dxa"/>
            <w:left w:w="0" w:type="dxa"/>
            <w:bottom w:w="0" w:type="dxa"/>
            <w:right w:w="0" w:type="dxa"/>
          </w:tblCellMar>
        </w:tblPrEx>
        <w:trPr>
          <w:trHeight w:val="312" w:hRule="atLeast"/>
        </w:trPr>
        <w:tc>
          <w:tcPr>
            <w:tcW w:w="6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827DCC6">
            <w:pPr>
              <w:widowControl/>
              <w:jc w:val="center"/>
              <w:textAlignment w:val="center"/>
              <w:rPr>
                <w:rFonts w:hint="eastAsia" w:ascii="Calibri Light" w:hAnsi="Calibri Light" w:eastAsia="宋体" w:cs="Calibri Light"/>
                <w:color w:val="000000"/>
                <w:szCs w:val="21"/>
                <w:lang w:eastAsia="zh-CN"/>
              </w:rPr>
            </w:pPr>
            <w:r>
              <w:rPr>
                <w:rFonts w:ascii="Calibri Light" w:hAnsi="Calibri Light" w:cs="Calibri Light"/>
                <w:color w:val="000000"/>
                <w:kern w:val="0"/>
                <w:szCs w:val="21"/>
                <w:lang w:bidi="ar"/>
              </w:rPr>
              <w:t>1</w:t>
            </w:r>
            <w:r>
              <w:rPr>
                <w:rFonts w:hint="eastAsia" w:ascii="Calibri Light" w:hAnsi="Calibri Light" w:cs="Calibri Light"/>
                <w:color w:val="000000"/>
                <w:kern w:val="0"/>
                <w:szCs w:val="21"/>
                <w:lang w:val="en-US" w:eastAsia="zh-CN" w:bidi="ar"/>
              </w:rPr>
              <w:t>7</w:t>
            </w:r>
          </w:p>
        </w:tc>
        <w:tc>
          <w:tcPr>
            <w:tcW w:w="756"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EBEC558">
            <w:pPr>
              <w:jc w:val="center"/>
              <w:rPr>
                <w:rFonts w:ascii="Calibri Light" w:hAnsi="Calibri Light" w:cs="Calibri Light"/>
                <w:b/>
                <w:color w:val="000000"/>
                <w:szCs w:val="21"/>
              </w:rPr>
            </w:pPr>
          </w:p>
        </w:tc>
        <w:tc>
          <w:tcPr>
            <w:tcW w:w="91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B224C62">
            <w:pPr>
              <w:jc w:val="center"/>
              <w:rPr>
                <w:rFonts w:ascii="Calibri Light" w:hAnsi="Calibri Light" w:cs="Calibri Light"/>
                <w:color w:val="000000"/>
                <w:szCs w:val="21"/>
              </w:rPr>
            </w:pPr>
          </w:p>
        </w:tc>
        <w:tc>
          <w:tcPr>
            <w:tcW w:w="28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8300C07">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教学区早班</w:t>
            </w:r>
          </w:p>
        </w:tc>
        <w:tc>
          <w:tcPr>
            <w:tcW w:w="6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4CF4AE9">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3</w:t>
            </w:r>
          </w:p>
        </w:tc>
        <w:tc>
          <w:tcPr>
            <w:tcW w:w="6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B8CA890">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1</w:t>
            </w:r>
          </w:p>
        </w:tc>
        <w:tc>
          <w:tcPr>
            <w:tcW w:w="6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616606D">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3</w:t>
            </w:r>
          </w:p>
        </w:tc>
        <w:tc>
          <w:tcPr>
            <w:tcW w:w="6124"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5DA5AA7">
            <w:pPr>
              <w:widowControl/>
              <w:jc w:val="left"/>
              <w:textAlignment w:val="center"/>
              <w:rPr>
                <w:rFonts w:hint="eastAsia" w:ascii="Calibri Light" w:hAnsi="Calibri Light" w:eastAsia="宋体" w:cs="Calibri Light"/>
                <w:color w:val="000000"/>
                <w:szCs w:val="21"/>
                <w:lang w:val="en-US" w:eastAsia="zh-CN"/>
              </w:rPr>
            </w:pPr>
            <w:r>
              <w:rPr>
                <w:rFonts w:ascii="Calibri Light" w:hAnsi="Calibri Light" w:cs="Calibri Light"/>
                <w:color w:val="000000"/>
                <w:kern w:val="0"/>
                <w:szCs w:val="21"/>
                <w:lang w:bidi="ar"/>
              </w:rPr>
              <w:t>处理教学区办公室、课室、工作室、实验室、美术馆、图书馆日常报修；教学区路灯、电梯机房、供配电房、消防、给排水设备房及强弱电房、体育场地设备、天花板、房屋墙面地面等公共设施设备巡查、维修、保养；突发事件处理</w:t>
            </w:r>
            <w:r>
              <w:rPr>
                <w:rFonts w:hint="eastAsia" w:ascii="Calibri Light" w:hAnsi="Calibri Light" w:cs="Calibri Light"/>
                <w:color w:val="000000"/>
                <w:kern w:val="0"/>
                <w:szCs w:val="21"/>
                <w:lang w:val="en-US" w:eastAsia="zh-CN" w:bidi="ar"/>
              </w:rPr>
              <w:t>.</w:t>
            </w:r>
          </w:p>
        </w:tc>
        <w:tc>
          <w:tcPr>
            <w:tcW w:w="91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8A917C9">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8小时</w:t>
            </w:r>
          </w:p>
        </w:tc>
      </w:tr>
      <w:tr w14:paraId="212BE3CC">
        <w:tblPrEx>
          <w:tblCellMar>
            <w:top w:w="0" w:type="dxa"/>
            <w:left w:w="0" w:type="dxa"/>
            <w:bottom w:w="0" w:type="dxa"/>
            <w:right w:w="0" w:type="dxa"/>
          </w:tblCellMar>
        </w:tblPrEx>
        <w:trPr>
          <w:trHeight w:val="312" w:hRule="atLeast"/>
        </w:trPr>
        <w:tc>
          <w:tcPr>
            <w:tcW w:w="6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C91BE12">
            <w:pPr>
              <w:widowControl/>
              <w:jc w:val="center"/>
              <w:textAlignment w:val="center"/>
              <w:rPr>
                <w:rFonts w:hint="eastAsia" w:ascii="Calibri Light" w:hAnsi="Calibri Light" w:eastAsia="宋体" w:cs="Calibri Light"/>
                <w:color w:val="000000"/>
                <w:szCs w:val="21"/>
                <w:lang w:eastAsia="zh-CN"/>
              </w:rPr>
            </w:pPr>
            <w:r>
              <w:rPr>
                <w:rFonts w:ascii="Calibri Light" w:hAnsi="Calibri Light" w:cs="Calibri Light"/>
                <w:color w:val="000000"/>
                <w:kern w:val="0"/>
                <w:szCs w:val="21"/>
                <w:lang w:bidi="ar"/>
              </w:rPr>
              <w:t>1</w:t>
            </w:r>
            <w:r>
              <w:rPr>
                <w:rFonts w:hint="eastAsia" w:ascii="Calibri Light" w:hAnsi="Calibri Light" w:cs="Calibri Light"/>
                <w:color w:val="000000"/>
                <w:kern w:val="0"/>
                <w:szCs w:val="21"/>
                <w:lang w:val="en-US" w:eastAsia="zh-CN" w:bidi="ar"/>
              </w:rPr>
              <w:t>8</w:t>
            </w:r>
          </w:p>
        </w:tc>
        <w:tc>
          <w:tcPr>
            <w:tcW w:w="756"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77D073C">
            <w:pPr>
              <w:jc w:val="center"/>
              <w:rPr>
                <w:rFonts w:ascii="Calibri Light" w:hAnsi="Calibri Light" w:cs="Calibri Light"/>
                <w:b/>
                <w:color w:val="000000"/>
                <w:szCs w:val="21"/>
              </w:rPr>
            </w:pPr>
          </w:p>
        </w:tc>
        <w:tc>
          <w:tcPr>
            <w:tcW w:w="91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F230FD9">
            <w:pPr>
              <w:jc w:val="center"/>
              <w:rPr>
                <w:rFonts w:ascii="Calibri Light" w:hAnsi="Calibri Light" w:cs="Calibri Light"/>
                <w:color w:val="000000"/>
                <w:szCs w:val="21"/>
              </w:rPr>
            </w:pPr>
          </w:p>
        </w:tc>
        <w:tc>
          <w:tcPr>
            <w:tcW w:w="28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8B04B17">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教学区中班</w:t>
            </w:r>
          </w:p>
        </w:tc>
        <w:tc>
          <w:tcPr>
            <w:tcW w:w="6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28026FF">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2</w:t>
            </w:r>
          </w:p>
        </w:tc>
        <w:tc>
          <w:tcPr>
            <w:tcW w:w="6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E1E0209">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1</w:t>
            </w:r>
          </w:p>
        </w:tc>
        <w:tc>
          <w:tcPr>
            <w:tcW w:w="6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802AB66">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2</w:t>
            </w:r>
          </w:p>
        </w:tc>
        <w:tc>
          <w:tcPr>
            <w:tcW w:w="6124"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589AE68">
            <w:pPr>
              <w:jc w:val="left"/>
              <w:rPr>
                <w:rFonts w:ascii="Calibri Light" w:hAnsi="Calibri Light" w:cs="Calibri Light"/>
                <w:color w:val="000000"/>
                <w:szCs w:val="21"/>
              </w:rPr>
            </w:pPr>
          </w:p>
        </w:tc>
        <w:tc>
          <w:tcPr>
            <w:tcW w:w="91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DAF8FFA">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8小时</w:t>
            </w:r>
          </w:p>
        </w:tc>
      </w:tr>
      <w:tr w14:paraId="4A143DA4">
        <w:tblPrEx>
          <w:tblCellMar>
            <w:top w:w="0" w:type="dxa"/>
            <w:left w:w="0" w:type="dxa"/>
            <w:bottom w:w="0" w:type="dxa"/>
            <w:right w:w="0" w:type="dxa"/>
          </w:tblCellMar>
        </w:tblPrEx>
        <w:trPr>
          <w:trHeight w:val="312" w:hRule="atLeast"/>
        </w:trPr>
        <w:tc>
          <w:tcPr>
            <w:tcW w:w="6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607AF6D">
            <w:pPr>
              <w:widowControl/>
              <w:jc w:val="center"/>
              <w:textAlignment w:val="center"/>
              <w:rPr>
                <w:rFonts w:hint="eastAsia" w:ascii="Calibri Light" w:hAnsi="Calibri Light" w:eastAsia="宋体" w:cs="Calibri Light"/>
                <w:color w:val="000000"/>
                <w:szCs w:val="21"/>
                <w:lang w:eastAsia="zh-CN"/>
              </w:rPr>
            </w:pPr>
            <w:r>
              <w:rPr>
                <w:rFonts w:ascii="Calibri Light" w:hAnsi="Calibri Light" w:cs="Calibri Light"/>
                <w:color w:val="000000"/>
                <w:kern w:val="0"/>
                <w:szCs w:val="21"/>
                <w:lang w:bidi="ar"/>
              </w:rPr>
              <w:t>1</w:t>
            </w:r>
            <w:r>
              <w:rPr>
                <w:rFonts w:hint="eastAsia" w:ascii="Calibri Light" w:hAnsi="Calibri Light" w:cs="Calibri Light"/>
                <w:color w:val="000000"/>
                <w:kern w:val="0"/>
                <w:szCs w:val="21"/>
                <w:lang w:val="en-US" w:eastAsia="zh-CN" w:bidi="ar"/>
              </w:rPr>
              <w:t>9</w:t>
            </w:r>
          </w:p>
        </w:tc>
        <w:tc>
          <w:tcPr>
            <w:tcW w:w="756"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19AC31B">
            <w:pPr>
              <w:jc w:val="center"/>
              <w:rPr>
                <w:rFonts w:ascii="Calibri Light" w:hAnsi="Calibri Light" w:cs="Calibri Light"/>
                <w:b/>
                <w:color w:val="000000"/>
                <w:szCs w:val="21"/>
              </w:rPr>
            </w:pPr>
          </w:p>
        </w:tc>
        <w:tc>
          <w:tcPr>
            <w:tcW w:w="91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4CC298C">
            <w:pPr>
              <w:jc w:val="center"/>
              <w:rPr>
                <w:rFonts w:ascii="Calibri Light" w:hAnsi="Calibri Light" w:cs="Calibri Light"/>
                <w:color w:val="000000"/>
                <w:szCs w:val="21"/>
              </w:rPr>
            </w:pPr>
          </w:p>
        </w:tc>
        <w:tc>
          <w:tcPr>
            <w:tcW w:w="28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26D0F0D">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教学区晚班</w:t>
            </w:r>
          </w:p>
        </w:tc>
        <w:tc>
          <w:tcPr>
            <w:tcW w:w="6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62F47EF">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1</w:t>
            </w:r>
          </w:p>
        </w:tc>
        <w:tc>
          <w:tcPr>
            <w:tcW w:w="6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9038141">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1</w:t>
            </w:r>
          </w:p>
        </w:tc>
        <w:tc>
          <w:tcPr>
            <w:tcW w:w="6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2D8738E">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1</w:t>
            </w:r>
          </w:p>
        </w:tc>
        <w:tc>
          <w:tcPr>
            <w:tcW w:w="6124"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ED12C6A">
            <w:pPr>
              <w:jc w:val="left"/>
              <w:rPr>
                <w:rFonts w:ascii="Calibri Light" w:hAnsi="Calibri Light" w:cs="Calibri Light"/>
                <w:color w:val="000000"/>
                <w:szCs w:val="21"/>
              </w:rPr>
            </w:pPr>
          </w:p>
        </w:tc>
        <w:tc>
          <w:tcPr>
            <w:tcW w:w="91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D2641FD">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8小时</w:t>
            </w:r>
          </w:p>
        </w:tc>
      </w:tr>
      <w:tr w14:paraId="56553B6C">
        <w:tblPrEx>
          <w:tblCellMar>
            <w:top w:w="0" w:type="dxa"/>
            <w:left w:w="0" w:type="dxa"/>
            <w:bottom w:w="0" w:type="dxa"/>
            <w:right w:w="0" w:type="dxa"/>
          </w:tblCellMar>
        </w:tblPrEx>
        <w:trPr>
          <w:trHeight w:val="312" w:hRule="atLeast"/>
        </w:trPr>
        <w:tc>
          <w:tcPr>
            <w:tcW w:w="6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DA2836B">
            <w:pPr>
              <w:widowControl/>
              <w:jc w:val="center"/>
              <w:textAlignment w:val="center"/>
              <w:rPr>
                <w:rFonts w:hint="default" w:ascii="Calibri Light" w:hAnsi="Calibri Light" w:eastAsia="宋体" w:cs="Calibri Light"/>
                <w:color w:val="000000"/>
                <w:szCs w:val="21"/>
                <w:lang w:val="en-US" w:eastAsia="zh-CN"/>
              </w:rPr>
            </w:pPr>
            <w:r>
              <w:rPr>
                <w:rFonts w:hint="eastAsia" w:ascii="Calibri Light" w:hAnsi="Calibri Light" w:cs="Calibri Light"/>
                <w:color w:val="000000"/>
                <w:kern w:val="0"/>
                <w:szCs w:val="21"/>
                <w:lang w:val="en-US" w:eastAsia="zh-CN" w:bidi="ar"/>
              </w:rPr>
              <w:t>20</w:t>
            </w:r>
          </w:p>
        </w:tc>
        <w:tc>
          <w:tcPr>
            <w:tcW w:w="756"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C0D7782">
            <w:pPr>
              <w:jc w:val="center"/>
              <w:rPr>
                <w:rFonts w:ascii="Calibri Light" w:hAnsi="Calibri Light" w:cs="Calibri Light"/>
                <w:b/>
                <w:color w:val="000000"/>
                <w:szCs w:val="21"/>
              </w:rPr>
            </w:pPr>
          </w:p>
        </w:tc>
        <w:tc>
          <w:tcPr>
            <w:tcW w:w="91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C357AAB">
            <w:pPr>
              <w:jc w:val="center"/>
              <w:rPr>
                <w:rFonts w:ascii="Calibri Light" w:hAnsi="Calibri Light" w:cs="Calibri Light"/>
                <w:color w:val="000000"/>
                <w:szCs w:val="21"/>
              </w:rPr>
            </w:pPr>
          </w:p>
        </w:tc>
        <w:tc>
          <w:tcPr>
            <w:tcW w:w="28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749C678">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生活区早班</w:t>
            </w:r>
          </w:p>
        </w:tc>
        <w:tc>
          <w:tcPr>
            <w:tcW w:w="6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5253A4F">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3</w:t>
            </w:r>
          </w:p>
        </w:tc>
        <w:tc>
          <w:tcPr>
            <w:tcW w:w="6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6206815">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1</w:t>
            </w:r>
          </w:p>
        </w:tc>
        <w:tc>
          <w:tcPr>
            <w:tcW w:w="6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0D7DFF5">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3</w:t>
            </w:r>
          </w:p>
        </w:tc>
        <w:tc>
          <w:tcPr>
            <w:tcW w:w="6124"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548EA69">
            <w:pPr>
              <w:widowControl/>
              <w:jc w:val="left"/>
              <w:textAlignment w:val="center"/>
              <w:rPr>
                <w:rFonts w:ascii="Calibri Light" w:hAnsi="Calibri Light" w:cs="Calibri Light"/>
                <w:color w:val="000000"/>
                <w:szCs w:val="21"/>
              </w:rPr>
            </w:pPr>
            <w:r>
              <w:rPr>
                <w:rFonts w:ascii="Calibri Light" w:hAnsi="Calibri Light" w:cs="Calibri Light"/>
                <w:color w:val="000000"/>
                <w:kern w:val="0"/>
                <w:szCs w:val="21"/>
                <w:lang w:bidi="ar"/>
              </w:rPr>
              <w:t>处理生活区宿舍、食堂、医务</w:t>
            </w:r>
            <w:r>
              <w:rPr>
                <w:rFonts w:hint="eastAsia" w:ascii="Calibri Light" w:hAnsi="Calibri Light" w:cs="Calibri Light"/>
                <w:color w:val="000000"/>
                <w:kern w:val="0"/>
                <w:szCs w:val="21"/>
                <w:lang w:bidi="ar"/>
              </w:rPr>
              <w:t>所</w:t>
            </w:r>
            <w:r>
              <w:rPr>
                <w:rFonts w:ascii="Calibri Light" w:hAnsi="Calibri Light" w:cs="Calibri Light"/>
                <w:color w:val="000000"/>
                <w:kern w:val="0"/>
                <w:szCs w:val="21"/>
                <w:lang w:bidi="ar"/>
              </w:rPr>
              <w:t>、团委、学工委等各办公室、体育馆、游泳馆日常报修；生活区路灯、电梯房、供配电房、强弱电房、消防、给排水设备房以及体育场地设备、天花板、房屋墙面地面等公共设施设备巡查、维修、保养；突发事件处理</w:t>
            </w:r>
            <w:r>
              <w:rPr>
                <w:rFonts w:hint="eastAsia" w:ascii="Calibri Light" w:hAnsi="Calibri Light" w:cs="Calibri Light"/>
                <w:color w:val="000000"/>
                <w:kern w:val="0"/>
                <w:szCs w:val="21"/>
                <w:lang w:bidi="ar"/>
              </w:rPr>
              <w:t>。</w:t>
            </w:r>
          </w:p>
        </w:tc>
        <w:tc>
          <w:tcPr>
            <w:tcW w:w="91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4A52184">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8小时</w:t>
            </w:r>
          </w:p>
        </w:tc>
      </w:tr>
      <w:tr w14:paraId="0733C62F">
        <w:tblPrEx>
          <w:tblCellMar>
            <w:top w:w="0" w:type="dxa"/>
            <w:left w:w="0" w:type="dxa"/>
            <w:bottom w:w="0" w:type="dxa"/>
            <w:right w:w="0" w:type="dxa"/>
          </w:tblCellMar>
        </w:tblPrEx>
        <w:trPr>
          <w:trHeight w:val="312" w:hRule="atLeast"/>
        </w:trPr>
        <w:tc>
          <w:tcPr>
            <w:tcW w:w="6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D219EBF">
            <w:pPr>
              <w:widowControl/>
              <w:jc w:val="center"/>
              <w:textAlignment w:val="center"/>
              <w:rPr>
                <w:rFonts w:hint="default" w:ascii="Calibri Light" w:hAnsi="Calibri Light" w:eastAsia="宋体" w:cs="Calibri Light"/>
                <w:color w:val="000000"/>
                <w:szCs w:val="21"/>
                <w:lang w:val="en-US" w:eastAsia="zh-CN"/>
              </w:rPr>
            </w:pPr>
            <w:r>
              <w:rPr>
                <w:rFonts w:hint="eastAsia" w:ascii="Calibri Light" w:hAnsi="Calibri Light" w:cs="Calibri Light"/>
                <w:color w:val="000000"/>
                <w:kern w:val="0"/>
                <w:szCs w:val="21"/>
                <w:lang w:val="en-US" w:eastAsia="zh-CN" w:bidi="ar"/>
              </w:rPr>
              <w:t>21</w:t>
            </w:r>
          </w:p>
        </w:tc>
        <w:tc>
          <w:tcPr>
            <w:tcW w:w="756"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F769D66">
            <w:pPr>
              <w:jc w:val="center"/>
              <w:rPr>
                <w:rFonts w:ascii="Calibri Light" w:hAnsi="Calibri Light" w:cs="Calibri Light"/>
                <w:b/>
                <w:color w:val="000000"/>
                <w:szCs w:val="21"/>
              </w:rPr>
            </w:pPr>
          </w:p>
        </w:tc>
        <w:tc>
          <w:tcPr>
            <w:tcW w:w="91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6691D86">
            <w:pPr>
              <w:jc w:val="center"/>
              <w:rPr>
                <w:rFonts w:ascii="Calibri Light" w:hAnsi="Calibri Light" w:cs="Calibri Light"/>
                <w:color w:val="000000"/>
                <w:szCs w:val="21"/>
              </w:rPr>
            </w:pPr>
          </w:p>
        </w:tc>
        <w:tc>
          <w:tcPr>
            <w:tcW w:w="28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D175F66">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生活区中班</w:t>
            </w:r>
          </w:p>
        </w:tc>
        <w:tc>
          <w:tcPr>
            <w:tcW w:w="6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FAF2B80">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3</w:t>
            </w:r>
          </w:p>
        </w:tc>
        <w:tc>
          <w:tcPr>
            <w:tcW w:w="6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E13D494">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1</w:t>
            </w:r>
          </w:p>
        </w:tc>
        <w:tc>
          <w:tcPr>
            <w:tcW w:w="6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9D63F0C">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3</w:t>
            </w:r>
          </w:p>
        </w:tc>
        <w:tc>
          <w:tcPr>
            <w:tcW w:w="6124"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7B2F623">
            <w:pPr>
              <w:jc w:val="left"/>
              <w:rPr>
                <w:rFonts w:ascii="Calibri Light" w:hAnsi="Calibri Light" w:cs="Calibri Light"/>
                <w:color w:val="000000"/>
                <w:szCs w:val="21"/>
              </w:rPr>
            </w:pPr>
          </w:p>
        </w:tc>
        <w:tc>
          <w:tcPr>
            <w:tcW w:w="91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0F41FD4">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8小时</w:t>
            </w:r>
          </w:p>
        </w:tc>
      </w:tr>
      <w:tr w14:paraId="60732252">
        <w:tblPrEx>
          <w:tblCellMar>
            <w:top w:w="0" w:type="dxa"/>
            <w:left w:w="0" w:type="dxa"/>
            <w:bottom w:w="0" w:type="dxa"/>
            <w:right w:w="0" w:type="dxa"/>
          </w:tblCellMar>
        </w:tblPrEx>
        <w:trPr>
          <w:trHeight w:val="312" w:hRule="atLeast"/>
        </w:trPr>
        <w:tc>
          <w:tcPr>
            <w:tcW w:w="6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E28407E">
            <w:pPr>
              <w:widowControl/>
              <w:jc w:val="center"/>
              <w:textAlignment w:val="center"/>
              <w:rPr>
                <w:rFonts w:hint="eastAsia" w:ascii="Calibri Light" w:hAnsi="Calibri Light" w:eastAsia="宋体" w:cs="Calibri Light"/>
                <w:color w:val="000000"/>
                <w:szCs w:val="21"/>
                <w:lang w:eastAsia="zh-CN"/>
              </w:rPr>
            </w:pPr>
            <w:r>
              <w:rPr>
                <w:rFonts w:ascii="Calibri Light" w:hAnsi="Calibri Light" w:cs="Calibri Light"/>
                <w:color w:val="000000"/>
                <w:kern w:val="0"/>
                <w:szCs w:val="21"/>
                <w:lang w:bidi="ar"/>
              </w:rPr>
              <w:t>2</w:t>
            </w:r>
            <w:r>
              <w:rPr>
                <w:rFonts w:hint="eastAsia" w:ascii="Calibri Light" w:hAnsi="Calibri Light" w:cs="Calibri Light"/>
                <w:color w:val="000000"/>
                <w:kern w:val="0"/>
                <w:szCs w:val="21"/>
                <w:lang w:val="en-US" w:eastAsia="zh-CN" w:bidi="ar"/>
              </w:rPr>
              <w:t>2</w:t>
            </w:r>
          </w:p>
        </w:tc>
        <w:tc>
          <w:tcPr>
            <w:tcW w:w="756"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EF1E0BE">
            <w:pPr>
              <w:jc w:val="center"/>
              <w:rPr>
                <w:rFonts w:ascii="Calibri Light" w:hAnsi="Calibri Light" w:cs="Calibri Light"/>
                <w:b/>
                <w:color w:val="000000"/>
                <w:szCs w:val="21"/>
              </w:rPr>
            </w:pPr>
          </w:p>
        </w:tc>
        <w:tc>
          <w:tcPr>
            <w:tcW w:w="91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DDBDA1F">
            <w:pPr>
              <w:jc w:val="center"/>
              <w:rPr>
                <w:rFonts w:ascii="Calibri Light" w:hAnsi="Calibri Light" w:cs="Calibri Light"/>
                <w:color w:val="000000"/>
                <w:szCs w:val="21"/>
              </w:rPr>
            </w:pPr>
          </w:p>
        </w:tc>
        <w:tc>
          <w:tcPr>
            <w:tcW w:w="28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DBA2EFF">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生活区晚班</w:t>
            </w:r>
          </w:p>
        </w:tc>
        <w:tc>
          <w:tcPr>
            <w:tcW w:w="6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B5ECAC6">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1</w:t>
            </w:r>
          </w:p>
        </w:tc>
        <w:tc>
          <w:tcPr>
            <w:tcW w:w="6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8CC38F4">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1</w:t>
            </w:r>
          </w:p>
        </w:tc>
        <w:tc>
          <w:tcPr>
            <w:tcW w:w="6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C51448F">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1</w:t>
            </w:r>
          </w:p>
        </w:tc>
        <w:tc>
          <w:tcPr>
            <w:tcW w:w="6124"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31AE48D">
            <w:pPr>
              <w:jc w:val="left"/>
              <w:rPr>
                <w:rFonts w:ascii="Calibri Light" w:hAnsi="Calibri Light" w:cs="Calibri Light"/>
                <w:color w:val="000000"/>
                <w:szCs w:val="21"/>
              </w:rPr>
            </w:pPr>
          </w:p>
        </w:tc>
        <w:tc>
          <w:tcPr>
            <w:tcW w:w="91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D1FA039">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8小时</w:t>
            </w:r>
          </w:p>
        </w:tc>
      </w:tr>
      <w:tr w14:paraId="150B2632">
        <w:tblPrEx>
          <w:tblCellMar>
            <w:top w:w="0" w:type="dxa"/>
            <w:left w:w="0" w:type="dxa"/>
            <w:bottom w:w="0" w:type="dxa"/>
            <w:right w:w="0" w:type="dxa"/>
          </w:tblCellMar>
        </w:tblPrEx>
        <w:trPr>
          <w:trHeight w:val="312" w:hRule="atLeast"/>
        </w:trPr>
        <w:tc>
          <w:tcPr>
            <w:tcW w:w="6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D076917">
            <w:pPr>
              <w:widowControl/>
              <w:jc w:val="center"/>
              <w:textAlignment w:val="center"/>
              <w:rPr>
                <w:rFonts w:hint="eastAsia" w:ascii="Calibri Light" w:hAnsi="Calibri Light" w:eastAsia="宋体" w:cs="Calibri Light"/>
                <w:color w:val="000000"/>
                <w:szCs w:val="21"/>
                <w:lang w:eastAsia="zh-CN"/>
              </w:rPr>
            </w:pPr>
            <w:r>
              <w:rPr>
                <w:rFonts w:ascii="Calibri Light" w:hAnsi="Calibri Light" w:cs="Calibri Light"/>
                <w:color w:val="000000"/>
                <w:kern w:val="0"/>
                <w:szCs w:val="21"/>
                <w:lang w:bidi="ar"/>
              </w:rPr>
              <w:t>2</w:t>
            </w:r>
            <w:r>
              <w:rPr>
                <w:rFonts w:hint="eastAsia" w:ascii="Calibri Light" w:hAnsi="Calibri Light" w:cs="Calibri Light"/>
                <w:color w:val="000000"/>
                <w:kern w:val="0"/>
                <w:szCs w:val="21"/>
                <w:lang w:val="en-US" w:eastAsia="zh-CN" w:bidi="ar"/>
              </w:rPr>
              <w:t>3</w:t>
            </w:r>
          </w:p>
        </w:tc>
        <w:tc>
          <w:tcPr>
            <w:tcW w:w="756"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C917DFA">
            <w:pPr>
              <w:jc w:val="center"/>
              <w:rPr>
                <w:rFonts w:ascii="Calibri Light" w:hAnsi="Calibri Light" w:cs="Calibri Light"/>
                <w:b/>
                <w:color w:val="000000"/>
                <w:szCs w:val="21"/>
              </w:rPr>
            </w:pPr>
          </w:p>
        </w:tc>
        <w:tc>
          <w:tcPr>
            <w:tcW w:w="91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860359D">
            <w:pPr>
              <w:jc w:val="center"/>
              <w:rPr>
                <w:rFonts w:ascii="Calibri Light" w:hAnsi="Calibri Light" w:cs="Calibri Light"/>
                <w:color w:val="000000"/>
                <w:szCs w:val="21"/>
              </w:rPr>
            </w:pPr>
          </w:p>
        </w:tc>
        <w:tc>
          <w:tcPr>
            <w:tcW w:w="28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28BCFDB">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空调管理员/校园设施设备巡查员</w:t>
            </w:r>
          </w:p>
        </w:tc>
        <w:tc>
          <w:tcPr>
            <w:tcW w:w="6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019C64F">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2</w:t>
            </w:r>
          </w:p>
        </w:tc>
        <w:tc>
          <w:tcPr>
            <w:tcW w:w="6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97239BC">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2</w:t>
            </w:r>
          </w:p>
        </w:tc>
        <w:tc>
          <w:tcPr>
            <w:tcW w:w="6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DB154CA">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3</w:t>
            </w:r>
          </w:p>
        </w:tc>
        <w:tc>
          <w:tcPr>
            <w:tcW w:w="612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ACF1098">
            <w:pPr>
              <w:widowControl/>
              <w:jc w:val="left"/>
              <w:textAlignment w:val="center"/>
              <w:rPr>
                <w:rFonts w:hint="eastAsia" w:ascii="Calibri Light" w:hAnsi="Calibri Light" w:eastAsia="宋体" w:cs="Calibri Light"/>
                <w:color w:val="000000"/>
                <w:szCs w:val="21"/>
                <w:lang w:val="en-US" w:eastAsia="zh-CN"/>
              </w:rPr>
            </w:pPr>
            <w:r>
              <w:rPr>
                <w:rFonts w:ascii="Calibri Light" w:hAnsi="Calibri Light" w:cs="Calibri Light"/>
                <w:color w:val="000000"/>
                <w:kern w:val="0"/>
                <w:szCs w:val="21"/>
                <w:lang w:bidi="ar"/>
              </w:rPr>
              <w:t>空调开放管理，基础维护维修，空调设备巡查、报修，维保维修监管，协助维保单位做好中央空调末端机及热交换机房等空调设备停冷期保养，负责单体空调监管及保养</w:t>
            </w:r>
            <w:r>
              <w:rPr>
                <w:rFonts w:hint="eastAsia" w:ascii="Calibri Light" w:hAnsi="Calibri Light" w:cs="Calibri Light"/>
                <w:color w:val="000000"/>
                <w:kern w:val="0"/>
                <w:szCs w:val="21"/>
                <w:lang w:bidi="ar"/>
              </w:rPr>
              <w:t>（每学期一次）</w:t>
            </w:r>
            <w:r>
              <w:rPr>
                <w:rFonts w:ascii="Calibri Light" w:hAnsi="Calibri Light" w:cs="Calibri Light"/>
                <w:color w:val="000000"/>
                <w:kern w:val="0"/>
                <w:szCs w:val="21"/>
                <w:lang w:bidi="ar"/>
              </w:rPr>
              <w:t>；校区公共设备设施巡查、记录、报修等</w:t>
            </w:r>
            <w:r>
              <w:rPr>
                <w:rFonts w:hint="eastAsia" w:ascii="Calibri Light" w:hAnsi="Calibri Light" w:cs="Calibri Light"/>
                <w:color w:val="000000"/>
                <w:kern w:val="0"/>
                <w:szCs w:val="21"/>
                <w:lang w:val="en-US" w:eastAsia="zh-CN" w:bidi="ar"/>
              </w:rPr>
              <w:t>.</w:t>
            </w:r>
          </w:p>
        </w:tc>
        <w:tc>
          <w:tcPr>
            <w:tcW w:w="91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CC7F611">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16小时</w:t>
            </w:r>
          </w:p>
        </w:tc>
      </w:tr>
      <w:tr w14:paraId="2974C970">
        <w:tblPrEx>
          <w:tblCellMar>
            <w:top w:w="0" w:type="dxa"/>
            <w:left w:w="0" w:type="dxa"/>
            <w:bottom w:w="0" w:type="dxa"/>
            <w:right w:w="0" w:type="dxa"/>
          </w:tblCellMar>
        </w:tblPrEx>
        <w:trPr>
          <w:trHeight w:val="312" w:hRule="atLeast"/>
        </w:trPr>
        <w:tc>
          <w:tcPr>
            <w:tcW w:w="6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738A5E8">
            <w:pPr>
              <w:widowControl/>
              <w:jc w:val="center"/>
              <w:textAlignment w:val="center"/>
              <w:rPr>
                <w:rFonts w:hint="eastAsia" w:ascii="Calibri Light" w:hAnsi="Calibri Light" w:eastAsia="宋体" w:cs="Calibri Light"/>
                <w:color w:val="000000"/>
                <w:szCs w:val="21"/>
                <w:lang w:eastAsia="zh-CN"/>
              </w:rPr>
            </w:pPr>
            <w:r>
              <w:rPr>
                <w:rFonts w:ascii="Calibri Light" w:hAnsi="Calibri Light" w:cs="Calibri Light"/>
                <w:color w:val="000000"/>
                <w:kern w:val="0"/>
                <w:szCs w:val="21"/>
                <w:lang w:bidi="ar"/>
              </w:rPr>
              <w:t>2</w:t>
            </w:r>
            <w:r>
              <w:rPr>
                <w:rFonts w:hint="eastAsia" w:ascii="Calibri Light" w:hAnsi="Calibri Light" w:cs="Calibri Light"/>
                <w:color w:val="000000"/>
                <w:kern w:val="0"/>
                <w:szCs w:val="21"/>
                <w:lang w:val="en-US" w:eastAsia="zh-CN" w:bidi="ar"/>
              </w:rPr>
              <w:t>4</w:t>
            </w:r>
          </w:p>
        </w:tc>
        <w:tc>
          <w:tcPr>
            <w:tcW w:w="756"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C875E7A">
            <w:pPr>
              <w:jc w:val="center"/>
              <w:rPr>
                <w:rFonts w:ascii="Calibri Light" w:hAnsi="Calibri Light" w:cs="Calibri Light"/>
                <w:b/>
                <w:color w:val="000000"/>
                <w:szCs w:val="21"/>
              </w:rPr>
            </w:pPr>
          </w:p>
        </w:tc>
        <w:tc>
          <w:tcPr>
            <w:tcW w:w="91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D71404A">
            <w:pPr>
              <w:jc w:val="center"/>
              <w:rPr>
                <w:rFonts w:ascii="Calibri Light" w:hAnsi="Calibri Light" w:cs="Calibri Light"/>
                <w:color w:val="000000"/>
                <w:szCs w:val="21"/>
              </w:rPr>
            </w:pPr>
          </w:p>
        </w:tc>
        <w:tc>
          <w:tcPr>
            <w:tcW w:w="28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E2DB57E">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电梯管理员</w:t>
            </w:r>
          </w:p>
        </w:tc>
        <w:tc>
          <w:tcPr>
            <w:tcW w:w="6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5B1635B">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1</w:t>
            </w:r>
          </w:p>
        </w:tc>
        <w:tc>
          <w:tcPr>
            <w:tcW w:w="6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CFD0715">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1</w:t>
            </w:r>
          </w:p>
        </w:tc>
        <w:tc>
          <w:tcPr>
            <w:tcW w:w="6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48B89DC">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1</w:t>
            </w:r>
          </w:p>
        </w:tc>
        <w:tc>
          <w:tcPr>
            <w:tcW w:w="612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64E58FB">
            <w:pPr>
              <w:widowControl/>
              <w:jc w:val="left"/>
              <w:textAlignment w:val="center"/>
              <w:rPr>
                <w:rFonts w:hint="eastAsia" w:ascii="Calibri Light" w:hAnsi="Calibri Light" w:eastAsia="宋体" w:cs="Calibri Light"/>
                <w:color w:val="000000"/>
                <w:szCs w:val="21"/>
                <w:lang w:val="en-US" w:eastAsia="zh-CN"/>
              </w:rPr>
            </w:pPr>
            <w:r>
              <w:rPr>
                <w:rFonts w:ascii="Calibri Light" w:hAnsi="Calibri Light" w:cs="Calibri Light"/>
                <w:color w:val="000000"/>
                <w:kern w:val="0"/>
                <w:szCs w:val="21"/>
                <w:lang w:bidi="ar"/>
              </w:rPr>
              <w:t>校园电梯巡查管理、故障排查报修、维护维保监督、年审维修管理等</w:t>
            </w:r>
            <w:r>
              <w:rPr>
                <w:rFonts w:hint="eastAsia" w:ascii="Calibri Light" w:hAnsi="Calibri Light" w:cs="Calibri Light"/>
                <w:color w:val="000000"/>
                <w:kern w:val="0"/>
                <w:szCs w:val="21"/>
                <w:lang w:val="en-US" w:eastAsia="zh-CN" w:bidi="ar"/>
              </w:rPr>
              <w:t>.</w:t>
            </w:r>
          </w:p>
        </w:tc>
        <w:tc>
          <w:tcPr>
            <w:tcW w:w="91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D13495A">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8小时</w:t>
            </w:r>
          </w:p>
        </w:tc>
      </w:tr>
      <w:tr w14:paraId="2BED744A">
        <w:tblPrEx>
          <w:tblCellMar>
            <w:top w:w="0" w:type="dxa"/>
            <w:left w:w="0" w:type="dxa"/>
            <w:bottom w:w="0" w:type="dxa"/>
            <w:right w:w="0" w:type="dxa"/>
          </w:tblCellMar>
        </w:tblPrEx>
        <w:trPr>
          <w:trHeight w:val="312" w:hRule="atLeast"/>
        </w:trPr>
        <w:tc>
          <w:tcPr>
            <w:tcW w:w="6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4091B18">
            <w:pPr>
              <w:widowControl/>
              <w:jc w:val="center"/>
              <w:textAlignment w:val="center"/>
              <w:rPr>
                <w:rFonts w:hint="eastAsia" w:ascii="Calibri Light" w:hAnsi="Calibri Light" w:eastAsia="宋体" w:cs="Calibri Light"/>
                <w:color w:val="000000"/>
                <w:szCs w:val="21"/>
                <w:lang w:eastAsia="zh-CN"/>
              </w:rPr>
            </w:pPr>
            <w:r>
              <w:rPr>
                <w:rFonts w:ascii="Calibri Light" w:hAnsi="Calibri Light" w:cs="Calibri Light"/>
                <w:color w:val="000000"/>
                <w:kern w:val="0"/>
                <w:szCs w:val="21"/>
                <w:lang w:bidi="ar"/>
              </w:rPr>
              <w:t>2</w:t>
            </w:r>
            <w:r>
              <w:rPr>
                <w:rFonts w:hint="eastAsia" w:ascii="Calibri Light" w:hAnsi="Calibri Light" w:cs="Calibri Light"/>
                <w:color w:val="000000"/>
                <w:kern w:val="0"/>
                <w:szCs w:val="21"/>
                <w:lang w:val="en-US" w:eastAsia="zh-CN" w:bidi="ar"/>
              </w:rPr>
              <w:t>5</w:t>
            </w:r>
          </w:p>
        </w:tc>
        <w:tc>
          <w:tcPr>
            <w:tcW w:w="756"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604199D">
            <w:pPr>
              <w:jc w:val="center"/>
              <w:rPr>
                <w:rFonts w:ascii="Calibri Light" w:hAnsi="Calibri Light" w:cs="Calibri Light"/>
                <w:b/>
                <w:color w:val="000000"/>
                <w:szCs w:val="21"/>
              </w:rPr>
            </w:pPr>
          </w:p>
        </w:tc>
        <w:tc>
          <w:tcPr>
            <w:tcW w:w="91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06CB392">
            <w:pPr>
              <w:jc w:val="center"/>
              <w:rPr>
                <w:rFonts w:ascii="Calibri Light" w:hAnsi="Calibri Light" w:cs="Calibri Light"/>
                <w:color w:val="000000"/>
                <w:szCs w:val="21"/>
              </w:rPr>
            </w:pPr>
          </w:p>
        </w:tc>
        <w:tc>
          <w:tcPr>
            <w:tcW w:w="28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A7BA2E1">
            <w:pPr>
              <w:widowControl/>
              <w:jc w:val="center"/>
              <w:textAlignment w:val="center"/>
              <w:rPr>
                <w:rFonts w:hint="default" w:ascii="Calibri Light" w:hAnsi="Calibri Light" w:eastAsia="宋体" w:cs="Calibri Light"/>
                <w:color w:val="000000"/>
                <w:kern w:val="0"/>
                <w:szCs w:val="21"/>
                <w:lang w:val="en-US" w:eastAsia="zh-CN" w:bidi="ar"/>
              </w:rPr>
            </w:pPr>
            <w:r>
              <w:rPr>
                <w:rFonts w:ascii="Calibri Light" w:hAnsi="Calibri Light" w:cs="Calibri Light"/>
                <w:color w:val="000000"/>
                <w:kern w:val="0"/>
                <w:szCs w:val="21"/>
                <w:lang w:bidi="ar"/>
              </w:rPr>
              <w:t>校园栏杆</w:t>
            </w:r>
            <w:r>
              <w:rPr>
                <w:rFonts w:hint="eastAsia" w:ascii="Calibri Light" w:hAnsi="Calibri Light" w:cs="Calibri Light"/>
                <w:color w:val="000000"/>
                <w:kern w:val="0"/>
                <w:szCs w:val="21"/>
                <w:lang w:val="en-US" w:eastAsia="zh-CN" w:bidi="ar"/>
              </w:rPr>
              <w:t>巡逻及应急维修员</w:t>
            </w:r>
          </w:p>
          <w:p w14:paraId="239C7902">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门窗维护</w:t>
            </w:r>
            <w:r>
              <w:rPr>
                <w:rFonts w:hint="eastAsia" w:ascii="Calibri Light" w:hAnsi="Calibri Light" w:cs="Calibri Light"/>
                <w:color w:val="000000"/>
                <w:kern w:val="0"/>
                <w:szCs w:val="21"/>
                <w:lang w:bidi="ar"/>
              </w:rPr>
              <w:t>、</w:t>
            </w:r>
            <w:r>
              <w:rPr>
                <w:rFonts w:ascii="Calibri Light" w:hAnsi="Calibri Light" w:cs="Calibri Light"/>
                <w:bCs/>
                <w:color w:val="000000"/>
                <w:kern w:val="0"/>
                <w:szCs w:val="21"/>
                <w:lang w:bidi="ar"/>
              </w:rPr>
              <w:t>维修协调员</w:t>
            </w:r>
            <w:r>
              <w:rPr>
                <w:rFonts w:hint="eastAsia" w:ascii="Calibri Light" w:hAnsi="Calibri Light" w:cs="Calibri Light"/>
                <w:bCs/>
                <w:color w:val="000000"/>
                <w:kern w:val="0"/>
                <w:szCs w:val="21"/>
                <w:lang w:bidi="ar"/>
              </w:rPr>
              <w:t>、</w:t>
            </w:r>
            <w:r>
              <w:rPr>
                <w:rFonts w:ascii="Calibri Light" w:hAnsi="Calibri Light" w:cs="Calibri Light"/>
                <w:bCs/>
                <w:color w:val="000000"/>
                <w:kern w:val="0"/>
                <w:szCs w:val="21"/>
                <w:lang w:bidi="ar"/>
              </w:rPr>
              <w:t>建筑巡逻员</w:t>
            </w:r>
          </w:p>
        </w:tc>
        <w:tc>
          <w:tcPr>
            <w:tcW w:w="6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EDBDAA5">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2</w:t>
            </w:r>
          </w:p>
        </w:tc>
        <w:tc>
          <w:tcPr>
            <w:tcW w:w="6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83195DB">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1</w:t>
            </w:r>
          </w:p>
        </w:tc>
        <w:tc>
          <w:tcPr>
            <w:tcW w:w="6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1C4BAC6">
            <w:pPr>
              <w:widowControl/>
              <w:jc w:val="center"/>
              <w:textAlignment w:val="center"/>
              <w:rPr>
                <w:rFonts w:hint="eastAsia" w:ascii="Calibri Light" w:hAnsi="Calibri Light" w:eastAsia="宋体" w:cs="Calibri Light"/>
                <w:color w:val="000000"/>
                <w:szCs w:val="21"/>
                <w:lang w:eastAsia="zh-CN"/>
              </w:rPr>
            </w:pPr>
            <w:r>
              <w:rPr>
                <w:rFonts w:ascii="Calibri Light" w:hAnsi="Calibri Light" w:cs="Calibri Light"/>
                <w:color w:val="000000"/>
                <w:kern w:val="0"/>
                <w:szCs w:val="21"/>
                <w:lang w:bidi="ar"/>
              </w:rPr>
              <w:t>2</w:t>
            </w:r>
          </w:p>
        </w:tc>
        <w:tc>
          <w:tcPr>
            <w:tcW w:w="612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51CD609">
            <w:pPr>
              <w:widowControl/>
              <w:jc w:val="left"/>
              <w:textAlignment w:val="center"/>
              <w:rPr>
                <w:rFonts w:ascii="Calibri Light" w:hAnsi="Calibri Light" w:cs="Calibri Light"/>
                <w:color w:val="000000"/>
                <w:szCs w:val="21"/>
              </w:rPr>
            </w:pPr>
            <w:r>
              <w:rPr>
                <w:rFonts w:ascii="Calibri Light" w:hAnsi="Calibri Light" w:cs="Calibri Light"/>
                <w:color w:val="000000"/>
                <w:kern w:val="0"/>
                <w:szCs w:val="21"/>
                <w:lang w:bidi="ar"/>
              </w:rPr>
              <w:t>校园栏杆</w:t>
            </w:r>
            <w:r>
              <w:rPr>
                <w:rFonts w:hint="eastAsia" w:ascii="Calibri Light" w:hAnsi="Calibri Light" w:cs="Calibri Light"/>
                <w:color w:val="000000"/>
                <w:kern w:val="0"/>
                <w:szCs w:val="21"/>
                <w:lang w:eastAsia="zh-CN" w:bidi="ar"/>
              </w:rPr>
              <w:t>（</w:t>
            </w:r>
            <w:r>
              <w:rPr>
                <w:rFonts w:hint="eastAsia" w:ascii="Calibri Light" w:hAnsi="Calibri Light" w:cs="Calibri Light"/>
                <w:color w:val="000000"/>
                <w:kern w:val="0"/>
                <w:szCs w:val="21"/>
                <w:lang w:val="en-US" w:eastAsia="zh-CN" w:bidi="ar"/>
              </w:rPr>
              <w:t>指定专人主要负责，做好巡查日志，并及时处置栏杆应急维修排除险情（不含常规性保养维护）</w:t>
            </w:r>
            <w:r>
              <w:rPr>
                <w:rFonts w:hint="eastAsia" w:ascii="Calibri Light" w:hAnsi="Calibri Light" w:cs="Calibri Light"/>
                <w:color w:val="000000"/>
                <w:kern w:val="0"/>
                <w:szCs w:val="21"/>
                <w:lang w:eastAsia="zh-CN" w:bidi="ar"/>
              </w:rPr>
              <w:t>）</w:t>
            </w:r>
            <w:r>
              <w:rPr>
                <w:rFonts w:ascii="Calibri Light" w:hAnsi="Calibri Light" w:cs="Calibri Light"/>
                <w:color w:val="000000"/>
                <w:kern w:val="0"/>
                <w:szCs w:val="21"/>
                <w:lang w:bidi="ar"/>
              </w:rPr>
              <w:t>、铁门窗巡查监管，基本翻新、维护</w:t>
            </w:r>
            <w:r>
              <w:rPr>
                <w:rFonts w:hint="eastAsia" w:ascii="Calibri Light" w:hAnsi="Calibri Light" w:cs="Calibri Light"/>
                <w:color w:val="000000"/>
                <w:kern w:val="0"/>
                <w:szCs w:val="21"/>
                <w:lang w:bidi="ar"/>
              </w:rPr>
              <w:t>；</w:t>
            </w:r>
            <w:r>
              <w:rPr>
                <w:rFonts w:ascii="Calibri Light" w:hAnsi="Calibri Light" w:cs="Calibri Light"/>
                <w:color w:val="000000"/>
                <w:kern w:val="0"/>
                <w:szCs w:val="21"/>
                <w:lang w:bidi="ar"/>
              </w:rPr>
              <w:t>校区房屋主体及公共设施设备巡查、记录、报修</w:t>
            </w:r>
            <w:r>
              <w:rPr>
                <w:rFonts w:hint="eastAsia" w:ascii="Calibri Light" w:hAnsi="Calibri Light" w:cs="Calibri Light"/>
                <w:color w:val="000000"/>
                <w:kern w:val="0"/>
                <w:szCs w:val="21"/>
                <w:lang w:eastAsia="zh-CN" w:bidi="ar"/>
              </w:rPr>
              <w:t>。</w:t>
            </w:r>
            <w:r>
              <w:rPr>
                <w:rFonts w:ascii="Calibri Light" w:hAnsi="Calibri Light" w:cs="Calibri Light"/>
                <w:color w:val="000000"/>
                <w:kern w:val="0"/>
                <w:szCs w:val="21"/>
                <w:lang w:bidi="ar"/>
              </w:rPr>
              <w:t>施工、维修监管；协助沟通联系、开门跟进等/负责施工进度、现场协调跟进。</w:t>
            </w:r>
          </w:p>
        </w:tc>
        <w:tc>
          <w:tcPr>
            <w:tcW w:w="91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84B9340">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8小时</w:t>
            </w:r>
          </w:p>
        </w:tc>
      </w:tr>
      <w:tr w14:paraId="52B1D2DF">
        <w:tblPrEx>
          <w:tblCellMar>
            <w:top w:w="0" w:type="dxa"/>
            <w:left w:w="0" w:type="dxa"/>
            <w:bottom w:w="0" w:type="dxa"/>
            <w:right w:w="0" w:type="dxa"/>
          </w:tblCellMar>
        </w:tblPrEx>
        <w:trPr>
          <w:trHeight w:val="312" w:hRule="atLeast"/>
        </w:trPr>
        <w:tc>
          <w:tcPr>
            <w:tcW w:w="6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EFDD5EA">
            <w:pPr>
              <w:widowControl/>
              <w:jc w:val="center"/>
              <w:textAlignment w:val="center"/>
              <w:rPr>
                <w:rFonts w:hint="eastAsia" w:ascii="Calibri Light" w:hAnsi="Calibri Light" w:eastAsia="宋体" w:cs="Calibri Light"/>
                <w:color w:val="000000"/>
                <w:szCs w:val="21"/>
                <w:lang w:eastAsia="zh-CN"/>
              </w:rPr>
            </w:pPr>
            <w:r>
              <w:rPr>
                <w:rFonts w:ascii="Calibri Light" w:hAnsi="Calibri Light" w:cs="Calibri Light"/>
                <w:color w:val="000000"/>
                <w:kern w:val="0"/>
                <w:szCs w:val="21"/>
                <w:lang w:bidi="ar"/>
              </w:rPr>
              <w:t>2</w:t>
            </w:r>
            <w:r>
              <w:rPr>
                <w:rFonts w:hint="eastAsia" w:ascii="Calibri Light" w:hAnsi="Calibri Light" w:cs="Calibri Light"/>
                <w:color w:val="000000"/>
                <w:kern w:val="0"/>
                <w:szCs w:val="21"/>
                <w:lang w:val="en-US" w:eastAsia="zh-CN" w:bidi="ar"/>
              </w:rPr>
              <w:t>6</w:t>
            </w:r>
          </w:p>
        </w:tc>
        <w:tc>
          <w:tcPr>
            <w:tcW w:w="756"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97C297C">
            <w:pPr>
              <w:jc w:val="center"/>
              <w:rPr>
                <w:rFonts w:ascii="Calibri Light" w:hAnsi="Calibri Light" w:cs="Calibri Light"/>
                <w:b/>
                <w:color w:val="000000"/>
                <w:szCs w:val="21"/>
              </w:rPr>
            </w:pPr>
          </w:p>
        </w:tc>
        <w:tc>
          <w:tcPr>
            <w:tcW w:w="91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45792D9">
            <w:pPr>
              <w:jc w:val="center"/>
              <w:rPr>
                <w:rFonts w:ascii="Calibri Light" w:hAnsi="Calibri Light" w:cs="Calibri Light"/>
                <w:color w:val="000000"/>
                <w:szCs w:val="21"/>
              </w:rPr>
            </w:pPr>
          </w:p>
        </w:tc>
        <w:tc>
          <w:tcPr>
            <w:tcW w:w="28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C502C9F">
            <w:pPr>
              <w:widowControl/>
              <w:jc w:val="center"/>
              <w:textAlignment w:val="center"/>
              <w:rPr>
                <w:rFonts w:ascii="Calibri Light" w:hAnsi="Calibri Light" w:cs="Calibri Light"/>
                <w:b/>
                <w:color w:val="000000"/>
                <w:szCs w:val="21"/>
              </w:rPr>
            </w:pPr>
            <w:r>
              <w:rPr>
                <w:rFonts w:ascii="Calibri Light" w:hAnsi="Calibri Light" w:cs="Calibri Light"/>
                <w:b/>
                <w:color w:val="000000"/>
                <w:kern w:val="0"/>
                <w:szCs w:val="21"/>
                <w:lang w:bidi="ar"/>
              </w:rPr>
              <w:t>小计</w:t>
            </w:r>
          </w:p>
        </w:tc>
        <w:tc>
          <w:tcPr>
            <w:tcW w:w="6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8D3174E">
            <w:pPr>
              <w:widowControl/>
              <w:jc w:val="center"/>
              <w:textAlignment w:val="center"/>
              <w:rPr>
                <w:rFonts w:ascii="Calibri Light" w:hAnsi="Calibri Light" w:cs="Calibri Light"/>
                <w:b/>
                <w:color w:val="000000"/>
                <w:szCs w:val="21"/>
              </w:rPr>
            </w:pPr>
            <w:r>
              <w:rPr>
                <w:rFonts w:ascii="Calibri Light" w:hAnsi="Calibri Light" w:cs="Calibri Light"/>
                <w:b/>
                <w:color w:val="000000"/>
                <w:kern w:val="0"/>
                <w:szCs w:val="21"/>
                <w:lang w:bidi="ar"/>
              </w:rPr>
              <w:t>19</w:t>
            </w:r>
          </w:p>
        </w:tc>
        <w:tc>
          <w:tcPr>
            <w:tcW w:w="6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7562704">
            <w:pPr>
              <w:widowControl/>
              <w:jc w:val="center"/>
              <w:textAlignment w:val="center"/>
              <w:rPr>
                <w:rFonts w:ascii="Calibri Light" w:hAnsi="Calibri Light" w:cs="Calibri Light"/>
                <w:b/>
                <w:color w:val="000000"/>
                <w:szCs w:val="21"/>
              </w:rPr>
            </w:pPr>
            <w:r>
              <w:rPr>
                <w:rFonts w:ascii="Calibri Light" w:hAnsi="Calibri Light" w:cs="Calibri Light"/>
                <w:b/>
                <w:color w:val="000000"/>
                <w:kern w:val="0"/>
                <w:szCs w:val="21"/>
                <w:lang w:bidi="ar"/>
              </w:rPr>
              <w:t>11</w:t>
            </w:r>
          </w:p>
        </w:tc>
        <w:tc>
          <w:tcPr>
            <w:tcW w:w="6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60AD004">
            <w:pPr>
              <w:widowControl/>
              <w:jc w:val="center"/>
              <w:textAlignment w:val="center"/>
              <w:rPr>
                <w:rFonts w:ascii="Calibri Light" w:hAnsi="Calibri Light" w:cs="Calibri Light"/>
                <w:b/>
                <w:color w:val="000000"/>
                <w:szCs w:val="21"/>
              </w:rPr>
            </w:pPr>
            <w:r>
              <w:rPr>
                <w:rFonts w:ascii="Calibri Light" w:hAnsi="Calibri Light" w:cs="Calibri Light"/>
                <w:b/>
                <w:color w:val="000000"/>
                <w:kern w:val="0"/>
                <w:szCs w:val="21"/>
                <w:lang w:bidi="ar"/>
              </w:rPr>
              <w:t>20</w:t>
            </w:r>
          </w:p>
        </w:tc>
        <w:tc>
          <w:tcPr>
            <w:tcW w:w="612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E5E040C">
            <w:pPr>
              <w:jc w:val="center"/>
              <w:rPr>
                <w:rFonts w:ascii="Calibri Light" w:hAnsi="Calibri Light" w:cs="Calibri Light"/>
                <w:color w:val="000000"/>
                <w:szCs w:val="21"/>
              </w:rPr>
            </w:pPr>
          </w:p>
        </w:tc>
        <w:tc>
          <w:tcPr>
            <w:tcW w:w="91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9B9951C">
            <w:pPr>
              <w:jc w:val="center"/>
              <w:rPr>
                <w:rFonts w:ascii="Calibri Light" w:hAnsi="Calibri Light" w:cs="Calibri Light"/>
                <w:color w:val="000000"/>
                <w:szCs w:val="21"/>
              </w:rPr>
            </w:pPr>
          </w:p>
        </w:tc>
      </w:tr>
      <w:tr w14:paraId="63416B1B">
        <w:tblPrEx>
          <w:tblCellMar>
            <w:top w:w="0" w:type="dxa"/>
            <w:left w:w="0" w:type="dxa"/>
            <w:bottom w:w="0" w:type="dxa"/>
            <w:right w:w="0" w:type="dxa"/>
          </w:tblCellMar>
        </w:tblPrEx>
        <w:trPr>
          <w:trHeight w:val="312" w:hRule="atLeast"/>
        </w:trPr>
        <w:tc>
          <w:tcPr>
            <w:tcW w:w="6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A5D0A1F">
            <w:pPr>
              <w:widowControl/>
              <w:jc w:val="center"/>
              <w:textAlignment w:val="center"/>
              <w:rPr>
                <w:rFonts w:hint="eastAsia" w:ascii="Calibri Light" w:hAnsi="Calibri Light" w:eastAsia="宋体" w:cs="Calibri Light"/>
                <w:color w:val="000000"/>
                <w:szCs w:val="21"/>
                <w:lang w:eastAsia="zh-CN"/>
              </w:rPr>
            </w:pPr>
            <w:r>
              <w:rPr>
                <w:rFonts w:ascii="Calibri Light" w:hAnsi="Calibri Light" w:cs="Calibri Light"/>
                <w:color w:val="000000"/>
                <w:kern w:val="0"/>
                <w:szCs w:val="21"/>
                <w:lang w:bidi="ar"/>
              </w:rPr>
              <w:t>2</w:t>
            </w:r>
            <w:r>
              <w:rPr>
                <w:rFonts w:hint="eastAsia" w:ascii="Calibri Light" w:hAnsi="Calibri Light" w:cs="Calibri Light"/>
                <w:color w:val="000000"/>
                <w:kern w:val="0"/>
                <w:szCs w:val="21"/>
                <w:lang w:val="en-US" w:eastAsia="zh-CN" w:bidi="ar"/>
              </w:rPr>
              <w:t>7</w:t>
            </w:r>
          </w:p>
        </w:tc>
        <w:tc>
          <w:tcPr>
            <w:tcW w:w="756"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AE3DFF6">
            <w:pPr>
              <w:jc w:val="center"/>
              <w:rPr>
                <w:rFonts w:ascii="Calibri Light" w:hAnsi="Calibri Light" w:cs="Calibri Light"/>
                <w:b/>
                <w:color w:val="000000"/>
                <w:szCs w:val="21"/>
              </w:rPr>
            </w:pPr>
          </w:p>
        </w:tc>
        <w:tc>
          <w:tcPr>
            <w:tcW w:w="919"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B9CE5F9">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清洁部（</w:t>
            </w:r>
            <w:r>
              <w:rPr>
                <w:rFonts w:hint="eastAsia" w:ascii="Calibri Light" w:hAnsi="Calibri Light" w:cs="Calibri Light"/>
                <w:color w:val="000000"/>
                <w:kern w:val="0"/>
                <w:szCs w:val="21"/>
                <w:lang w:bidi="ar"/>
              </w:rPr>
              <w:t>47</w:t>
            </w:r>
            <w:r>
              <w:rPr>
                <w:rFonts w:ascii="Calibri Light" w:hAnsi="Calibri Light" w:cs="Calibri Light"/>
                <w:color w:val="000000"/>
                <w:kern w:val="0"/>
                <w:szCs w:val="21"/>
                <w:lang w:bidi="ar"/>
              </w:rPr>
              <w:t>人）</w:t>
            </w:r>
          </w:p>
        </w:tc>
        <w:tc>
          <w:tcPr>
            <w:tcW w:w="28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5E30634">
            <w:pPr>
              <w:widowControl/>
              <w:jc w:val="center"/>
              <w:textAlignment w:val="center"/>
              <w:rPr>
                <w:rFonts w:ascii="Calibri Light" w:hAnsi="Calibri Light" w:cs="Calibri Light"/>
                <w:b/>
                <w:color w:val="000000"/>
                <w:szCs w:val="21"/>
              </w:rPr>
            </w:pPr>
            <w:r>
              <w:rPr>
                <w:rFonts w:ascii="Calibri Light" w:hAnsi="Calibri Light" w:cs="Calibri Light"/>
                <w:b/>
                <w:color w:val="000000"/>
                <w:kern w:val="0"/>
                <w:szCs w:val="21"/>
                <w:lang w:bidi="ar"/>
              </w:rPr>
              <w:t>经理</w:t>
            </w:r>
          </w:p>
        </w:tc>
        <w:tc>
          <w:tcPr>
            <w:tcW w:w="6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DCA0D67">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1</w:t>
            </w:r>
          </w:p>
        </w:tc>
        <w:tc>
          <w:tcPr>
            <w:tcW w:w="6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73B7F19">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1</w:t>
            </w:r>
          </w:p>
        </w:tc>
        <w:tc>
          <w:tcPr>
            <w:tcW w:w="6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F0C9E50">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1</w:t>
            </w:r>
          </w:p>
        </w:tc>
        <w:tc>
          <w:tcPr>
            <w:tcW w:w="612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4E5D393">
            <w:pPr>
              <w:widowControl/>
              <w:jc w:val="left"/>
              <w:textAlignment w:val="center"/>
              <w:rPr>
                <w:rFonts w:ascii="Calibri Light" w:hAnsi="Calibri Light" w:cs="Calibri Light"/>
                <w:color w:val="000000"/>
                <w:szCs w:val="21"/>
              </w:rPr>
            </w:pPr>
            <w:r>
              <w:rPr>
                <w:rFonts w:ascii="Calibri Light" w:hAnsi="Calibri Light" w:cs="Calibri Light"/>
                <w:color w:val="000000"/>
                <w:kern w:val="0"/>
                <w:szCs w:val="21"/>
                <w:lang w:bidi="ar"/>
              </w:rPr>
              <w:t>负责校区清洁绿化全面管理工作(含除四害</w:t>
            </w:r>
            <w:r>
              <w:rPr>
                <w:rFonts w:hint="eastAsia" w:ascii="Calibri Light" w:hAnsi="Calibri Light" w:cs="Calibri Light"/>
                <w:color w:val="000000"/>
                <w:kern w:val="0"/>
                <w:szCs w:val="21"/>
                <w:lang w:bidi="ar"/>
              </w:rPr>
              <w:t>、疫情消毒、白蚁防治</w:t>
            </w:r>
            <w:r>
              <w:rPr>
                <w:rFonts w:ascii="Calibri Light" w:hAnsi="Calibri Light" w:cs="Calibri Light"/>
                <w:color w:val="000000"/>
                <w:kern w:val="0"/>
                <w:szCs w:val="21"/>
                <w:lang w:bidi="ar"/>
              </w:rPr>
              <w:t>)</w:t>
            </w:r>
          </w:p>
        </w:tc>
        <w:tc>
          <w:tcPr>
            <w:tcW w:w="91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98F3B65">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8小时</w:t>
            </w:r>
          </w:p>
        </w:tc>
      </w:tr>
      <w:tr w14:paraId="24BCDAAB">
        <w:tblPrEx>
          <w:tblCellMar>
            <w:top w:w="0" w:type="dxa"/>
            <w:left w:w="0" w:type="dxa"/>
            <w:bottom w:w="0" w:type="dxa"/>
            <w:right w:w="0" w:type="dxa"/>
          </w:tblCellMar>
        </w:tblPrEx>
        <w:trPr>
          <w:trHeight w:val="312" w:hRule="atLeast"/>
        </w:trPr>
        <w:tc>
          <w:tcPr>
            <w:tcW w:w="6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BA8CD3F">
            <w:pPr>
              <w:widowControl/>
              <w:jc w:val="center"/>
              <w:textAlignment w:val="center"/>
              <w:rPr>
                <w:rFonts w:hint="eastAsia" w:ascii="Calibri Light" w:hAnsi="Calibri Light" w:eastAsia="宋体" w:cs="Calibri Light"/>
                <w:color w:val="000000"/>
                <w:szCs w:val="21"/>
                <w:lang w:eastAsia="zh-CN"/>
              </w:rPr>
            </w:pPr>
            <w:r>
              <w:rPr>
                <w:rFonts w:ascii="Calibri Light" w:hAnsi="Calibri Light" w:cs="Calibri Light"/>
                <w:color w:val="000000"/>
                <w:kern w:val="0"/>
                <w:szCs w:val="21"/>
                <w:lang w:bidi="ar"/>
              </w:rPr>
              <w:t>2</w:t>
            </w:r>
            <w:r>
              <w:rPr>
                <w:rFonts w:hint="eastAsia" w:ascii="Calibri Light" w:hAnsi="Calibri Light" w:cs="Calibri Light"/>
                <w:color w:val="000000"/>
                <w:kern w:val="0"/>
                <w:szCs w:val="21"/>
                <w:lang w:val="en-US" w:eastAsia="zh-CN" w:bidi="ar"/>
              </w:rPr>
              <w:t>8</w:t>
            </w:r>
          </w:p>
        </w:tc>
        <w:tc>
          <w:tcPr>
            <w:tcW w:w="756"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EE54AE4">
            <w:pPr>
              <w:jc w:val="center"/>
              <w:rPr>
                <w:rFonts w:ascii="Calibri Light" w:hAnsi="Calibri Light" w:cs="Calibri Light"/>
                <w:b/>
                <w:color w:val="000000"/>
                <w:szCs w:val="21"/>
              </w:rPr>
            </w:pPr>
          </w:p>
        </w:tc>
        <w:tc>
          <w:tcPr>
            <w:tcW w:w="91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4B2EF9F">
            <w:pPr>
              <w:jc w:val="center"/>
              <w:rPr>
                <w:rFonts w:ascii="Calibri Light" w:hAnsi="Calibri Light" w:cs="Calibri Light"/>
                <w:color w:val="000000"/>
                <w:szCs w:val="21"/>
              </w:rPr>
            </w:pPr>
          </w:p>
        </w:tc>
        <w:tc>
          <w:tcPr>
            <w:tcW w:w="28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F40DCC7">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教学区领班</w:t>
            </w:r>
          </w:p>
        </w:tc>
        <w:tc>
          <w:tcPr>
            <w:tcW w:w="6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0301BBE">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1</w:t>
            </w:r>
          </w:p>
        </w:tc>
        <w:tc>
          <w:tcPr>
            <w:tcW w:w="6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2187C1B">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1</w:t>
            </w:r>
          </w:p>
        </w:tc>
        <w:tc>
          <w:tcPr>
            <w:tcW w:w="6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09645DA">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1</w:t>
            </w:r>
          </w:p>
        </w:tc>
        <w:tc>
          <w:tcPr>
            <w:tcW w:w="612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EC76824">
            <w:pPr>
              <w:widowControl/>
              <w:jc w:val="left"/>
              <w:textAlignment w:val="center"/>
              <w:rPr>
                <w:rFonts w:hint="eastAsia" w:ascii="Calibri Light" w:hAnsi="Calibri Light" w:eastAsia="宋体" w:cs="Calibri Light"/>
                <w:color w:val="000000"/>
                <w:szCs w:val="21"/>
                <w:lang w:val="en-US" w:eastAsia="zh-CN"/>
              </w:rPr>
            </w:pPr>
            <w:r>
              <w:rPr>
                <w:rFonts w:ascii="Calibri Light" w:hAnsi="Calibri Light" w:cs="Calibri Light"/>
                <w:color w:val="000000"/>
                <w:kern w:val="0"/>
                <w:szCs w:val="21"/>
                <w:lang w:bidi="ar"/>
              </w:rPr>
              <w:t>负责教学区清洁绿化组的巡查、管理、落实工作</w:t>
            </w:r>
            <w:r>
              <w:rPr>
                <w:rFonts w:hint="eastAsia" w:ascii="Calibri Light" w:hAnsi="Calibri Light" w:cs="Calibri Light"/>
                <w:color w:val="000000"/>
                <w:kern w:val="0"/>
                <w:szCs w:val="21"/>
                <w:lang w:val="en-US" w:eastAsia="zh-CN" w:bidi="ar"/>
              </w:rPr>
              <w:t>.</w:t>
            </w:r>
          </w:p>
        </w:tc>
        <w:tc>
          <w:tcPr>
            <w:tcW w:w="91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5A1FDA4">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8小时</w:t>
            </w:r>
          </w:p>
        </w:tc>
      </w:tr>
      <w:tr w14:paraId="53E4DA1B">
        <w:tblPrEx>
          <w:tblCellMar>
            <w:top w:w="0" w:type="dxa"/>
            <w:left w:w="0" w:type="dxa"/>
            <w:bottom w:w="0" w:type="dxa"/>
            <w:right w:w="0" w:type="dxa"/>
          </w:tblCellMar>
        </w:tblPrEx>
        <w:trPr>
          <w:trHeight w:val="312" w:hRule="atLeast"/>
        </w:trPr>
        <w:tc>
          <w:tcPr>
            <w:tcW w:w="6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2428B6E">
            <w:pPr>
              <w:widowControl/>
              <w:jc w:val="center"/>
              <w:textAlignment w:val="center"/>
              <w:rPr>
                <w:rFonts w:hint="eastAsia" w:ascii="Calibri Light" w:hAnsi="Calibri Light" w:eastAsia="宋体" w:cs="Calibri Light"/>
                <w:color w:val="000000"/>
                <w:kern w:val="0"/>
                <w:szCs w:val="21"/>
                <w:lang w:eastAsia="zh-CN" w:bidi="ar"/>
              </w:rPr>
            </w:pPr>
            <w:r>
              <w:rPr>
                <w:rFonts w:hint="eastAsia" w:ascii="Calibri Light" w:hAnsi="Calibri Light" w:cs="Calibri Light"/>
                <w:color w:val="000000"/>
                <w:kern w:val="0"/>
                <w:szCs w:val="21"/>
                <w:lang w:bidi="ar"/>
              </w:rPr>
              <w:t>2</w:t>
            </w:r>
            <w:r>
              <w:rPr>
                <w:rFonts w:hint="eastAsia" w:ascii="Calibri Light" w:hAnsi="Calibri Light" w:cs="Calibri Light"/>
                <w:color w:val="000000"/>
                <w:kern w:val="0"/>
                <w:szCs w:val="21"/>
                <w:lang w:val="en-US" w:eastAsia="zh-CN" w:bidi="ar"/>
              </w:rPr>
              <w:t>9</w:t>
            </w:r>
          </w:p>
        </w:tc>
        <w:tc>
          <w:tcPr>
            <w:tcW w:w="756"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9583AE0">
            <w:pPr>
              <w:jc w:val="center"/>
              <w:rPr>
                <w:rFonts w:ascii="Calibri Light" w:hAnsi="Calibri Light" w:cs="Calibri Light"/>
                <w:b/>
                <w:color w:val="000000"/>
                <w:szCs w:val="21"/>
              </w:rPr>
            </w:pPr>
          </w:p>
        </w:tc>
        <w:tc>
          <w:tcPr>
            <w:tcW w:w="91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D8376DC">
            <w:pPr>
              <w:jc w:val="center"/>
              <w:rPr>
                <w:rFonts w:ascii="Calibri Light" w:hAnsi="Calibri Light" w:cs="Calibri Light"/>
                <w:color w:val="000000"/>
                <w:szCs w:val="21"/>
              </w:rPr>
            </w:pPr>
          </w:p>
        </w:tc>
        <w:tc>
          <w:tcPr>
            <w:tcW w:w="28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C081A61">
            <w:pPr>
              <w:widowControl/>
              <w:jc w:val="center"/>
              <w:textAlignment w:val="center"/>
              <w:rPr>
                <w:rFonts w:ascii="Calibri Light" w:hAnsi="Calibri Light" w:cs="Calibri Light"/>
                <w:color w:val="000000"/>
                <w:kern w:val="0"/>
                <w:szCs w:val="21"/>
                <w:lang w:bidi="ar"/>
              </w:rPr>
            </w:pPr>
            <w:r>
              <w:rPr>
                <w:rFonts w:hint="eastAsia" w:ascii="Calibri Light" w:hAnsi="Calibri Light" w:cs="Calibri Light"/>
                <w:color w:val="000000"/>
                <w:kern w:val="0"/>
                <w:szCs w:val="21"/>
                <w:lang w:bidi="ar"/>
              </w:rPr>
              <w:t>扫地车司机</w:t>
            </w:r>
          </w:p>
        </w:tc>
        <w:tc>
          <w:tcPr>
            <w:tcW w:w="6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5AFE7EA">
            <w:pPr>
              <w:widowControl/>
              <w:jc w:val="center"/>
              <w:textAlignment w:val="center"/>
              <w:rPr>
                <w:rFonts w:ascii="Calibri Light" w:hAnsi="Calibri Light" w:cs="Calibri Light"/>
                <w:color w:val="000000"/>
                <w:kern w:val="0"/>
                <w:szCs w:val="21"/>
                <w:lang w:bidi="ar"/>
              </w:rPr>
            </w:pPr>
            <w:r>
              <w:rPr>
                <w:rFonts w:hint="eastAsia" w:ascii="Calibri Light" w:hAnsi="Calibri Light" w:cs="Calibri Light"/>
                <w:color w:val="000000"/>
                <w:kern w:val="0"/>
                <w:szCs w:val="21"/>
                <w:lang w:bidi="ar"/>
              </w:rPr>
              <w:t>1</w:t>
            </w:r>
          </w:p>
        </w:tc>
        <w:tc>
          <w:tcPr>
            <w:tcW w:w="6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98D8144">
            <w:pPr>
              <w:widowControl/>
              <w:jc w:val="center"/>
              <w:textAlignment w:val="center"/>
              <w:rPr>
                <w:rFonts w:ascii="Calibri Light" w:hAnsi="Calibri Light" w:cs="Calibri Light"/>
                <w:color w:val="000000"/>
                <w:kern w:val="0"/>
                <w:szCs w:val="21"/>
                <w:lang w:bidi="ar"/>
              </w:rPr>
            </w:pPr>
            <w:r>
              <w:rPr>
                <w:rFonts w:hint="eastAsia" w:ascii="Calibri Light" w:hAnsi="Calibri Light" w:cs="Calibri Light"/>
                <w:color w:val="000000"/>
                <w:kern w:val="0"/>
                <w:szCs w:val="21"/>
                <w:lang w:bidi="ar"/>
              </w:rPr>
              <w:t>1</w:t>
            </w:r>
          </w:p>
        </w:tc>
        <w:tc>
          <w:tcPr>
            <w:tcW w:w="6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D1F5836">
            <w:pPr>
              <w:widowControl/>
              <w:jc w:val="center"/>
              <w:textAlignment w:val="center"/>
              <w:rPr>
                <w:rFonts w:ascii="Calibri Light" w:hAnsi="Calibri Light" w:cs="Calibri Light"/>
                <w:color w:val="000000"/>
                <w:kern w:val="0"/>
                <w:szCs w:val="21"/>
                <w:lang w:bidi="ar"/>
              </w:rPr>
            </w:pPr>
            <w:r>
              <w:rPr>
                <w:rFonts w:hint="eastAsia" w:ascii="Calibri Light" w:hAnsi="Calibri Light" w:cs="Calibri Light"/>
                <w:color w:val="000000"/>
                <w:kern w:val="0"/>
                <w:szCs w:val="21"/>
                <w:lang w:bidi="ar"/>
              </w:rPr>
              <w:t>1</w:t>
            </w:r>
          </w:p>
        </w:tc>
        <w:tc>
          <w:tcPr>
            <w:tcW w:w="612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50594EF">
            <w:pPr>
              <w:widowControl/>
              <w:jc w:val="left"/>
              <w:textAlignment w:val="center"/>
              <w:rPr>
                <w:rFonts w:hint="eastAsia" w:ascii="Calibri Light" w:hAnsi="Calibri Light" w:eastAsia="宋体" w:cs="Calibri Light"/>
                <w:color w:val="000000"/>
                <w:kern w:val="0"/>
                <w:szCs w:val="21"/>
                <w:lang w:val="en-US" w:eastAsia="zh-CN" w:bidi="ar"/>
              </w:rPr>
            </w:pPr>
            <w:r>
              <w:rPr>
                <w:rFonts w:hint="eastAsia" w:ascii="Calibri Light" w:hAnsi="Calibri Light" w:cs="Calibri Light"/>
                <w:color w:val="000000"/>
                <w:kern w:val="0"/>
                <w:szCs w:val="21"/>
                <w:lang w:bidi="ar"/>
              </w:rPr>
              <w:t>负责驾驶扫地车，清扫校园马路上的垃圾，早中晚各清扫路面一次</w:t>
            </w:r>
            <w:r>
              <w:rPr>
                <w:rFonts w:hint="eastAsia" w:ascii="Calibri Light" w:hAnsi="Calibri Light" w:cs="Calibri Light"/>
                <w:color w:val="000000"/>
                <w:kern w:val="0"/>
                <w:szCs w:val="21"/>
                <w:lang w:val="en-US" w:eastAsia="zh-CN" w:bidi="ar"/>
              </w:rPr>
              <w:t>.</w:t>
            </w:r>
          </w:p>
        </w:tc>
        <w:tc>
          <w:tcPr>
            <w:tcW w:w="91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093A4CC">
            <w:pPr>
              <w:widowControl/>
              <w:jc w:val="center"/>
              <w:textAlignment w:val="center"/>
              <w:rPr>
                <w:rFonts w:ascii="Calibri Light" w:hAnsi="Calibri Light" w:cs="Calibri Light"/>
                <w:color w:val="000000"/>
                <w:kern w:val="0"/>
                <w:szCs w:val="21"/>
                <w:lang w:bidi="ar"/>
              </w:rPr>
            </w:pPr>
            <w:r>
              <w:rPr>
                <w:rFonts w:ascii="Calibri Light" w:hAnsi="Calibri Light" w:cs="Calibri Light"/>
                <w:color w:val="000000"/>
                <w:kern w:val="0"/>
                <w:szCs w:val="21"/>
                <w:lang w:bidi="ar"/>
              </w:rPr>
              <w:t>8小时</w:t>
            </w:r>
          </w:p>
        </w:tc>
      </w:tr>
      <w:tr w14:paraId="2BEAA3DC">
        <w:tblPrEx>
          <w:tblCellMar>
            <w:top w:w="0" w:type="dxa"/>
            <w:left w:w="0" w:type="dxa"/>
            <w:bottom w:w="0" w:type="dxa"/>
            <w:right w:w="0" w:type="dxa"/>
          </w:tblCellMar>
        </w:tblPrEx>
        <w:trPr>
          <w:trHeight w:val="312" w:hRule="atLeast"/>
        </w:trPr>
        <w:tc>
          <w:tcPr>
            <w:tcW w:w="6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83E2A2E">
            <w:pPr>
              <w:widowControl/>
              <w:jc w:val="center"/>
              <w:textAlignment w:val="center"/>
              <w:rPr>
                <w:rFonts w:hint="default" w:ascii="Calibri Light" w:hAnsi="Calibri Light" w:eastAsia="宋体" w:cs="Calibri Light"/>
                <w:color w:val="000000"/>
                <w:szCs w:val="21"/>
                <w:lang w:val="en-US" w:eastAsia="zh-CN"/>
              </w:rPr>
            </w:pPr>
            <w:r>
              <w:rPr>
                <w:rFonts w:hint="eastAsia" w:ascii="Calibri Light" w:hAnsi="Calibri Light" w:cs="Calibri Light"/>
                <w:color w:val="000000"/>
                <w:kern w:val="0"/>
                <w:szCs w:val="21"/>
                <w:lang w:val="en-US" w:eastAsia="zh-CN" w:bidi="ar"/>
              </w:rPr>
              <w:t>30</w:t>
            </w:r>
          </w:p>
        </w:tc>
        <w:tc>
          <w:tcPr>
            <w:tcW w:w="756"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ED8CAE8">
            <w:pPr>
              <w:jc w:val="center"/>
              <w:rPr>
                <w:rFonts w:ascii="Calibri Light" w:hAnsi="Calibri Light" w:cs="Calibri Light"/>
                <w:b/>
                <w:color w:val="000000"/>
                <w:szCs w:val="21"/>
              </w:rPr>
            </w:pPr>
          </w:p>
        </w:tc>
        <w:tc>
          <w:tcPr>
            <w:tcW w:w="91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5F76BAC">
            <w:pPr>
              <w:jc w:val="center"/>
              <w:rPr>
                <w:rFonts w:ascii="Calibri Light" w:hAnsi="Calibri Light" w:cs="Calibri Light"/>
                <w:color w:val="000000"/>
                <w:szCs w:val="21"/>
              </w:rPr>
            </w:pPr>
          </w:p>
        </w:tc>
        <w:tc>
          <w:tcPr>
            <w:tcW w:w="28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B082ABC">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行政楼清洁岗</w:t>
            </w:r>
          </w:p>
        </w:tc>
        <w:tc>
          <w:tcPr>
            <w:tcW w:w="6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CA33B2D">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3</w:t>
            </w:r>
          </w:p>
        </w:tc>
        <w:tc>
          <w:tcPr>
            <w:tcW w:w="6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3487C17">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1</w:t>
            </w:r>
          </w:p>
        </w:tc>
        <w:tc>
          <w:tcPr>
            <w:tcW w:w="6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F2D2532">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3</w:t>
            </w:r>
          </w:p>
        </w:tc>
        <w:tc>
          <w:tcPr>
            <w:tcW w:w="612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7DC0FAD">
            <w:pPr>
              <w:widowControl/>
              <w:jc w:val="left"/>
              <w:textAlignment w:val="center"/>
              <w:rPr>
                <w:rFonts w:hint="eastAsia" w:ascii="Calibri Light" w:hAnsi="Calibri Light" w:eastAsia="宋体" w:cs="Calibri Light"/>
                <w:color w:val="000000"/>
                <w:szCs w:val="21"/>
                <w:lang w:val="en-US" w:eastAsia="zh-CN"/>
              </w:rPr>
            </w:pPr>
            <w:r>
              <w:rPr>
                <w:rFonts w:ascii="Calibri Light" w:hAnsi="Calibri Light" w:cs="Calibri Light"/>
                <w:color w:val="000000"/>
                <w:kern w:val="0"/>
                <w:szCs w:val="21"/>
                <w:lang w:bidi="ar"/>
              </w:rPr>
              <w:t>负责行政楼公共区域\办公室\会议室地面、办公桌台面、茶几杯、门窗等清洁，绿植浇水管理，卫生间保洁及其他用品清洗等，行政楼5、6、7楼各一人</w:t>
            </w:r>
            <w:r>
              <w:rPr>
                <w:rFonts w:hint="eastAsia" w:ascii="Calibri Light" w:hAnsi="Calibri Light" w:cs="Calibri Light"/>
                <w:color w:val="000000"/>
                <w:kern w:val="0"/>
                <w:szCs w:val="21"/>
                <w:lang w:val="en-US" w:eastAsia="zh-CN" w:bidi="ar"/>
              </w:rPr>
              <w:t>.</w:t>
            </w:r>
          </w:p>
        </w:tc>
        <w:tc>
          <w:tcPr>
            <w:tcW w:w="91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CED54F6">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8小时</w:t>
            </w:r>
          </w:p>
        </w:tc>
      </w:tr>
      <w:tr w14:paraId="67799481">
        <w:tblPrEx>
          <w:tblCellMar>
            <w:top w:w="0" w:type="dxa"/>
            <w:left w:w="0" w:type="dxa"/>
            <w:bottom w:w="0" w:type="dxa"/>
            <w:right w:w="0" w:type="dxa"/>
          </w:tblCellMar>
        </w:tblPrEx>
        <w:trPr>
          <w:trHeight w:val="312" w:hRule="atLeast"/>
        </w:trPr>
        <w:tc>
          <w:tcPr>
            <w:tcW w:w="6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83E06CD">
            <w:pPr>
              <w:widowControl/>
              <w:jc w:val="center"/>
              <w:textAlignment w:val="center"/>
              <w:rPr>
                <w:rFonts w:hint="default" w:ascii="Calibri Light" w:hAnsi="Calibri Light" w:eastAsia="宋体" w:cs="Calibri Light"/>
                <w:color w:val="000000"/>
                <w:szCs w:val="21"/>
                <w:lang w:val="en-US" w:eastAsia="zh-CN"/>
              </w:rPr>
            </w:pPr>
            <w:r>
              <w:rPr>
                <w:rFonts w:hint="eastAsia" w:ascii="Calibri Light" w:hAnsi="Calibri Light" w:cs="Calibri Light"/>
                <w:color w:val="000000"/>
                <w:kern w:val="0"/>
                <w:szCs w:val="21"/>
                <w:lang w:val="en-US" w:eastAsia="zh-CN" w:bidi="ar"/>
              </w:rPr>
              <w:t>31</w:t>
            </w:r>
          </w:p>
        </w:tc>
        <w:tc>
          <w:tcPr>
            <w:tcW w:w="756"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3FAABF1">
            <w:pPr>
              <w:jc w:val="center"/>
              <w:rPr>
                <w:rFonts w:ascii="Calibri Light" w:hAnsi="Calibri Light" w:cs="Calibri Light"/>
                <w:b/>
                <w:color w:val="000000"/>
                <w:szCs w:val="21"/>
              </w:rPr>
            </w:pPr>
          </w:p>
        </w:tc>
        <w:tc>
          <w:tcPr>
            <w:tcW w:w="91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5905E85">
            <w:pPr>
              <w:jc w:val="center"/>
              <w:rPr>
                <w:rFonts w:ascii="Calibri Light" w:hAnsi="Calibri Light" w:cs="Calibri Light"/>
                <w:color w:val="000000"/>
                <w:szCs w:val="21"/>
              </w:rPr>
            </w:pPr>
          </w:p>
        </w:tc>
        <w:tc>
          <w:tcPr>
            <w:tcW w:w="28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D8213F9">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A栋清洁岗</w:t>
            </w:r>
          </w:p>
        </w:tc>
        <w:tc>
          <w:tcPr>
            <w:tcW w:w="6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C44D6AD">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3</w:t>
            </w:r>
          </w:p>
        </w:tc>
        <w:tc>
          <w:tcPr>
            <w:tcW w:w="6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4EFE6A6">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1</w:t>
            </w:r>
          </w:p>
        </w:tc>
        <w:tc>
          <w:tcPr>
            <w:tcW w:w="6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BC456E3">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3</w:t>
            </w:r>
          </w:p>
        </w:tc>
        <w:tc>
          <w:tcPr>
            <w:tcW w:w="612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5486297">
            <w:pPr>
              <w:widowControl/>
              <w:jc w:val="left"/>
              <w:textAlignment w:val="center"/>
              <w:rPr>
                <w:rFonts w:hint="eastAsia" w:ascii="Calibri Light" w:hAnsi="Calibri Light" w:eastAsia="宋体" w:cs="Calibri Light"/>
                <w:color w:val="000000"/>
                <w:szCs w:val="21"/>
                <w:lang w:val="en-US" w:eastAsia="zh-CN"/>
              </w:rPr>
            </w:pPr>
            <w:r>
              <w:rPr>
                <w:rFonts w:ascii="Calibri Light" w:hAnsi="Calibri Light" w:cs="Calibri Light"/>
                <w:color w:val="000000"/>
                <w:kern w:val="0"/>
                <w:szCs w:val="21"/>
                <w:lang w:bidi="ar"/>
              </w:rPr>
              <w:t>A栋1-7楼办公室、多媒体课室、公共区域、楼梯、栏杆、扶手、门窗、洗手间保洁，绿植浇水管理</w:t>
            </w:r>
            <w:r>
              <w:rPr>
                <w:rFonts w:hint="eastAsia" w:ascii="Calibri Light" w:hAnsi="Calibri Light" w:cs="Calibri Light"/>
                <w:color w:val="000000"/>
                <w:kern w:val="0"/>
                <w:szCs w:val="21"/>
                <w:lang w:val="en-US" w:eastAsia="zh-CN" w:bidi="ar"/>
              </w:rPr>
              <w:t>.</w:t>
            </w:r>
          </w:p>
        </w:tc>
        <w:tc>
          <w:tcPr>
            <w:tcW w:w="91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4DDE073">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8小时</w:t>
            </w:r>
          </w:p>
        </w:tc>
      </w:tr>
      <w:tr w14:paraId="0AEA4739">
        <w:tblPrEx>
          <w:tblCellMar>
            <w:top w:w="0" w:type="dxa"/>
            <w:left w:w="0" w:type="dxa"/>
            <w:bottom w:w="0" w:type="dxa"/>
            <w:right w:w="0" w:type="dxa"/>
          </w:tblCellMar>
        </w:tblPrEx>
        <w:trPr>
          <w:trHeight w:val="312" w:hRule="atLeast"/>
        </w:trPr>
        <w:tc>
          <w:tcPr>
            <w:tcW w:w="6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590EF3F">
            <w:pPr>
              <w:widowControl/>
              <w:jc w:val="center"/>
              <w:textAlignment w:val="center"/>
              <w:rPr>
                <w:rFonts w:hint="eastAsia" w:ascii="Calibri Light" w:hAnsi="Calibri Light" w:eastAsia="宋体" w:cs="Calibri Light"/>
                <w:color w:val="000000"/>
                <w:szCs w:val="21"/>
                <w:lang w:eastAsia="zh-CN"/>
              </w:rPr>
            </w:pPr>
            <w:r>
              <w:rPr>
                <w:rFonts w:ascii="Calibri Light" w:hAnsi="Calibri Light" w:cs="Calibri Light"/>
                <w:color w:val="000000"/>
                <w:kern w:val="0"/>
                <w:szCs w:val="21"/>
                <w:lang w:bidi="ar"/>
              </w:rPr>
              <w:t>3</w:t>
            </w:r>
            <w:r>
              <w:rPr>
                <w:rFonts w:hint="eastAsia" w:ascii="Calibri Light" w:hAnsi="Calibri Light" w:cs="Calibri Light"/>
                <w:color w:val="000000"/>
                <w:kern w:val="0"/>
                <w:szCs w:val="21"/>
                <w:lang w:val="en-US" w:eastAsia="zh-CN" w:bidi="ar"/>
              </w:rPr>
              <w:t>2</w:t>
            </w:r>
          </w:p>
        </w:tc>
        <w:tc>
          <w:tcPr>
            <w:tcW w:w="756"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DA0AD63">
            <w:pPr>
              <w:jc w:val="center"/>
              <w:rPr>
                <w:rFonts w:ascii="Calibri Light" w:hAnsi="Calibri Light" w:cs="Calibri Light"/>
                <w:b/>
                <w:color w:val="000000"/>
                <w:szCs w:val="21"/>
              </w:rPr>
            </w:pPr>
          </w:p>
        </w:tc>
        <w:tc>
          <w:tcPr>
            <w:tcW w:w="91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E75F63C">
            <w:pPr>
              <w:jc w:val="center"/>
              <w:rPr>
                <w:rFonts w:ascii="Calibri Light" w:hAnsi="Calibri Light" w:cs="Calibri Light"/>
                <w:color w:val="000000"/>
                <w:szCs w:val="21"/>
              </w:rPr>
            </w:pPr>
          </w:p>
        </w:tc>
        <w:tc>
          <w:tcPr>
            <w:tcW w:w="28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E7093C0">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B栋清洁岗</w:t>
            </w:r>
          </w:p>
        </w:tc>
        <w:tc>
          <w:tcPr>
            <w:tcW w:w="6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EDBD7DD">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2</w:t>
            </w:r>
          </w:p>
        </w:tc>
        <w:tc>
          <w:tcPr>
            <w:tcW w:w="6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74BC31F">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1</w:t>
            </w:r>
          </w:p>
        </w:tc>
        <w:tc>
          <w:tcPr>
            <w:tcW w:w="6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A23A16A">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2</w:t>
            </w:r>
          </w:p>
        </w:tc>
        <w:tc>
          <w:tcPr>
            <w:tcW w:w="612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EFD4140">
            <w:pPr>
              <w:widowControl/>
              <w:jc w:val="left"/>
              <w:textAlignment w:val="center"/>
              <w:rPr>
                <w:rFonts w:hint="eastAsia" w:ascii="Calibri Light" w:hAnsi="Calibri Light" w:eastAsia="宋体" w:cs="Calibri Light"/>
                <w:color w:val="000000"/>
                <w:szCs w:val="21"/>
                <w:lang w:val="en-US" w:eastAsia="zh-CN"/>
              </w:rPr>
            </w:pPr>
            <w:r>
              <w:rPr>
                <w:rFonts w:ascii="Calibri Light" w:hAnsi="Calibri Light" w:cs="Calibri Light"/>
                <w:color w:val="000000"/>
                <w:kern w:val="0"/>
                <w:szCs w:val="21"/>
                <w:lang w:bidi="ar"/>
              </w:rPr>
              <w:t>B栋1-7楼办公室、多媒体课室、公共区域、楼梯、栏杆、扶手、门窗、洗手间保洁，绿植浇水管理</w:t>
            </w:r>
            <w:r>
              <w:rPr>
                <w:rFonts w:hint="eastAsia" w:ascii="Calibri Light" w:hAnsi="Calibri Light" w:cs="Calibri Light"/>
                <w:color w:val="000000"/>
                <w:kern w:val="0"/>
                <w:szCs w:val="21"/>
                <w:lang w:val="en-US" w:eastAsia="zh-CN" w:bidi="ar"/>
              </w:rPr>
              <w:t>.</w:t>
            </w:r>
          </w:p>
        </w:tc>
        <w:tc>
          <w:tcPr>
            <w:tcW w:w="91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2A17CB9">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8小时</w:t>
            </w:r>
          </w:p>
        </w:tc>
      </w:tr>
      <w:tr w14:paraId="556E4FE3">
        <w:tblPrEx>
          <w:tblCellMar>
            <w:top w:w="0" w:type="dxa"/>
            <w:left w:w="0" w:type="dxa"/>
            <w:bottom w:w="0" w:type="dxa"/>
            <w:right w:w="0" w:type="dxa"/>
          </w:tblCellMar>
        </w:tblPrEx>
        <w:trPr>
          <w:trHeight w:val="312" w:hRule="atLeast"/>
        </w:trPr>
        <w:tc>
          <w:tcPr>
            <w:tcW w:w="6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139583C">
            <w:pPr>
              <w:widowControl/>
              <w:jc w:val="center"/>
              <w:textAlignment w:val="center"/>
              <w:rPr>
                <w:rFonts w:hint="default" w:ascii="Calibri Light" w:hAnsi="Calibri Light" w:eastAsia="宋体" w:cs="Calibri Light"/>
                <w:color w:val="000000"/>
                <w:szCs w:val="21"/>
                <w:lang w:val="en-US" w:eastAsia="zh-CN"/>
              </w:rPr>
            </w:pPr>
            <w:r>
              <w:rPr>
                <w:rFonts w:ascii="Calibri Light" w:hAnsi="Calibri Light" w:cs="Calibri Light"/>
                <w:color w:val="000000"/>
                <w:kern w:val="0"/>
                <w:szCs w:val="21"/>
                <w:lang w:bidi="ar"/>
              </w:rPr>
              <w:t>3</w:t>
            </w:r>
            <w:r>
              <w:rPr>
                <w:rFonts w:hint="eastAsia" w:ascii="Calibri Light" w:hAnsi="Calibri Light" w:cs="Calibri Light"/>
                <w:color w:val="000000"/>
                <w:kern w:val="0"/>
                <w:szCs w:val="21"/>
                <w:lang w:val="en-US" w:eastAsia="zh-CN" w:bidi="ar"/>
              </w:rPr>
              <w:t>3</w:t>
            </w:r>
          </w:p>
        </w:tc>
        <w:tc>
          <w:tcPr>
            <w:tcW w:w="756"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B0A875F">
            <w:pPr>
              <w:jc w:val="center"/>
              <w:rPr>
                <w:rFonts w:ascii="Calibri Light" w:hAnsi="Calibri Light" w:cs="Calibri Light"/>
                <w:b/>
                <w:color w:val="000000"/>
                <w:szCs w:val="21"/>
              </w:rPr>
            </w:pPr>
          </w:p>
        </w:tc>
        <w:tc>
          <w:tcPr>
            <w:tcW w:w="91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D02BEAC">
            <w:pPr>
              <w:jc w:val="center"/>
              <w:rPr>
                <w:rFonts w:ascii="Calibri Light" w:hAnsi="Calibri Light" w:cs="Calibri Light"/>
                <w:color w:val="000000"/>
                <w:szCs w:val="21"/>
              </w:rPr>
            </w:pPr>
          </w:p>
        </w:tc>
        <w:tc>
          <w:tcPr>
            <w:tcW w:w="28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5CF33E1">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C栋清洁岗</w:t>
            </w:r>
          </w:p>
        </w:tc>
        <w:tc>
          <w:tcPr>
            <w:tcW w:w="6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C000186">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2</w:t>
            </w:r>
          </w:p>
        </w:tc>
        <w:tc>
          <w:tcPr>
            <w:tcW w:w="6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67DDF86">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1</w:t>
            </w:r>
          </w:p>
        </w:tc>
        <w:tc>
          <w:tcPr>
            <w:tcW w:w="6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FD711B5">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2</w:t>
            </w:r>
          </w:p>
        </w:tc>
        <w:tc>
          <w:tcPr>
            <w:tcW w:w="612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B3C655D">
            <w:pPr>
              <w:widowControl/>
              <w:jc w:val="left"/>
              <w:textAlignment w:val="center"/>
              <w:rPr>
                <w:rFonts w:hint="eastAsia" w:ascii="Calibri Light" w:hAnsi="Calibri Light" w:eastAsia="宋体" w:cs="Calibri Light"/>
                <w:color w:val="000000"/>
                <w:szCs w:val="21"/>
                <w:lang w:val="en-US" w:eastAsia="zh-CN"/>
              </w:rPr>
            </w:pPr>
            <w:r>
              <w:rPr>
                <w:rFonts w:ascii="Calibri Light" w:hAnsi="Calibri Light" w:cs="Calibri Light"/>
                <w:color w:val="000000"/>
                <w:kern w:val="0"/>
                <w:szCs w:val="21"/>
                <w:lang w:bidi="ar"/>
              </w:rPr>
              <w:t>C栋1-7楼办公室、多媒体课室、公共区域、楼梯、栏杆、扶手、门窗、洗手间保洁，绿植浇水管理</w:t>
            </w:r>
            <w:r>
              <w:rPr>
                <w:rFonts w:hint="eastAsia" w:ascii="Calibri Light" w:hAnsi="Calibri Light" w:cs="Calibri Light"/>
                <w:color w:val="000000"/>
                <w:kern w:val="0"/>
                <w:szCs w:val="21"/>
                <w:lang w:val="en-US" w:eastAsia="zh-CN" w:bidi="ar"/>
              </w:rPr>
              <w:t>.</w:t>
            </w:r>
          </w:p>
        </w:tc>
        <w:tc>
          <w:tcPr>
            <w:tcW w:w="91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B6D4B71">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8小时</w:t>
            </w:r>
          </w:p>
        </w:tc>
      </w:tr>
      <w:tr w14:paraId="7CFB76C8">
        <w:tblPrEx>
          <w:tblCellMar>
            <w:top w:w="0" w:type="dxa"/>
            <w:left w:w="0" w:type="dxa"/>
            <w:bottom w:w="0" w:type="dxa"/>
            <w:right w:w="0" w:type="dxa"/>
          </w:tblCellMar>
        </w:tblPrEx>
        <w:trPr>
          <w:trHeight w:val="312" w:hRule="atLeast"/>
        </w:trPr>
        <w:tc>
          <w:tcPr>
            <w:tcW w:w="6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1798640">
            <w:pPr>
              <w:widowControl/>
              <w:jc w:val="center"/>
              <w:textAlignment w:val="center"/>
              <w:rPr>
                <w:rFonts w:hint="eastAsia" w:ascii="Calibri Light" w:hAnsi="Calibri Light" w:eastAsia="宋体" w:cs="Calibri Light"/>
                <w:color w:val="000000"/>
                <w:szCs w:val="21"/>
                <w:lang w:eastAsia="zh-CN"/>
              </w:rPr>
            </w:pPr>
            <w:r>
              <w:rPr>
                <w:rFonts w:ascii="Calibri Light" w:hAnsi="Calibri Light" w:cs="Calibri Light"/>
                <w:color w:val="000000"/>
                <w:kern w:val="0"/>
                <w:szCs w:val="21"/>
                <w:lang w:bidi="ar"/>
              </w:rPr>
              <w:t>3</w:t>
            </w:r>
            <w:r>
              <w:rPr>
                <w:rFonts w:hint="eastAsia" w:ascii="Calibri Light" w:hAnsi="Calibri Light" w:cs="Calibri Light"/>
                <w:color w:val="000000"/>
                <w:kern w:val="0"/>
                <w:szCs w:val="21"/>
                <w:lang w:val="en-US" w:eastAsia="zh-CN" w:bidi="ar"/>
              </w:rPr>
              <w:t>4</w:t>
            </w:r>
          </w:p>
        </w:tc>
        <w:tc>
          <w:tcPr>
            <w:tcW w:w="756"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0AE6A5B">
            <w:pPr>
              <w:jc w:val="center"/>
              <w:rPr>
                <w:rFonts w:ascii="Calibri Light" w:hAnsi="Calibri Light" w:cs="Calibri Light"/>
                <w:b/>
                <w:color w:val="000000"/>
                <w:szCs w:val="21"/>
              </w:rPr>
            </w:pPr>
          </w:p>
        </w:tc>
        <w:tc>
          <w:tcPr>
            <w:tcW w:w="91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41BB411">
            <w:pPr>
              <w:jc w:val="center"/>
              <w:rPr>
                <w:rFonts w:ascii="Calibri Light" w:hAnsi="Calibri Light" w:cs="Calibri Light"/>
                <w:color w:val="000000"/>
                <w:szCs w:val="21"/>
              </w:rPr>
            </w:pPr>
          </w:p>
        </w:tc>
        <w:tc>
          <w:tcPr>
            <w:tcW w:w="28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E15201F">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D栋清洁岗</w:t>
            </w:r>
          </w:p>
        </w:tc>
        <w:tc>
          <w:tcPr>
            <w:tcW w:w="6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8B4FB8E">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3</w:t>
            </w:r>
          </w:p>
        </w:tc>
        <w:tc>
          <w:tcPr>
            <w:tcW w:w="6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32D66FD">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1</w:t>
            </w:r>
          </w:p>
        </w:tc>
        <w:tc>
          <w:tcPr>
            <w:tcW w:w="6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AA60FF8">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3</w:t>
            </w:r>
          </w:p>
        </w:tc>
        <w:tc>
          <w:tcPr>
            <w:tcW w:w="612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C258834">
            <w:pPr>
              <w:widowControl/>
              <w:jc w:val="left"/>
              <w:textAlignment w:val="center"/>
              <w:rPr>
                <w:rFonts w:hint="eastAsia" w:ascii="Calibri Light" w:hAnsi="Calibri Light" w:eastAsia="宋体" w:cs="Calibri Light"/>
                <w:color w:val="000000"/>
                <w:szCs w:val="21"/>
                <w:lang w:val="en-US" w:eastAsia="zh-CN"/>
              </w:rPr>
            </w:pPr>
            <w:r>
              <w:rPr>
                <w:rFonts w:ascii="Calibri Light" w:hAnsi="Calibri Light" w:cs="Calibri Light"/>
                <w:color w:val="000000"/>
                <w:kern w:val="0"/>
                <w:szCs w:val="21"/>
                <w:lang w:bidi="ar"/>
              </w:rPr>
              <w:t>D栋1-7楼办公室、多媒体课室、公共区域、楼梯、栏杆、扶手、门窗、洗手间保洁，绿植浇水管理</w:t>
            </w:r>
            <w:r>
              <w:rPr>
                <w:rFonts w:hint="eastAsia" w:ascii="Calibri Light" w:hAnsi="Calibri Light" w:cs="Calibri Light"/>
                <w:color w:val="000000"/>
                <w:kern w:val="0"/>
                <w:szCs w:val="21"/>
                <w:lang w:val="en-US" w:eastAsia="zh-CN" w:bidi="ar"/>
              </w:rPr>
              <w:t>.</w:t>
            </w:r>
          </w:p>
        </w:tc>
        <w:tc>
          <w:tcPr>
            <w:tcW w:w="91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B7670FB">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8小时</w:t>
            </w:r>
          </w:p>
        </w:tc>
      </w:tr>
      <w:tr w14:paraId="71BE03CD">
        <w:tblPrEx>
          <w:tblCellMar>
            <w:top w:w="0" w:type="dxa"/>
            <w:left w:w="0" w:type="dxa"/>
            <w:bottom w:w="0" w:type="dxa"/>
            <w:right w:w="0" w:type="dxa"/>
          </w:tblCellMar>
        </w:tblPrEx>
        <w:trPr>
          <w:trHeight w:val="312" w:hRule="atLeast"/>
        </w:trPr>
        <w:tc>
          <w:tcPr>
            <w:tcW w:w="6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7F75B1D">
            <w:pPr>
              <w:widowControl/>
              <w:jc w:val="center"/>
              <w:textAlignment w:val="center"/>
              <w:rPr>
                <w:rFonts w:hint="eastAsia" w:ascii="Calibri Light" w:hAnsi="Calibri Light" w:eastAsia="宋体" w:cs="Calibri Light"/>
                <w:color w:val="000000"/>
                <w:szCs w:val="21"/>
                <w:lang w:eastAsia="zh-CN"/>
              </w:rPr>
            </w:pPr>
            <w:r>
              <w:rPr>
                <w:rFonts w:ascii="Calibri Light" w:hAnsi="Calibri Light" w:cs="Calibri Light"/>
                <w:color w:val="000000"/>
                <w:kern w:val="0"/>
                <w:szCs w:val="21"/>
                <w:lang w:bidi="ar"/>
              </w:rPr>
              <w:t>3</w:t>
            </w:r>
            <w:r>
              <w:rPr>
                <w:rFonts w:hint="eastAsia" w:ascii="Calibri Light" w:hAnsi="Calibri Light" w:cs="Calibri Light"/>
                <w:color w:val="000000"/>
                <w:kern w:val="0"/>
                <w:szCs w:val="21"/>
                <w:lang w:val="en-US" w:eastAsia="zh-CN" w:bidi="ar"/>
              </w:rPr>
              <w:t>5</w:t>
            </w:r>
          </w:p>
        </w:tc>
        <w:tc>
          <w:tcPr>
            <w:tcW w:w="756"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F2B5FE9">
            <w:pPr>
              <w:jc w:val="center"/>
              <w:rPr>
                <w:rFonts w:ascii="Calibri Light" w:hAnsi="Calibri Light" w:cs="Calibri Light"/>
                <w:b/>
                <w:color w:val="000000"/>
                <w:szCs w:val="21"/>
              </w:rPr>
            </w:pPr>
          </w:p>
        </w:tc>
        <w:tc>
          <w:tcPr>
            <w:tcW w:w="91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9F7BADF">
            <w:pPr>
              <w:jc w:val="center"/>
              <w:rPr>
                <w:rFonts w:ascii="Calibri Light" w:hAnsi="Calibri Light" w:cs="Calibri Light"/>
                <w:color w:val="000000"/>
                <w:szCs w:val="21"/>
              </w:rPr>
            </w:pPr>
          </w:p>
        </w:tc>
        <w:tc>
          <w:tcPr>
            <w:tcW w:w="28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145B352">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E栋清洁岗</w:t>
            </w:r>
          </w:p>
        </w:tc>
        <w:tc>
          <w:tcPr>
            <w:tcW w:w="6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4B41E6B">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4</w:t>
            </w:r>
          </w:p>
        </w:tc>
        <w:tc>
          <w:tcPr>
            <w:tcW w:w="6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387AEC9">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1</w:t>
            </w:r>
          </w:p>
        </w:tc>
        <w:tc>
          <w:tcPr>
            <w:tcW w:w="6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07518B5">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4</w:t>
            </w:r>
          </w:p>
        </w:tc>
        <w:tc>
          <w:tcPr>
            <w:tcW w:w="612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1A44AE2">
            <w:pPr>
              <w:widowControl/>
              <w:jc w:val="left"/>
              <w:textAlignment w:val="center"/>
              <w:rPr>
                <w:rFonts w:hint="eastAsia" w:ascii="Calibri Light" w:hAnsi="Calibri Light" w:eastAsia="宋体" w:cs="Calibri Light"/>
                <w:color w:val="000000"/>
                <w:szCs w:val="21"/>
                <w:lang w:val="en-US" w:eastAsia="zh-CN"/>
              </w:rPr>
            </w:pPr>
            <w:r>
              <w:rPr>
                <w:rFonts w:ascii="Calibri Light" w:hAnsi="Calibri Light" w:cs="Calibri Light"/>
                <w:color w:val="000000"/>
                <w:kern w:val="0"/>
                <w:szCs w:val="21"/>
                <w:lang w:bidi="ar"/>
              </w:rPr>
              <w:t>E栋办公室、多媒体课室、公共区域、楼梯、栏杆、扶手、门窗、洗手间保洁，绿植浇水管理</w:t>
            </w:r>
            <w:r>
              <w:rPr>
                <w:rFonts w:hint="eastAsia" w:ascii="Calibri Light" w:hAnsi="Calibri Light" w:cs="Calibri Light"/>
                <w:color w:val="000000"/>
                <w:kern w:val="0"/>
                <w:szCs w:val="21"/>
                <w:lang w:val="en-US" w:eastAsia="zh-CN" w:bidi="ar"/>
              </w:rPr>
              <w:t>.</w:t>
            </w:r>
          </w:p>
        </w:tc>
        <w:tc>
          <w:tcPr>
            <w:tcW w:w="91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DF150B0">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8小时</w:t>
            </w:r>
          </w:p>
        </w:tc>
      </w:tr>
      <w:tr w14:paraId="43EECF24">
        <w:tblPrEx>
          <w:tblCellMar>
            <w:top w:w="0" w:type="dxa"/>
            <w:left w:w="0" w:type="dxa"/>
            <w:bottom w:w="0" w:type="dxa"/>
            <w:right w:w="0" w:type="dxa"/>
          </w:tblCellMar>
        </w:tblPrEx>
        <w:trPr>
          <w:trHeight w:val="312" w:hRule="atLeast"/>
        </w:trPr>
        <w:tc>
          <w:tcPr>
            <w:tcW w:w="6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8117B80">
            <w:pPr>
              <w:widowControl/>
              <w:jc w:val="center"/>
              <w:textAlignment w:val="center"/>
              <w:rPr>
                <w:rFonts w:hint="eastAsia" w:ascii="Calibri Light" w:hAnsi="Calibri Light" w:eastAsia="宋体" w:cs="Calibri Light"/>
                <w:color w:val="000000"/>
                <w:szCs w:val="21"/>
                <w:lang w:eastAsia="zh-CN"/>
              </w:rPr>
            </w:pPr>
            <w:r>
              <w:rPr>
                <w:rFonts w:ascii="Calibri Light" w:hAnsi="Calibri Light" w:cs="Calibri Light"/>
                <w:color w:val="000000"/>
                <w:kern w:val="0"/>
                <w:szCs w:val="21"/>
                <w:lang w:bidi="ar"/>
              </w:rPr>
              <w:t>3</w:t>
            </w:r>
            <w:r>
              <w:rPr>
                <w:rFonts w:hint="eastAsia" w:ascii="Calibri Light" w:hAnsi="Calibri Light" w:cs="Calibri Light"/>
                <w:color w:val="000000"/>
                <w:kern w:val="0"/>
                <w:szCs w:val="21"/>
                <w:lang w:val="en-US" w:eastAsia="zh-CN" w:bidi="ar"/>
              </w:rPr>
              <w:t>6</w:t>
            </w:r>
          </w:p>
        </w:tc>
        <w:tc>
          <w:tcPr>
            <w:tcW w:w="756"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86ABFEC">
            <w:pPr>
              <w:jc w:val="center"/>
              <w:rPr>
                <w:rFonts w:ascii="Calibri Light" w:hAnsi="Calibri Light" w:cs="Calibri Light"/>
                <w:b/>
                <w:color w:val="000000"/>
                <w:szCs w:val="21"/>
              </w:rPr>
            </w:pPr>
          </w:p>
        </w:tc>
        <w:tc>
          <w:tcPr>
            <w:tcW w:w="91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5D5CACC">
            <w:pPr>
              <w:jc w:val="center"/>
              <w:rPr>
                <w:rFonts w:ascii="Calibri Light" w:hAnsi="Calibri Light" w:cs="Calibri Light"/>
                <w:color w:val="000000"/>
                <w:szCs w:val="21"/>
              </w:rPr>
            </w:pPr>
          </w:p>
        </w:tc>
        <w:tc>
          <w:tcPr>
            <w:tcW w:w="28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3A2BA65">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J栋清洁岗</w:t>
            </w:r>
          </w:p>
        </w:tc>
        <w:tc>
          <w:tcPr>
            <w:tcW w:w="6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C49E32A">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2</w:t>
            </w:r>
          </w:p>
        </w:tc>
        <w:tc>
          <w:tcPr>
            <w:tcW w:w="6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D780F95">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1</w:t>
            </w:r>
          </w:p>
        </w:tc>
        <w:tc>
          <w:tcPr>
            <w:tcW w:w="6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1DBE24B">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2</w:t>
            </w:r>
          </w:p>
        </w:tc>
        <w:tc>
          <w:tcPr>
            <w:tcW w:w="612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3D2C64D">
            <w:pPr>
              <w:widowControl/>
              <w:jc w:val="left"/>
              <w:textAlignment w:val="center"/>
              <w:rPr>
                <w:rFonts w:hint="eastAsia" w:ascii="Calibri Light" w:hAnsi="Calibri Light" w:eastAsia="宋体" w:cs="Calibri Light"/>
                <w:color w:val="000000"/>
                <w:szCs w:val="21"/>
                <w:lang w:val="en-US" w:eastAsia="zh-CN"/>
              </w:rPr>
            </w:pPr>
            <w:r>
              <w:rPr>
                <w:rFonts w:ascii="Calibri Light" w:hAnsi="Calibri Light" w:cs="Calibri Light"/>
                <w:color w:val="000000"/>
                <w:kern w:val="0"/>
                <w:szCs w:val="21"/>
                <w:lang w:bidi="ar"/>
              </w:rPr>
              <w:t>J栋办公室、多媒体课室、公共区域、楼梯、栏杆、扶手、门窗、洗手间保洁，绿植浇水管理</w:t>
            </w:r>
            <w:r>
              <w:rPr>
                <w:rFonts w:hint="eastAsia" w:ascii="Calibri Light" w:hAnsi="Calibri Light" w:cs="Calibri Light"/>
                <w:color w:val="000000"/>
                <w:kern w:val="0"/>
                <w:szCs w:val="21"/>
                <w:lang w:val="en-US" w:eastAsia="zh-CN" w:bidi="ar"/>
              </w:rPr>
              <w:t>.</w:t>
            </w:r>
          </w:p>
        </w:tc>
        <w:tc>
          <w:tcPr>
            <w:tcW w:w="91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B9DFDF5">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8小时</w:t>
            </w:r>
          </w:p>
        </w:tc>
      </w:tr>
      <w:tr w14:paraId="63D5A946">
        <w:tblPrEx>
          <w:tblCellMar>
            <w:top w:w="0" w:type="dxa"/>
            <w:left w:w="0" w:type="dxa"/>
            <w:bottom w:w="0" w:type="dxa"/>
            <w:right w:w="0" w:type="dxa"/>
          </w:tblCellMar>
        </w:tblPrEx>
        <w:trPr>
          <w:trHeight w:val="312" w:hRule="atLeast"/>
        </w:trPr>
        <w:tc>
          <w:tcPr>
            <w:tcW w:w="6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DFE2DE0">
            <w:pPr>
              <w:widowControl/>
              <w:jc w:val="center"/>
              <w:textAlignment w:val="center"/>
              <w:rPr>
                <w:rFonts w:hint="eastAsia" w:ascii="Calibri Light" w:hAnsi="Calibri Light" w:eastAsia="宋体" w:cs="Calibri Light"/>
                <w:color w:val="000000"/>
                <w:szCs w:val="21"/>
                <w:lang w:eastAsia="zh-CN"/>
              </w:rPr>
            </w:pPr>
            <w:r>
              <w:rPr>
                <w:rFonts w:ascii="Calibri Light" w:hAnsi="Calibri Light" w:cs="Calibri Light"/>
                <w:color w:val="000000"/>
                <w:kern w:val="0"/>
                <w:szCs w:val="21"/>
                <w:lang w:bidi="ar"/>
              </w:rPr>
              <w:t>3</w:t>
            </w:r>
            <w:r>
              <w:rPr>
                <w:rFonts w:hint="eastAsia" w:ascii="Calibri Light" w:hAnsi="Calibri Light" w:cs="Calibri Light"/>
                <w:color w:val="000000"/>
                <w:kern w:val="0"/>
                <w:szCs w:val="21"/>
                <w:lang w:val="en-US" w:eastAsia="zh-CN" w:bidi="ar"/>
              </w:rPr>
              <w:t>7</w:t>
            </w:r>
          </w:p>
        </w:tc>
        <w:tc>
          <w:tcPr>
            <w:tcW w:w="756"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86201ED">
            <w:pPr>
              <w:jc w:val="center"/>
              <w:rPr>
                <w:rFonts w:ascii="Calibri Light" w:hAnsi="Calibri Light" w:cs="Calibri Light"/>
                <w:b/>
                <w:color w:val="000000"/>
                <w:szCs w:val="21"/>
              </w:rPr>
            </w:pPr>
          </w:p>
        </w:tc>
        <w:tc>
          <w:tcPr>
            <w:tcW w:w="91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2E442A4">
            <w:pPr>
              <w:jc w:val="center"/>
              <w:rPr>
                <w:rFonts w:ascii="Calibri Light" w:hAnsi="Calibri Light" w:cs="Calibri Light"/>
                <w:color w:val="000000"/>
                <w:szCs w:val="21"/>
              </w:rPr>
            </w:pPr>
          </w:p>
        </w:tc>
        <w:tc>
          <w:tcPr>
            <w:tcW w:w="28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7826AD6">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雕塑</w:t>
            </w:r>
            <w:r>
              <w:rPr>
                <w:rFonts w:hint="eastAsia" w:ascii="Calibri Light" w:hAnsi="Calibri Light" w:cs="Calibri Light"/>
                <w:color w:val="000000"/>
                <w:kern w:val="0"/>
                <w:szCs w:val="21"/>
                <w:lang w:bidi="ar"/>
              </w:rPr>
              <w:t>学院</w:t>
            </w:r>
            <w:r>
              <w:rPr>
                <w:rFonts w:ascii="Calibri Light" w:hAnsi="Calibri Light" w:cs="Calibri Light"/>
                <w:color w:val="000000"/>
                <w:kern w:val="0"/>
                <w:szCs w:val="21"/>
                <w:lang w:bidi="ar"/>
              </w:rPr>
              <w:t>、陶艺工作室清洁岗</w:t>
            </w:r>
          </w:p>
        </w:tc>
        <w:tc>
          <w:tcPr>
            <w:tcW w:w="6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EA98CC5">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1</w:t>
            </w:r>
          </w:p>
        </w:tc>
        <w:tc>
          <w:tcPr>
            <w:tcW w:w="6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F66A294">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1</w:t>
            </w:r>
          </w:p>
        </w:tc>
        <w:tc>
          <w:tcPr>
            <w:tcW w:w="6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B4AF535">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1</w:t>
            </w:r>
          </w:p>
        </w:tc>
        <w:tc>
          <w:tcPr>
            <w:tcW w:w="612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30EC644">
            <w:pPr>
              <w:widowControl/>
              <w:jc w:val="left"/>
              <w:textAlignment w:val="center"/>
              <w:rPr>
                <w:rFonts w:hint="eastAsia" w:ascii="Calibri Light" w:hAnsi="Calibri Light" w:eastAsia="宋体" w:cs="Calibri Light"/>
                <w:color w:val="000000"/>
                <w:szCs w:val="21"/>
                <w:lang w:val="en-US" w:eastAsia="zh-CN"/>
              </w:rPr>
            </w:pPr>
            <w:r>
              <w:rPr>
                <w:rFonts w:ascii="Calibri Light" w:hAnsi="Calibri Light" w:cs="Calibri Light"/>
                <w:color w:val="000000"/>
                <w:kern w:val="0"/>
                <w:szCs w:val="21"/>
                <w:lang w:bidi="ar"/>
              </w:rPr>
              <w:t>雕塑</w:t>
            </w:r>
            <w:r>
              <w:rPr>
                <w:rFonts w:hint="eastAsia" w:ascii="Calibri Light" w:hAnsi="Calibri Light" w:cs="Calibri Light"/>
                <w:color w:val="000000"/>
                <w:kern w:val="0"/>
                <w:szCs w:val="21"/>
                <w:lang w:bidi="ar"/>
              </w:rPr>
              <w:t>学院</w:t>
            </w:r>
            <w:r>
              <w:rPr>
                <w:rFonts w:ascii="Calibri Light" w:hAnsi="Calibri Light" w:cs="Calibri Light"/>
                <w:color w:val="000000"/>
                <w:kern w:val="0"/>
                <w:szCs w:val="21"/>
                <w:lang w:bidi="ar"/>
              </w:rPr>
              <w:t>、陶艺工作室办公室、展厅、公共区域、楼梯、栏杆、扶手、门窗、洗手间保洁公共区域，绿植浇水管理</w:t>
            </w:r>
            <w:r>
              <w:rPr>
                <w:rFonts w:hint="eastAsia" w:ascii="Calibri Light" w:hAnsi="Calibri Light" w:cs="Calibri Light"/>
                <w:color w:val="000000"/>
                <w:kern w:val="0"/>
                <w:szCs w:val="21"/>
                <w:lang w:val="en-US" w:eastAsia="zh-CN" w:bidi="ar"/>
              </w:rPr>
              <w:t>.</w:t>
            </w:r>
          </w:p>
        </w:tc>
        <w:tc>
          <w:tcPr>
            <w:tcW w:w="91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F233B16">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8小时</w:t>
            </w:r>
          </w:p>
        </w:tc>
      </w:tr>
      <w:tr w14:paraId="75C8D308">
        <w:tblPrEx>
          <w:tblCellMar>
            <w:top w:w="0" w:type="dxa"/>
            <w:left w:w="0" w:type="dxa"/>
            <w:bottom w:w="0" w:type="dxa"/>
            <w:right w:w="0" w:type="dxa"/>
          </w:tblCellMar>
        </w:tblPrEx>
        <w:trPr>
          <w:trHeight w:val="312" w:hRule="atLeast"/>
        </w:trPr>
        <w:tc>
          <w:tcPr>
            <w:tcW w:w="6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A23608C">
            <w:pPr>
              <w:widowControl/>
              <w:jc w:val="center"/>
              <w:textAlignment w:val="center"/>
              <w:rPr>
                <w:rFonts w:hint="eastAsia" w:ascii="Calibri Light" w:hAnsi="Calibri Light" w:eastAsia="宋体" w:cs="Calibri Light"/>
                <w:color w:val="000000"/>
                <w:szCs w:val="21"/>
                <w:lang w:eastAsia="zh-CN"/>
              </w:rPr>
            </w:pPr>
            <w:r>
              <w:rPr>
                <w:rFonts w:ascii="Calibri Light" w:hAnsi="Calibri Light" w:cs="Calibri Light"/>
                <w:color w:val="000000"/>
                <w:kern w:val="0"/>
                <w:szCs w:val="21"/>
                <w:lang w:bidi="ar"/>
              </w:rPr>
              <w:t>3</w:t>
            </w:r>
            <w:r>
              <w:rPr>
                <w:rFonts w:hint="eastAsia" w:ascii="Calibri Light" w:hAnsi="Calibri Light" w:cs="Calibri Light"/>
                <w:color w:val="000000"/>
                <w:kern w:val="0"/>
                <w:szCs w:val="21"/>
                <w:lang w:val="en-US" w:eastAsia="zh-CN" w:bidi="ar"/>
              </w:rPr>
              <w:t>8</w:t>
            </w:r>
          </w:p>
        </w:tc>
        <w:tc>
          <w:tcPr>
            <w:tcW w:w="756"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917C705">
            <w:pPr>
              <w:jc w:val="center"/>
              <w:rPr>
                <w:rFonts w:ascii="Calibri Light" w:hAnsi="Calibri Light" w:cs="Calibri Light"/>
                <w:b/>
                <w:color w:val="000000"/>
                <w:szCs w:val="21"/>
              </w:rPr>
            </w:pPr>
          </w:p>
        </w:tc>
        <w:tc>
          <w:tcPr>
            <w:tcW w:w="91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AD1D637">
            <w:pPr>
              <w:jc w:val="center"/>
              <w:rPr>
                <w:rFonts w:ascii="Calibri Light" w:hAnsi="Calibri Light" w:cs="Calibri Light"/>
                <w:color w:val="000000"/>
                <w:szCs w:val="21"/>
              </w:rPr>
            </w:pPr>
          </w:p>
        </w:tc>
        <w:tc>
          <w:tcPr>
            <w:tcW w:w="28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8F9E114">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美术馆清洁岗</w:t>
            </w:r>
          </w:p>
        </w:tc>
        <w:tc>
          <w:tcPr>
            <w:tcW w:w="6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3FC4C02">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2</w:t>
            </w:r>
          </w:p>
        </w:tc>
        <w:tc>
          <w:tcPr>
            <w:tcW w:w="6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1877193">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1</w:t>
            </w:r>
          </w:p>
        </w:tc>
        <w:tc>
          <w:tcPr>
            <w:tcW w:w="6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07BB80E">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2</w:t>
            </w:r>
          </w:p>
        </w:tc>
        <w:tc>
          <w:tcPr>
            <w:tcW w:w="612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2B9E659">
            <w:pPr>
              <w:widowControl/>
              <w:jc w:val="left"/>
              <w:textAlignment w:val="center"/>
              <w:rPr>
                <w:rFonts w:hint="eastAsia" w:ascii="Calibri Light" w:hAnsi="Calibri Light" w:eastAsia="宋体" w:cs="Calibri Light"/>
                <w:color w:val="000000"/>
                <w:szCs w:val="21"/>
                <w:lang w:val="en-US" w:eastAsia="zh-CN"/>
              </w:rPr>
            </w:pPr>
            <w:r>
              <w:rPr>
                <w:rFonts w:ascii="Calibri Light" w:hAnsi="Calibri Light" w:cs="Calibri Light"/>
                <w:color w:val="000000"/>
                <w:kern w:val="0"/>
                <w:szCs w:val="21"/>
                <w:lang w:bidi="ar"/>
              </w:rPr>
              <w:t>美术馆负一楼至4楼办公室、展厅、大堂、公共区域、楼梯、扶手、门窗、卫生间保洁，绿植浇水管理</w:t>
            </w:r>
            <w:r>
              <w:rPr>
                <w:rFonts w:hint="eastAsia" w:ascii="Calibri Light" w:hAnsi="Calibri Light" w:cs="Calibri Light"/>
                <w:color w:val="000000"/>
                <w:kern w:val="0"/>
                <w:szCs w:val="21"/>
                <w:lang w:val="en-US" w:eastAsia="zh-CN" w:bidi="ar"/>
              </w:rPr>
              <w:t>.</w:t>
            </w:r>
          </w:p>
        </w:tc>
        <w:tc>
          <w:tcPr>
            <w:tcW w:w="91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758E9DF">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8小时</w:t>
            </w:r>
          </w:p>
        </w:tc>
      </w:tr>
      <w:tr w14:paraId="44B6AA9E">
        <w:tblPrEx>
          <w:tblCellMar>
            <w:top w:w="0" w:type="dxa"/>
            <w:left w:w="0" w:type="dxa"/>
            <w:bottom w:w="0" w:type="dxa"/>
            <w:right w:w="0" w:type="dxa"/>
          </w:tblCellMar>
        </w:tblPrEx>
        <w:trPr>
          <w:trHeight w:val="312" w:hRule="atLeast"/>
        </w:trPr>
        <w:tc>
          <w:tcPr>
            <w:tcW w:w="6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9F89988">
            <w:pPr>
              <w:widowControl/>
              <w:jc w:val="center"/>
              <w:textAlignment w:val="center"/>
              <w:rPr>
                <w:rFonts w:hint="default" w:ascii="Calibri Light" w:hAnsi="Calibri Light" w:eastAsia="宋体" w:cs="Calibri Light"/>
                <w:color w:val="000000"/>
                <w:kern w:val="0"/>
                <w:szCs w:val="21"/>
                <w:lang w:val="en-US" w:eastAsia="zh-CN" w:bidi="ar"/>
              </w:rPr>
            </w:pPr>
            <w:r>
              <w:rPr>
                <w:rFonts w:hint="eastAsia" w:ascii="Calibri Light" w:hAnsi="Calibri Light" w:cs="Calibri Light"/>
                <w:color w:val="000000"/>
                <w:kern w:val="0"/>
                <w:szCs w:val="21"/>
                <w:lang w:val="en-US" w:eastAsia="zh-CN" w:bidi="ar"/>
              </w:rPr>
              <w:t>39</w:t>
            </w:r>
          </w:p>
        </w:tc>
        <w:tc>
          <w:tcPr>
            <w:tcW w:w="756"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873A1C0">
            <w:pPr>
              <w:jc w:val="center"/>
              <w:rPr>
                <w:rFonts w:ascii="Calibri Light" w:hAnsi="Calibri Light" w:cs="Calibri Light"/>
                <w:b/>
                <w:color w:val="000000"/>
                <w:szCs w:val="21"/>
              </w:rPr>
            </w:pPr>
          </w:p>
        </w:tc>
        <w:tc>
          <w:tcPr>
            <w:tcW w:w="91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ED8A62B">
            <w:pPr>
              <w:jc w:val="center"/>
              <w:rPr>
                <w:rFonts w:ascii="Calibri Light" w:hAnsi="Calibri Light" w:cs="Calibri Light"/>
                <w:color w:val="000000"/>
                <w:szCs w:val="21"/>
              </w:rPr>
            </w:pPr>
          </w:p>
        </w:tc>
        <w:tc>
          <w:tcPr>
            <w:tcW w:w="28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11D2A4C">
            <w:pPr>
              <w:widowControl/>
              <w:jc w:val="center"/>
              <w:textAlignment w:val="center"/>
              <w:rPr>
                <w:rFonts w:ascii="Calibri Light" w:hAnsi="Calibri Light" w:eastAsia="宋体" w:cs="Calibri Light"/>
                <w:color w:val="000000"/>
                <w:kern w:val="2"/>
                <w:sz w:val="21"/>
                <w:szCs w:val="21"/>
                <w:lang w:val="en-US" w:eastAsia="zh-CN" w:bidi="ar-SA"/>
              </w:rPr>
            </w:pPr>
            <w:r>
              <w:rPr>
                <w:rFonts w:ascii="Calibri Light" w:hAnsi="Calibri Light" w:cs="Calibri Light"/>
                <w:color w:val="000000"/>
                <w:kern w:val="0"/>
                <w:szCs w:val="21"/>
                <w:lang w:bidi="ar"/>
              </w:rPr>
              <w:t>图书馆清洁岗</w:t>
            </w:r>
          </w:p>
        </w:tc>
        <w:tc>
          <w:tcPr>
            <w:tcW w:w="60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2EA1357">
            <w:pPr>
              <w:widowControl/>
              <w:jc w:val="center"/>
              <w:textAlignment w:val="center"/>
              <w:rPr>
                <w:rFonts w:ascii="Calibri Light" w:hAnsi="Calibri Light" w:eastAsia="宋体" w:cs="Calibri Light"/>
                <w:color w:val="000000"/>
                <w:kern w:val="2"/>
                <w:sz w:val="21"/>
                <w:szCs w:val="21"/>
                <w:lang w:val="en-US" w:eastAsia="zh-CN" w:bidi="ar-SA"/>
              </w:rPr>
            </w:pPr>
            <w:r>
              <w:rPr>
                <w:rFonts w:ascii="Calibri Light" w:hAnsi="Calibri Light" w:cs="Calibri Light"/>
                <w:color w:val="000000"/>
                <w:kern w:val="0"/>
                <w:szCs w:val="21"/>
                <w:lang w:bidi="ar"/>
              </w:rPr>
              <w:t>2</w:t>
            </w:r>
          </w:p>
        </w:tc>
        <w:tc>
          <w:tcPr>
            <w:tcW w:w="6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845149C">
            <w:pPr>
              <w:widowControl/>
              <w:jc w:val="center"/>
              <w:textAlignment w:val="center"/>
              <w:rPr>
                <w:rFonts w:ascii="Calibri Light" w:hAnsi="Calibri Light" w:eastAsia="宋体" w:cs="Calibri Light"/>
                <w:color w:val="000000"/>
                <w:kern w:val="2"/>
                <w:sz w:val="21"/>
                <w:szCs w:val="21"/>
                <w:lang w:val="en-US" w:eastAsia="zh-CN" w:bidi="ar-SA"/>
              </w:rPr>
            </w:pPr>
            <w:r>
              <w:rPr>
                <w:rFonts w:ascii="Calibri Light" w:hAnsi="Calibri Light" w:cs="Calibri Light"/>
                <w:color w:val="000000"/>
                <w:kern w:val="0"/>
                <w:szCs w:val="21"/>
                <w:lang w:bidi="ar"/>
              </w:rPr>
              <w:t>1</w:t>
            </w:r>
          </w:p>
        </w:tc>
        <w:tc>
          <w:tcPr>
            <w:tcW w:w="60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DBDA7EF">
            <w:pPr>
              <w:widowControl/>
              <w:jc w:val="center"/>
              <w:textAlignment w:val="center"/>
              <w:rPr>
                <w:rFonts w:ascii="Calibri Light" w:hAnsi="Calibri Light" w:eastAsia="宋体" w:cs="Calibri Light"/>
                <w:color w:val="000000"/>
                <w:kern w:val="2"/>
                <w:sz w:val="21"/>
                <w:szCs w:val="21"/>
                <w:lang w:val="en-US" w:eastAsia="zh-CN" w:bidi="ar-SA"/>
              </w:rPr>
            </w:pPr>
            <w:r>
              <w:rPr>
                <w:rFonts w:ascii="Calibri Light" w:hAnsi="Calibri Light" w:cs="Calibri Light"/>
                <w:color w:val="000000"/>
                <w:kern w:val="0"/>
                <w:szCs w:val="21"/>
                <w:lang w:bidi="ar"/>
              </w:rPr>
              <w:t>2</w:t>
            </w:r>
          </w:p>
        </w:tc>
        <w:tc>
          <w:tcPr>
            <w:tcW w:w="61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C01B91F">
            <w:pPr>
              <w:widowControl/>
              <w:jc w:val="left"/>
              <w:textAlignment w:val="center"/>
              <w:rPr>
                <w:rFonts w:hint="eastAsia" w:ascii="Calibri Light" w:hAnsi="Calibri Light" w:eastAsia="宋体" w:cs="Calibri Light"/>
                <w:color w:val="000000"/>
                <w:kern w:val="2"/>
                <w:sz w:val="21"/>
                <w:szCs w:val="21"/>
                <w:lang w:val="en-US" w:eastAsia="zh-CN" w:bidi="ar-SA"/>
              </w:rPr>
            </w:pPr>
            <w:r>
              <w:rPr>
                <w:rFonts w:ascii="Calibri Light" w:hAnsi="Calibri Light" w:cs="Calibri Light"/>
                <w:color w:val="000000"/>
                <w:kern w:val="0"/>
                <w:szCs w:val="21"/>
                <w:lang w:bidi="ar"/>
              </w:rPr>
              <w:t>图书馆2-4办公室、公共区域、楼梯、扶手、卫生间保洁，绿植浇水管理，绿植浇水管理</w:t>
            </w:r>
            <w:r>
              <w:rPr>
                <w:rFonts w:hint="eastAsia" w:ascii="Calibri Light" w:hAnsi="Calibri Light" w:cs="Calibri Light"/>
                <w:color w:val="000000"/>
                <w:kern w:val="0"/>
                <w:szCs w:val="21"/>
                <w:lang w:val="en-US" w:eastAsia="zh-CN" w:bidi="ar"/>
              </w:rPr>
              <w:t>.</w:t>
            </w:r>
          </w:p>
        </w:tc>
        <w:tc>
          <w:tcPr>
            <w:tcW w:w="91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1CC47A0">
            <w:pPr>
              <w:widowControl/>
              <w:jc w:val="center"/>
              <w:textAlignment w:val="center"/>
              <w:rPr>
                <w:rFonts w:ascii="Calibri Light" w:hAnsi="Calibri Light" w:cs="Calibri Light"/>
                <w:color w:val="000000"/>
                <w:kern w:val="0"/>
                <w:szCs w:val="21"/>
                <w:lang w:bidi="ar"/>
              </w:rPr>
            </w:pPr>
          </w:p>
        </w:tc>
      </w:tr>
      <w:tr w14:paraId="42ECE3D1">
        <w:tblPrEx>
          <w:tblCellMar>
            <w:top w:w="0" w:type="dxa"/>
            <w:left w:w="0" w:type="dxa"/>
            <w:bottom w:w="0" w:type="dxa"/>
            <w:right w:w="0" w:type="dxa"/>
          </w:tblCellMar>
        </w:tblPrEx>
        <w:trPr>
          <w:trHeight w:val="312" w:hRule="atLeast"/>
        </w:trPr>
        <w:tc>
          <w:tcPr>
            <w:tcW w:w="6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5A708FA">
            <w:pPr>
              <w:widowControl/>
              <w:jc w:val="center"/>
              <w:textAlignment w:val="center"/>
              <w:rPr>
                <w:rFonts w:hint="default" w:ascii="Calibri Light" w:hAnsi="Calibri Light" w:eastAsia="宋体" w:cs="Calibri Light"/>
                <w:color w:val="000000"/>
                <w:szCs w:val="21"/>
                <w:lang w:val="en-US" w:eastAsia="zh-CN"/>
              </w:rPr>
            </w:pPr>
            <w:r>
              <w:rPr>
                <w:rFonts w:hint="eastAsia" w:ascii="Calibri Light" w:hAnsi="Calibri Light" w:cs="Calibri Light"/>
                <w:color w:val="000000"/>
                <w:szCs w:val="21"/>
                <w:lang w:val="en-US" w:eastAsia="zh-CN"/>
              </w:rPr>
              <w:t>40</w:t>
            </w:r>
          </w:p>
        </w:tc>
        <w:tc>
          <w:tcPr>
            <w:tcW w:w="756"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E1F4839">
            <w:pPr>
              <w:jc w:val="center"/>
              <w:rPr>
                <w:rFonts w:ascii="Calibri Light" w:hAnsi="Calibri Light" w:cs="Calibri Light"/>
                <w:b/>
                <w:color w:val="000000"/>
                <w:szCs w:val="21"/>
              </w:rPr>
            </w:pPr>
          </w:p>
        </w:tc>
        <w:tc>
          <w:tcPr>
            <w:tcW w:w="91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54F00B8">
            <w:pPr>
              <w:jc w:val="center"/>
              <w:rPr>
                <w:rFonts w:ascii="Calibri Light" w:hAnsi="Calibri Light" w:cs="Calibri Light"/>
                <w:color w:val="000000"/>
                <w:szCs w:val="21"/>
              </w:rPr>
            </w:pPr>
          </w:p>
        </w:tc>
        <w:tc>
          <w:tcPr>
            <w:tcW w:w="28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B4C67E2">
            <w:pPr>
              <w:widowControl/>
              <w:jc w:val="center"/>
              <w:textAlignment w:val="center"/>
              <w:rPr>
                <w:rFonts w:hint="eastAsia" w:ascii="Calibri Light" w:hAnsi="Calibri Light" w:eastAsia="宋体" w:cs="Calibri Light"/>
                <w:color w:val="000000"/>
                <w:szCs w:val="21"/>
                <w:lang w:eastAsia="zh-CN"/>
              </w:rPr>
            </w:pPr>
            <w:r>
              <w:rPr>
                <w:rFonts w:hint="eastAsia" w:ascii="Calibri Light" w:hAnsi="Calibri Light" w:cs="Calibri Light"/>
                <w:color w:val="000000"/>
                <w:kern w:val="0"/>
                <w:szCs w:val="21"/>
                <w:lang w:bidi="ar"/>
              </w:rPr>
              <w:t>广美</w:t>
            </w:r>
            <w:r>
              <w:rPr>
                <w:rFonts w:ascii="Calibri Light" w:hAnsi="Calibri Light" w:cs="Calibri Light"/>
                <w:color w:val="000000"/>
                <w:kern w:val="0"/>
                <w:szCs w:val="21"/>
                <w:lang w:bidi="ar"/>
              </w:rPr>
              <w:t>湖</w:t>
            </w:r>
            <w:r>
              <w:rPr>
                <w:rFonts w:hint="eastAsia" w:ascii="Calibri Light" w:hAnsi="Calibri Light" w:cs="Calibri Light"/>
                <w:color w:val="000000"/>
                <w:kern w:val="0"/>
                <w:szCs w:val="21"/>
                <w:lang w:eastAsia="zh-CN" w:bidi="ar"/>
              </w:rPr>
              <w:t>清洁岗</w:t>
            </w:r>
          </w:p>
        </w:tc>
        <w:tc>
          <w:tcPr>
            <w:tcW w:w="6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2C4C101">
            <w:pPr>
              <w:widowControl/>
              <w:jc w:val="center"/>
              <w:textAlignment w:val="center"/>
              <w:rPr>
                <w:rFonts w:hint="eastAsia" w:ascii="Calibri Light" w:hAnsi="Calibri Light" w:eastAsia="宋体" w:cs="Calibri Light"/>
                <w:color w:val="000000"/>
                <w:szCs w:val="21"/>
                <w:lang w:val="en-US" w:eastAsia="zh-CN"/>
              </w:rPr>
            </w:pPr>
            <w:r>
              <w:rPr>
                <w:rFonts w:hint="eastAsia" w:ascii="Calibri Light" w:hAnsi="Calibri Light" w:cs="Calibri Light"/>
                <w:color w:val="000000"/>
                <w:szCs w:val="21"/>
                <w:lang w:val="en-US" w:eastAsia="zh-CN"/>
              </w:rPr>
              <w:t>2</w:t>
            </w:r>
          </w:p>
        </w:tc>
        <w:tc>
          <w:tcPr>
            <w:tcW w:w="6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B91FBEA">
            <w:pPr>
              <w:widowControl/>
              <w:jc w:val="center"/>
              <w:textAlignment w:val="center"/>
              <w:rPr>
                <w:rFonts w:hint="eastAsia" w:ascii="Calibri Light" w:hAnsi="Calibri Light" w:eastAsia="宋体" w:cs="Calibri Light"/>
                <w:color w:val="000000"/>
                <w:szCs w:val="21"/>
                <w:lang w:val="en-US" w:eastAsia="zh-CN"/>
              </w:rPr>
            </w:pPr>
            <w:r>
              <w:rPr>
                <w:rFonts w:hint="eastAsia" w:ascii="Calibri Light" w:hAnsi="Calibri Light" w:cs="Calibri Light"/>
                <w:color w:val="000000"/>
                <w:szCs w:val="21"/>
                <w:lang w:val="en-US" w:eastAsia="zh-CN"/>
              </w:rPr>
              <w:t>2</w:t>
            </w:r>
          </w:p>
        </w:tc>
        <w:tc>
          <w:tcPr>
            <w:tcW w:w="6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5D3A0E2">
            <w:pPr>
              <w:widowControl/>
              <w:jc w:val="center"/>
              <w:textAlignment w:val="center"/>
              <w:rPr>
                <w:rFonts w:hint="eastAsia" w:ascii="Calibri Light" w:hAnsi="Calibri Light" w:eastAsia="宋体" w:cs="Calibri Light"/>
                <w:color w:val="000000"/>
                <w:szCs w:val="21"/>
                <w:lang w:val="en-US" w:eastAsia="zh-CN"/>
              </w:rPr>
            </w:pPr>
            <w:r>
              <w:rPr>
                <w:rFonts w:hint="eastAsia" w:ascii="Calibri Light" w:hAnsi="Calibri Light" w:cs="Calibri Light"/>
                <w:color w:val="000000"/>
                <w:szCs w:val="21"/>
                <w:lang w:val="en-US" w:eastAsia="zh-CN"/>
              </w:rPr>
              <w:t>2</w:t>
            </w:r>
          </w:p>
        </w:tc>
        <w:tc>
          <w:tcPr>
            <w:tcW w:w="612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6FF8D11">
            <w:pPr>
              <w:widowControl/>
              <w:jc w:val="left"/>
              <w:textAlignment w:val="center"/>
              <w:rPr>
                <w:rFonts w:hint="eastAsia" w:ascii="Calibri Light" w:hAnsi="Calibri Light" w:eastAsia="宋体" w:cs="Calibri Light"/>
                <w:color w:val="000000"/>
                <w:szCs w:val="21"/>
                <w:lang w:eastAsia="zh-CN"/>
              </w:rPr>
            </w:pPr>
            <w:r>
              <w:rPr>
                <w:rFonts w:hint="eastAsia" w:ascii="Calibri Light" w:hAnsi="Calibri Light" w:cs="Calibri Light"/>
                <w:color w:val="000000"/>
                <w:szCs w:val="21"/>
              </w:rPr>
              <w:t>广美湖环湖路面、湖堤、湖面打捞、毛泽东雕塑雕塑台保洁，车库清洗保洁，</w:t>
            </w:r>
          </w:p>
        </w:tc>
        <w:tc>
          <w:tcPr>
            <w:tcW w:w="91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04BE2EE">
            <w:pPr>
              <w:widowControl/>
              <w:jc w:val="center"/>
              <w:textAlignment w:val="center"/>
              <w:rPr>
                <w:rFonts w:ascii="Calibri Light" w:hAnsi="Calibri Light" w:cs="Calibri Light"/>
                <w:color w:val="000000"/>
                <w:szCs w:val="21"/>
              </w:rPr>
            </w:pPr>
            <w:r>
              <w:rPr>
                <w:rFonts w:hint="eastAsia" w:ascii="Calibri Light" w:hAnsi="Calibri Light" w:cs="Calibri Light"/>
                <w:color w:val="000000"/>
                <w:kern w:val="0"/>
                <w:szCs w:val="21"/>
                <w:lang w:val="en-US" w:eastAsia="zh-CN" w:bidi="ar"/>
              </w:rPr>
              <w:t>16</w:t>
            </w:r>
            <w:r>
              <w:rPr>
                <w:rFonts w:ascii="Calibri Light" w:hAnsi="Calibri Light" w:cs="Calibri Light"/>
                <w:color w:val="000000"/>
                <w:kern w:val="0"/>
                <w:szCs w:val="21"/>
                <w:lang w:bidi="ar"/>
              </w:rPr>
              <w:t>小时</w:t>
            </w:r>
          </w:p>
        </w:tc>
      </w:tr>
      <w:tr w14:paraId="415057A2">
        <w:tblPrEx>
          <w:tblCellMar>
            <w:top w:w="0" w:type="dxa"/>
            <w:left w:w="0" w:type="dxa"/>
            <w:bottom w:w="0" w:type="dxa"/>
            <w:right w:w="0" w:type="dxa"/>
          </w:tblCellMar>
        </w:tblPrEx>
        <w:trPr>
          <w:trHeight w:val="312" w:hRule="atLeast"/>
        </w:trPr>
        <w:tc>
          <w:tcPr>
            <w:tcW w:w="6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482124D">
            <w:pPr>
              <w:widowControl/>
              <w:jc w:val="center"/>
              <w:textAlignment w:val="center"/>
              <w:rPr>
                <w:rFonts w:hint="default" w:ascii="Calibri Light" w:hAnsi="Calibri Light" w:eastAsia="宋体" w:cs="Calibri Light"/>
                <w:color w:val="000000"/>
                <w:szCs w:val="21"/>
                <w:lang w:val="en-US" w:eastAsia="zh-CN"/>
              </w:rPr>
            </w:pPr>
            <w:r>
              <w:rPr>
                <w:rFonts w:hint="eastAsia" w:ascii="Calibri Light" w:hAnsi="Calibri Light" w:cs="Calibri Light"/>
                <w:color w:val="000000"/>
                <w:kern w:val="0"/>
                <w:szCs w:val="21"/>
                <w:lang w:val="en-US" w:eastAsia="zh-CN" w:bidi="ar"/>
              </w:rPr>
              <w:t>41</w:t>
            </w:r>
          </w:p>
        </w:tc>
        <w:tc>
          <w:tcPr>
            <w:tcW w:w="756"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6B80244">
            <w:pPr>
              <w:jc w:val="center"/>
              <w:rPr>
                <w:rFonts w:ascii="Calibri Light" w:hAnsi="Calibri Light" w:cs="Calibri Light"/>
                <w:b/>
                <w:color w:val="000000"/>
                <w:szCs w:val="21"/>
              </w:rPr>
            </w:pPr>
          </w:p>
        </w:tc>
        <w:tc>
          <w:tcPr>
            <w:tcW w:w="91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06EFB72">
            <w:pPr>
              <w:jc w:val="center"/>
              <w:rPr>
                <w:rFonts w:ascii="Calibri Light" w:hAnsi="Calibri Light" w:cs="Calibri Light"/>
                <w:color w:val="000000"/>
                <w:szCs w:val="21"/>
              </w:rPr>
            </w:pPr>
          </w:p>
        </w:tc>
        <w:tc>
          <w:tcPr>
            <w:tcW w:w="28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EDBBF93">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车库\前广场\架空层\天台清洁岗</w:t>
            </w:r>
          </w:p>
        </w:tc>
        <w:tc>
          <w:tcPr>
            <w:tcW w:w="6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1D287D5">
            <w:pPr>
              <w:widowControl/>
              <w:jc w:val="center"/>
              <w:textAlignment w:val="center"/>
              <w:rPr>
                <w:rFonts w:hint="eastAsia" w:ascii="Calibri Light" w:hAnsi="Calibri Light" w:eastAsia="宋体" w:cs="Calibri Light"/>
                <w:b/>
                <w:color w:val="000000"/>
                <w:szCs w:val="21"/>
                <w:lang w:eastAsia="zh-CN"/>
              </w:rPr>
            </w:pPr>
            <w:r>
              <w:rPr>
                <w:rFonts w:hint="eastAsia" w:ascii="Calibri Light" w:hAnsi="Calibri Light" w:cs="Calibri Light"/>
                <w:b/>
                <w:color w:val="000000"/>
                <w:kern w:val="0"/>
                <w:szCs w:val="21"/>
                <w:lang w:val="en-US" w:eastAsia="zh-CN" w:bidi="ar"/>
              </w:rPr>
              <w:t>1</w:t>
            </w:r>
          </w:p>
        </w:tc>
        <w:tc>
          <w:tcPr>
            <w:tcW w:w="6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4918B5C">
            <w:pPr>
              <w:widowControl/>
              <w:jc w:val="center"/>
              <w:textAlignment w:val="center"/>
              <w:rPr>
                <w:rFonts w:hint="eastAsia" w:ascii="Calibri Light" w:hAnsi="Calibri Light" w:eastAsia="宋体" w:cs="Calibri Light"/>
                <w:b/>
                <w:color w:val="000000"/>
                <w:szCs w:val="21"/>
                <w:lang w:eastAsia="zh-CN"/>
              </w:rPr>
            </w:pPr>
            <w:r>
              <w:rPr>
                <w:rFonts w:hint="eastAsia" w:ascii="Calibri Light" w:hAnsi="Calibri Light" w:cs="Calibri Light"/>
                <w:b/>
                <w:color w:val="000000"/>
                <w:kern w:val="0"/>
                <w:szCs w:val="21"/>
                <w:lang w:val="en-US" w:eastAsia="zh-CN" w:bidi="ar"/>
              </w:rPr>
              <w:t>1</w:t>
            </w:r>
          </w:p>
        </w:tc>
        <w:tc>
          <w:tcPr>
            <w:tcW w:w="6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46DBC42">
            <w:pPr>
              <w:widowControl/>
              <w:jc w:val="center"/>
              <w:textAlignment w:val="center"/>
              <w:rPr>
                <w:rFonts w:hint="eastAsia" w:ascii="Calibri Light" w:hAnsi="Calibri Light" w:eastAsia="宋体" w:cs="Calibri Light"/>
                <w:b/>
                <w:color w:val="000000"/>
                <w:szCs w:val="21"/>
                <w:lang w:eastAsia="zh-CN"/>
              </w:rPr>
            </w:pPr>
            <w:r>
              <w:rPr>
                <w:rFonts w:hint="eastAsia" w:ascii="Calibri Light" w:hAnsi="Calibri Light" w:cs="Calibri Light"/>
                <w:b/>
                <w:color w:val="000000"/>
                <w:kern w:val="0"/>
                <w:szCs w:val="21"/>
                <w:lang w:val="en-US" w:eastAsia="zh-CN" w:bidi="ar"/>
              </w:rPr>
              <w:t>1</w:t>
            </w:r>
          </w:p>
        </w:tc>
        <w:tc>
          <w:tcPr>
            <w:tcW w:w="612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D138DDF">
            <w:pPr>
              <w:widowControl/>
              <w:jc w:val="left"/>
              <w:textAlignment w:val="center"/>
              <w:rPr>
                <w:rFonts w:ascii="Calibri Light" w:hAnsi="Calibri Light" w:cs="Calibri Light"/>
                <w:color w:val="000000"/>
                <w:szCs w:val="21"/>
              </w:rPr>
            </w:pPr>
            <w:r>
              <w:rPr>
                <w:rFonts w:hint="eastAsia" w:ascii="Calibri Light" w:hAnsi="Calibri Light" w:cs="Calibri Light"/>
                <w:color w:val="000000"/>
                <w:szCs w:val="21"/>
              </w:rPr>
              <w:t>天台杂物清理，红砖地保洁、冲洗，消杀、应急、搬运、活动；教学区公共路面、绿化带保洁，协助足球运动场卫生保洁，行政楼架空层展厅日常保洁，一个月抛光清洁一次。</w:t>
            </w:r>
          </w:p>
        </w:tc>
        <w:tc>
          <w:tcPr>
            <w:tcW w:w="91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84FF24F">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8小时</w:t>
            </w:r>
          </w:p>
        </w:tc>
      </w:tr>
      <w:tr w14:paraId="249FB95E">
        <w:tblPrEx>
          <w:tblCellMar>
            <w:top w:w="0" w:type="dxa"/>
            <w:left w:w="0" w:type="dxa"/>
            <w:bottom w:w="0" w:type="dxa"/>
            <w:right w:w="0" w:type="dxa"/>
          </w:tblCellMar>
        </w:tblPrEx>
        <w:trPr>
          <w:trHeight w:val="312" w:hRule="atLeast"/>
        </w:trPr>
        <w:tc>
          <w:tcPr>
            <w:tcW w:w="6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E3AEA20">
            <w:pPr>
              <w:widowControl/>
              <w:jc w:val="center"/>
              <w:textAlignment w:val="center"/>
              <w:rPr>
                <w:rFonts w:hint="default" w:ascii="Calibri Light" w:hAnsi="Calibri Light" w:eastAsia="宋体" w:cs="Calibri Light"/>
                <w:color w:val="000000"/>
                <w:szCs w:val="21"/>
                <w:lang w:val="en-US" w:eastAsia="zh-CN"/>
              </w:rPr>
            </w:pPr>
            <w:r>
              <w:rPr>
                <w:rFonts w:hint="eastAsia" w:ascii="Calibri Light" w:hAnsi="Calibri Light" w:cs="Calibri Light"/>
                <w:color w:val="000000"/>
                <w:kern w:val="0"/>
                <w:szCs w:val="21"/>
                <w:lang w:val="en-US" w:eastAsia="zh-CN" w:bidi="ar"/>
              </w:rPr>
              <w:t>42</w:t>
            </w:r>
          </w:p>
        </w:tc>
        <w:tc>
          <w:tcPr>
            <w:tcW w:w="756"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EDE085B">
            <w:pPr>
              <w:jc w:val="center"/>
              <w:rPr>
                <w:rFonts w:ascii="Calibri Light" w:hAnsi="Calibri Light" w:cs="Calibri Light"/>
                <w:b/>
                <w:color w:val="000000"/>
                <w:szCs w:val="21"/>
              </w:rPr>
            </w:pPr>
          </w:p>
        </w:tc>
        <w:tc>
          <w:tcPr>
            <w:tcW w:w="91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2D8159F">
            <w:pPr>
              <w:jc w:val="center"/>
              <w:rPr>
                <w:rFonts w:ascii="Calibri Light" w:hAnsi="Calibri Light" w:cs="Calibri Light"/>
                <w:color w:val="000000"/>
                <w:szCs w:val="21"/>
              </w:rPr>
            </w:pPr>
          </w:p>
        </w:tc>
        <w:tc>
          <w:tcPr>
            <w:tcW w:w="28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320AD60">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生活区领班</w:t>
            </w:r>
          </w:p>
        </w:tc>
        <w:tc>
          <w:tcPr>
            <w:tcW w:w="6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C76E5C3">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1</w:t>
            </w:r>
          </w:p>
        </w:tc>
        <w:tc>
          <w:tcPr>
            <w:tcW w:w="6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9C59624">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1</w:t>
            </w:r>
          </w:p>
        </w:tc>
        <w:tc>
          <w:tcPr>
            <w:tcW w:w="6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5F29E2F">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1</w:t>
            </w:r>
          </w:p>
        </w:tc>
        <w:tc>
          <w:tcPr>
            <w:tcW w:w="612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1B84F65">
            <w:pPr>
              <w:widowControl/>
              <w:jc w:val="left"/>
              <w:textAlignment w:val="center"/>
              <w:rPr>
                <w:rFonts w:hint="eastAsia" w:ascii="Calibri Light" w:hAnsi="Calibri Light" w:eastAsia="宋体" w:cs="Calibri Light"/>
                <w:color w:val="000000"/>
                <w:szCs w:val="21"/>
                <w:lang w:val="en-US" w:eastAsia="zh-CN"/>
              </w:rPr>
            </w:pPr>
            <w:r>
              <w:rPr>
                <w:rFonts w:ascii="Calibri Light" w:hAnsi="Calibri Light" w:cs="Calibri Light"/>
                <w:color w:val="000000"/>
                <w:kern w:val="0"/>
                <w:szCs w:val="21"/>
                <w:lang w:bidi="ar"/>
              </w:rPr>
              <w:t>负责生活区清洁绿化组的巡查、管理、落实工作</w:t>
            </w:r>
            <w:r>
              <w:rPr>
                <w:rFonts w:hint="eastAsia" w:ascii="Calibri Light" w:hAnsi="Calibri Light" w:cs="Calibri Light"/>
                <w:color w:val="000000"/>
                <w:kern w:val="0"/>
                <w:szCs w:val="21"/>
                <w:lang w:val="en-US" w:eastAsia="zh-CN" w:bidi="ar"/>
              </w:rPr>
              <w:t>.</w:t>
            </w:r>
          </w:p>
        </w:tc>
        <w:tc>
          <w:tcPr>
            <w:tcW w:w="91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C000DE0">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8小时</w:t>
            </w:r>
          </w:p>
        </w:tc>
      </w:tr>
      <w:tr w14:paraId="29698894">
        <w:tblPrEx>
          <w:tblCellMar>
            <w:top w:w="0" w:type="dxa"/>
            <w:left w:w="0" w:type="dxa"/>
            <w:bottom w:w="0" w:type="dxa"/>
            <w:right w:w="0" w:type="dxa"/>
          </w:tblCellMar>
        </w:tblPrEx>
        <w:trPr>
          <w:trHeight w:val="312" w:hRule="atLeast"/>
        </w:trPr>
        <w:tc>
          <w:tcPr>
            <w:tcW w:w="6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400382F">
            <w:pPr>
              <w:widowControl/>
              <w:jc w:val="center"/>
              <w:textAlignment w:val="center"/>
              <w:rPr>
                <w:rFonts w:hint="eastAsia" w:ascii="Calibri Light" w:hAnsi="Calibri Light" w:eastAsia="宋体" w:cs="Calibri Light"/>
                <w:color w:val="000000"/>
                <w:szCs w:val="21"/>
                <w:lang w:eastAsia="zh-CN"/>
              </w:rPr>
            </w:pPr>
            <w:r>
              <w:rPr>
                <w:rFonts w:ascii="Calibri Light" w:hAnsi="Calibri Light" w:cs="Calibri Light"/>
                <w:color w:val="000000"/>
                <w:kern w:val="0"/>
                <w:szCs w:val="21"/>
                <w:lang w:bidi="ar"/>
              </w:rPr>
              <w:t>4</w:t>
            </w:r>
            <w:r>
              <w:rPr>
                <w:rFonts w:hint="eastAsia" w:ascii="Calibri Light" w:hAnsi="Calibri Light" w:cs="Calibri Light"/>
                <w:color w:val="000000"/>
                <w:kern w:val="0"/>
                <w:szCs w:val="21"/>
                <w:lang w:val="en-US" w:eastAsia="zh-CN" w:bidi="ar"/>
              </w:rPr>
              <w:t>3</w:t>
            </w:r>
          </w:p>
        </w:tc>
        <w:tc>
          <w:tcPr>
            <w:tcW w:w="756"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BF5C116">
            <w:pPr>
              <w:jc w:val="center"/>
              <w:rPr>
                <w:rFonts w:ascii="Calibri Light" w:hAnsi="Calibri Light" w:cs="Calibri Light"/>
                <w:b/>
                <w:color w:val="000000"/>
                <w:szCs w:val="21"/>
              </w:rPr>
            </w:pPr>
          </w:p>
        </w:tc>
        <w:tc>
          <w:tcPr>
            <w:tcW w:w="91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759A8F0">
            <w:pPr>
              <w:jc w:val="center"/>
              <w:rPr>
                <w:rFonts w:ascii="Calibri Light" w:hAnsi="Calibri Light" w:cs="Calibri Light"/>
                <w:color w:val="000000"/>
                <w:szCs w:val="21"/>
              </w:rPr>
            </w:pPr>
          </w:p>
        </w:tc>
        <w:tc>
          <w:tcPr>
            <w:tcW w:w="28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64CF940">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学生宿舍1栋清洁岗</w:t>
            </w:r>
          </w:p>
        </w:tc>
        <w:tc>
          <w:tcPr>
            <w:tcW w:w="6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9FF4D43">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1</w:t>
            </w:r>
          </w:p>
        </w:tc>
        <w:tc>
          <w:tcPr>
            <w:tcW w:w="6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3CCEE84">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1</w:t>
            </w:r>
          </w:p>
        </w:tc>
        <w:tc>
          <w:tcPr>
            <w:tcW w:w="6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A54F1AA">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1</w:t>
            </w:r>
          </w:p>
        </w:tc>
        <w:tc>
          <w:tcPr>
            <w:tcW w:w="612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170D3D4">
            <w:pPr>
              <w:widowControl/>
              <w:jc w:val="left"/>
              <w:textAlignment w:val="center"/>
              <w:rPr>
                <w:rFonts w:hint="eastAsia" w:ascii="Calibri Light" w:hAnsi="Calibri Light" w:eastAsia="宋体" w:cs="Calibri Light"/>
                <w:color w:val="000000"/>
                <w:szCs w:val="21"/>
                <w:lang w:val="en-US" w:eastAsia="zh-CN"/>
              </w:rPr>
            </w:pPr>
            <w:r>
              <w:rPr>
                <w:rFonts w:ascii="Calibri Light" w:hAnsi="Calibri Light" w:cs="Calibri Light"/>
                <w:color w:val="000000"/>
                <w:kern w:val="0"/>
                <w:szCs w:val="21"/>
                <w:lang w:bidi="ar"/>
              </w:rPr>
              <w:t>学生宿舍1栋公共区域、楼梯、栏杆、扶手、门窗、公共卫生间等保洁</w:t>
            </w:r>
            <w:r>
              <w:rPr>
                <w:rFonts w:hint="eastAsia" w:ascii="Calibri Light" w:hAnsi="Calibri Light" w:cs="Calibri Light"/>
                <w:color w:val="000000"/>
                <w:kern w:val="0"/>
                <w:szCs w:val="21"/>
                <w:lang w:val="en-US" w:eastAsia="zh-CN" w:bidi="ar"/>
              </w:rPr>
              <w:t>.</w:t>
            </w:r>
          </w:p>
        </w:tc>
        <w:tc>
          <w:tcPr>
            <w:tcW w:w="91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9F73096">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8小时</w:t>
            </w:r>
          </w:p>
        </w:tc>
      </w:tr>
      <w:tr w14:paraId="544C4A70">
        <w:tblPrEx>
          <w:tblCellMar>
            <w:top w:w="0" w:type="dxa"/>
            <w:left w:w="0" w:type="dxa"/>
            <w:bottom w:w="0" w:type="dxa"/>
            <w:right w:w="0" w:type="dxa"/>
          </w:tblCellMar>
        </w:tblPrEx>
        <w:trPr>
          <w:trHeight w:val="312" w:hRule="atLeast"/>
        </w:trPr>
        <w:tc>
          <w:tcPr>
            <w:tcW w:w="6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D3CCAFA">
            <w:pPr>
              <w:widowControl/>
              <w:jc w:val="center"/>
              <w:textAlignment w:val="center"/>
              <w:rPr>
                <w:rFonts w:hint="eastAsia" w:ascii="Calibri Light" w:hAnsi="Calibri Light" w:eastAsia="宋体" w:cs="Calibri Light"/>
                <w:color w:val="000000"/>
                <w:szCs w:val="21"/>
                <w:lang w:eastAsia="zh-CN"/>
              </w:rPr>
            </w:pPr>
            <w:r>
              <w:rPr>
                <w:rFonts w:ascii="Calibri Light" w:hAnsi="Calibri Light" w:cs="Calibri Light"/>
                <w:color w:val="000000"/>
                <w:kern w:val="0"/>
                <w:szCs w:val="21"/>
                <w:lang w:bidi="ar"/>
              </w:rPr>
              <w:t>4</w:t>
            </w:r>
            <w:r>
              <w:rPr>
                <w:rFonts w:hint="eastAsia" w:ascii="Calibri Light" w:hAnsi="Calibri Light" w:cs="Calibri Light"/>
                <w:color w:val="000000"/>
                <w:kern w:val="0"/>
                <w:szCs w:val="21"/>
                <w:lang w:val="en-US" w:eastAsia="zh-CN" w:bidi="ar"/>
              </w:rPr>
              <w:t>4</w:t>
            </w:r>
          </w:p>
        </w:tc>
        <w:tc>
          <w:tcPr>
            <w:tcW w:w="756"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FF93B14">
            <w:pPr>
              <w:jc w:val="center"/>
              <w:rPr>
                <w:rFonts w:ascii="Calibri Light" w:hAnsi="Calibri Light" w:cs="Calibri Light"/>
                <w:b/>
                <w:color w:val="000000"/>
                <w:szCs w:val="21"/>
              </w:rPr>
            </w:pPr>
          </w:p>
        </w:tc>
        <w:tc>
          <w:tcPr>
            <w:tcW w:w="91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15BD97B">
            <w:pPr>
              <w:jc w:val="center"/>
              <w:rPr>
                <w:rFonts w:ascii="Calibri Light" w:hAnsi="Calibri Light" w:cs="Calibri Light"/>
                <w:color w:val="000000"/>
                <w:szCs w:val="21"/>
              </w:rPr>
            </w:pPr>
          </w:p>
        </w:tc>
        <w:tc>
          <w:tcPr>
            <w:tcW w:w="28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4E3DA4B">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学生宿舍2栋清洁岗</w:t>
            </w:r>
          </w:p>
        </w:tc>
        <w:tc>
          <w:tcPr>
            <w:tcW w:w="6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CE5EC95">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1</w:t>
            </w:r>
          </w:p>
        </w:tc>
        <w:tc>
          <w:tcPr>
            <w:tcW w:w="6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7D51D95">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1</w:t>
            </w:r>
          </w:p>
        </w:tc>
        <w:tc>
          <w:tcPr>
            <w:tcW w:w="6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45AA260">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1</w:t>
            </w:r>
          </w:p>
        </w:tc>
        <w:tc>
          <w:tcPr>
            <w:tcW w:w="612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9D815A1">
            <w:pPr>
              <w:widowControl/>
              <w:jc w:val="left"/>
              <w:textAlignment w:val="center"/>
              <w:rPr>
                <w:rFonts w:hint="eastAsia" w:ascii="Calibri Light" w:hAnsi="Calibri Light" w:eastAsia="宋体" w:cs="Calibri Light"/>
                <w:color w:val="000000"/>
                <w:szCs w:val="21"/>
                <w:lang w:val="en-US" w:eastAsia="zh-CN"/>
              </w:rPr>
            </w:pPr>
            <w:r>
              <w:rPr>
                <w:rFonts w:ascii="Calibri Light" w:hAnsi="Calibri Light" w:cs="Calibri Light"/>
                <w:color w:val="000000"/>
                <w:kern w:val="0"/>
                <w:szCs w:val="21"/>
                <w:lang w:bidi="ar"/>
              </w:rPr>
              <w:t>学生宿舍2栋公共区域、楼梯、栏杆、扶手、门窗等保洁</w:t>
            </w:r>
            <w:r>
              <w:rPr>
                <w:rFonts w:hint="eastAsia" w:ascii="Calibri Light" w:hAnsi="Calibri Light" w:cs="Calibri Light"/>
                <w:color w:val="000000"/>
                <w:kern w:val="0"/>
                <w:szCs w:val="21"/>
                <w:lang w:val="en-US" w:eastAsia="zh-CN" w:bidi="ar"/>
              </w:rPr>
              <w:t>.</w:t>
            </w:r>
          </w:p>
        </w:tc>
        <w:tc>
          <w:tcPr>
            <w:tcW w:w="91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EA43742">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8小时</w:t>
            </w:r>
          </w:p>
        </w:tc>
      </w:tr>
      <w:tr w14:paraId="540D741F">
        <w:tblPrEx>
          <w:tblCellMar>
            <w:top w:w="0" w:type="dxa"/>
            <w:left w:w="0" w:type="dxa"/>
            <w:bottom w:w="0" w:type="dxa"/>
            <w:right w:w="0" w:type="dxa"/>
          </w:tblCellMar>
        </w:tblPrEx>
        <w:trPr>
          <w:trHeight w:val="312" w:hRule="atLeast"/>
        </w:trPr>
        <w:tc>
          <w:tcPr>
            <w:tcW w:w="6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1E16D98">
            <w:pPr>
              <w:widowControl/>
              <w:jc w:val="center"/>
              <w:textAlignment w:val="center"/>
              <w:rPr>
                <w:rFonts w:hint="eastAsia" w:ascii="Calibri Light" w:hAnsi="Calibri Light" w:eastAsia="宋体" w:cs="Calibri Light"/>
                <w:color w:val="000000"/>
                <w:szCs w:val="21"/>
                <w:lang w:eastAsia="zh-CN"/>
              </w:rPr>
            </w:pPr>
            <w:r>
              <w:rPr>
                <w:rFonts w:ascii="Calibri Light" w:hAnsi="Calibri Light" w:cs="Calibri Light"/>
                <w:color w:val="000000"/>
                <w:kern w:val="0"/>
                <w:szCs w:val="21"/>
                <w:lang w:bidi="ar"/>
              </w:rPr>
              <w:t>4</w:t>
            </w:r>
            <w:r>
              <w:rPr>
                <w:rFonts w:hint="eastAsia" w:ascii="Calibri Light" w:hAnsi="Calibri Light" w:cs="Calibri Light"/>
                <w:color w:val="000000"/>
                <w:kern w:val="0"/>
                <w:szCs w:val="21"/>
                <w:lang w:val="en-US" w:eastAsia="zh-CN" w:bidi="ar"/>
              </w:rPr>
              <w:t>5</w:t>
            </w:r>
          </w:p>
        </w:tc>
        <w:tc>
          <w:tcPr>
            <w:tcW w:w="756"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4D9DFF0">
            <w:pPr>
              <w:jc w:val="center"/>
              <w:rPr>
                <w:rFonts w:ascii="Calibri Light" w:hAnsi="Calibri Light" w:cs="Calibri Light"/>
                <w:b/>
                <w:color w:val="000000"/>
                <w:szCs w:val="21"/>
              </w:rPr>
            </w:pPr>
          </w:p>
        </w:tc>
        <w:tc>
          <w:tcPr>
            <w:tcW w:w="91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767E397">
            <w:pPr>
              <w:jc w:val="center"/>
              <w:rPr>
                <w:rFonts w:ascii="Calibri Light" w:hAnsi="Calibri Light" w:cs="Calibri Light"/>
                <w:color w:val="000000"/>
                <w:szCs w:val="21"/>
              </w:rPr>
            </w:pPr>
          </w:p>
        </w:tc>
        <w:tc>
          <w:tcPr>
            <w:tcW w:w="28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6110F0D">
            <w:pPr>
              <w:widowControl/>
              <w:jc w:val="center"/>
              <w:textAlignment w:val="center"/>
              <w:rPr>
                <w:rFonts w:ascii="Calibri Light" w:hAnsi="Calibri Light" w:cs="Calibri Light"/>
                <w:b/>
                <w:color w:val="000000"/>
                <w:szCs w:val="21"/>
              </w:rPr>
            </w:pPr>
            <w:r>
              <w:rPr>
                <w:rFonts w:ascii="Calibri Light" w:hAnsi="Calibri Light" w:cs="Calibri Light"/>
                <w:b/>
                <w:color w:val="000000"/>
                <w:kern w:val="0"/>
                <w:szCs w:val="21"/>
                <w:lang w:bidi="ar"/>
              </w:rPr>
              <w:t>学生宿舍1-4栋2~3层及连廊及平台</w:t>
            </w:r>
            <w:r>
              <w:rPr>
                <w:rFonts w:hint="eastAsia" w:ascii="Calibri Light" w:hAnsi="Calibri Light" w:cs="Calibri Light"/>
                <w:b/>
                <w:color w:val="000000"/>
                <w:kern w:val="0"/>
                <w:szCs w:val="21"/>
                <w:lang w:bidi="ar"/>
              </w:rPr>
              <w:t>、食堂三楼创作中心周边</w:t>
            </w:r>
            <w:r>
              <w:rPr>
                <w:rFonts w:ascii="Calibri Light" w:hAnsi="Calibri Light" w:cs="Calibri Light"/>
                <w:b/>
                <w:color w:val="000000"/>
                <w:kern w:val="0"/>
                <w:szCs w:val="21"/>
                <w:lang w:bidi="ar"/>
              </w:rPr>
              <w:t>清洁岗</w:t>
            </w:r>
          </w:p>
        </w:tc>
        <w:tc>
          <w:tcPr>
            <w:tcW w:w="6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B0F04A5">
            <w:pPr>
              <w:widowControl/>
              <w:jc w:val="center"/>
              <w:textAlignment w:val="center"/>
              <w:rPr>
                <w:rFonts w:ascii="Calibri Light" w:hAnsi="Calibri Light" w:cs="Calibri Light"/>
                <w:b/>
                <w:color w:val="000000"/>
                <w:szCs w:val="21"/>
              </w:rPr>
            </w:pPr>
            <w:r>
              <w:rPr>
                <w:rFonts w:ascii="Calibri Light" w:hAnsi="Calibri Light" w:cs="Calibri Light"/>
                <w:b/>
                <w:color w:val="000000"/>
                <w:kern w:val="0"/>
                <w:szCs w:val="21"/>
                <w:lang w:bidi="ar"/>
              </w:rPr>
              <w:t>1</w:t>
            </w:r>
          </w:p>
        </w:tc>
        <w:tc>
          <w:tcPr>
            <w:tcW w:w="6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2040976">
            <w:pPr>
              <w:widowControl/>
              <w:jc w:val="center"/>
              <w:textAlignment w:val="center"/>
              <w:rPr>
                <w:rFonts w:ascii="Calibri Light" w:hAnsi="Calibri Light" w:cs="Calibri Light"/>
                <w:b/>
                <w:color w:val="000000"/>
                <w:szCs w:val="21"/>
              </w:rPr>
            </w:pPr>
            <w:r>
              <w:rPr>
                <w:rFonts w:ascii="Calibri Light" w:hAnsi="Calibri Light" w:cs="Calibri Light"/>
                <w:b/>
                <w:color w:val="000000"/>
                <w:kern w:val="0"/>
                <w:szCs w:val="21"/>
                <w:lang w:bidi="ar"/>
              </w:rPr>
              <w:t>1</w:t>
            </w:r>
          </w:p>
        </w:tc>
        <w:tc>
          <w:tcPr>
            <w:tcW w:w="6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AE60C9D">
            <w:pPr>
              <w:widowControl/>
              <w:jc w:val="center"/>
              <w:textAlignment w:val="center"/>
              <w:rPr>
                <w:rFonts w:ascii="Calibri Light" w:hAnsi="Calibri Light" w:cs="Calibri Light"/>
                <w:b/>
                <w:color w:val="000000"/>
                <w:szCs w:val="21"/>
              </w:rPr>
            </w:pPr>
            <w:r>
              <w:rPr>
                <w:rFonts w:ascii="Calibri Light" w:hAnsi="Calibri Light" w:cs="Calibri Light"/>
                <w:b/>
                <w:color w:val="000000"/>
                <w:kern w:val="0"/>
                <w:szCs w:val="21"/>
                <w:lang w:bidi="ar"/>
              </w:rPr>
              <w:t>1</w:t>
            </w:r>
          </w:p>
        </w:tc>
        <w:tc>
          <w:tcPr>
            <w:tcW w:w="612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0445BD0">
            <w:pPr>
              <w:widowControl/>
              <w:jc w:val="left"/>
              <w:textAlignment w:val="center"/>
              <w:rPr>
                <w:rFonts w:hint="eastAsia" w:ascii="Calibri Light" w:hAnsi="Calibri Light" w:eastAsia="宋体" w:cs="Calibri Light"/>
                <w:color w:val="000000"/>
                <w:szCs w:val="21"/>
                <w:lang w:val="en-US" w:eastAsia="zh-CN"/>
              </w:rPr>
            </w:pPr>
            <w:r>
              <w:rPr>
                <w:rFonts w:ascii="Calibri Light" w:hAnsi="Calibri Light" w:cs="Calibri Light"/>
                <w:color w:val="000000"/>
                <w:kern w:val="0"/>
                <w:szCs w:val="21"/>
                <w:lang w:bidi="ar"/>
              </w:rPr>
              <w:t>学生宿舍1-4栋2-3层及连廊平台公共区域、楼梯、栏杆、扶手、门窗、公共卫生间等保洁</w:t>
            </w:r>
            <w:r>
              <w:rPr>
                <w:rFonts w:hint="eastAsia" w:ascii="Calibri Light" w:hAnsi="Calibri Light" w:cs="Calibri Light"/>
                <w:color w:val="000000"/>
                <w:kern w:val="0"/>
                <w:szCs w:val="21"/>
                <w:lang w:bidi="ar"/>
              </w:rPr>
              <w:t>。</w:t>
            </w:r>
            <w:r>
              <w:rPr>
                <w:rFonts w:ascii="Calibri Light" w:hAnsi="Calibri Light" w:cs="Calibri Light"/>
                <w:color w:val="000000"/>
                <w:kern w:val="0"/>
                <w:szCs w:val="21"/>
                <w:lang w:bidi="ar"/>
              </w:rPr>
              <w:t>二楼连廊含天桥至食堂</w:t>
            </w:r>
            <w:r>
              <w:rPr>
                <w:rFonts w:hint="eastAsia" w:ascii="Calibri Light" w:hAnsi="Calibri Light" w:cs="Calibri Light"/>
                <w:color w:val="000000"/>
                <w:kern w:val="0"/>
                <w:szCs w:val="21"/>
                <w:lang w:bidi="ar"/>
              </w:rPr>
              <w:t>、食堂三楼创作中心</w:t>
            </w:r>
            <w:r>
              <w:rPr>
                <w:rFonts w:hint="eastAsia" w:ascii="Calibri Light" w:hAnsi="Calibri Light" w:cs="Calibri Light"/>
                <w:color w:val="000000"/>
                <w:kern w:val="0"/>
                <w:szCs w:val="21"/>
                <w:lang w:val="en-US" w:eastAsia="zh-CN" w:bidi="ar"/>
              </w:rPr>
              <w:t>.</w:t>
            </w:r>
          </w:p>
        </w:tc>
        <w:tc>
          <w:tcPr>
            <w:tcW w:w="91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AAEA679">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8小时</w:t>
            </w:r>
          </w:p>
        </w:tc>
      </w:tr>
      <w:tr w14:paraId="6F6CC235">
        <w:tblPrEx>
          <w:tblCellMar>
            <w:top w:w="0" w:type="dxa"/>
            <w:left w:w="0" w:type="dxa"/>
            <w:bottom w:w="0" w:type="dxa"/>
            <w:right w:w="0" w:type="dxa"/>
          </w:tblCellMar>
        </w:tblPrEx>
        <w:trPr>
          <w:trHeight w:val="312" w:hRule="atLeast"/>
        </w:trPr>
        <w:tc>
          <w:tcPr>
            <w:tcW w:w="6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6B3D045">
            <w:pPr>
              <w:widowControl/>
              <w:jc w:val="center"/>
              <w:textAlignment w:val="center"/>
              <w:rPr>
                <w:rFonts w:hint="eastAsia" w:ascii="Calibri Light" w:hAnsi="Calibri Light" w:eastAsia="宋体" w:cs="Calibri Light"/>
                <w:color w:val="000000"/>
                <w:szCs w:val="21"/>
                <w:lang w:eastAsia="zh-CN"/>
              </w:rPr>
            </w:pPr>
            <w:r>
              <w:rPr>
                <w:rFonts w:ascii="Calibri Light" w:hAnsi="Calibri Light" w:cs="Calibri Light"/>
                <w:color w:val="000000"/>
                <w:kern w:val="0"/>
                <w:szCs w:val="21"/>
                <w:lang w:bidi="ar"/>
              </w:rPr>
              <w:t>4</w:t>
            </w:r>
            <w:r>
              <w:rPr>
                <w:rFonts w:hint="eastAsia" w:ascii="Calibri Light" w:hAnsi="Calibri Light" w:cs="Calibri Light"/>
                <w:color w:val="000000"/>
                <w:kern w:val="0"/>
                <w:szCs w:val="21"/>
                <w:lang w:val="en-US" w:eastAsia="zh-CN" w:bidi="ar"/>
              </w:rPr>
              <w:t>6</w:t>
            </w:r>
          </w:p>
        </w:tc>
        <w:tc>
          <w:tcPr>
            <w:tcW w:w="756"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7D51EA1">
            <w:pPr>
              <w:jc w:val="center"/>
              <w:rPr>
                <w:rFonts w:ascii="Calibri Light" w:hAnsi="Calibri Light" w:cs="Calibri Light"/>
                <w:b/>
                <w:color w:val="000000"/>
                <w:szCs w:val="21"/>
              </w:rPr>
            </w:pPr>
          </w:p>
        </w:tc>
        <w:tc>
          <w:tcPr>
            <w:tcW w:w="91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DAF8D0E">
            <w:pPr>
              <w:jc w:val="center"/>
              <w:rPr>
                <w:rFonts w:ascii="Calibri Light" w:hAnsi="Calibri Light" w:cs="Calibri Light"/>
                <w:color w:val="000000"/>
                <w:szCs w:val="21"/>
              </w:rPr>
            </w:pPr>
          </w:p>
        </w:tc>
        <w:tc>
          <w:tcPr>
            <w:tcW w:w="28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D9811C8">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学生宿舍3栋清洁岗</w:t>
            </w:r>
          </w:p>
        </w:tc>
        <w:tc>
          <w:tcPr>
            <w:tcW w:w="6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D208BF1">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1</w:t>
            </w:r>
          </w:p>
        </w:tc>
        <w:tc>
          <w:tcPr>
            <w:tcW w:w="6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70087EA">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1</w:t>
            </w:r>
          </w:p>
        </w:tc>
        <w:tc>
          <w:tcPr>
            <w:tcW w:w="6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82967C8">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1</w:t>
            </w:r>
          </w:p>
        </w:tc>
        <w:tc>
          <w:tcPr>
            <w:tcW w:w="612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6C3EEDC">
            <w:pPr>
              <w:widowControl/>
              <w:jc w:val="left"/>
              <w:textAlignment w:val="center"/>
              <w:rPr>
                <w:rFonts w:hint="eastAsia" w:ascii="Calibri Light" w:hAnsi="Calibri Light" w:eastAsia="宋体" w:cs="Calibri Light"/>
                <w:color w:val="000000"/>
                <w:szCs w:val="21"/>
                <w:lang w:val="en-US" w:eastAsia="zh-CN"/>
              </w:rPr>
            </w:pPr>
            <w:r>
              <w:rPr>
                <w:rFonts w:ascii="Calibri Light" w:hAnsi="Calibri Light" w:cs="Calibri Light"/>
                <w:color w:val="000000"/>
                <w:kern w:val="0"/>
                <w:szCs w:val="21"/>
                <w:lang w:bidi="ar"/>
              </w:rPr>
              <w:t>学生宿舍3栋公共区域、楼梯、栏杆、扶手、门窗、公共卫生间等保洁</w:t>
            </w:r>
            <w:r>
              <w:rPr>
                <w:rFonts w:hint="eastAsia" w:ascii="Calibri Light" w:hAnsi="Calibri Light" w:cs="Calibri Light"/>
                <w:color w:val="000000"/>
                <w:kern w:val="0"/>
                <w:szCs w:val="21"/>
                <w:lang w:val="en-US" w:eastAsia="zh-CN" w:bidi="ar"/>
              </w:rPr>
              <w:t>.</w:t>
            </w:r>
          </w:p>
        </w:tc>
        <w:tc>
          <w:tcPr>
            <w:tcW w:w="91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EE878FE">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8小时</w:t>
            </w:r>
          </w:p>
        </w:tc>
      </w:tr>
      <w:tr w14:paraId="1E0CF207">
        <w:tblPrEx>
          <w:tblCellMar>
            <w:top w:w="0" w:type="dxa"/>
            <w:left w:w="0" w:type="dxa"/>
            <w:bottom w:w="0" w:type="dxa"/>
            <w:right w:w="0" w:type="dxa"/>
          </w:tblCellMar>
        </w:tblPrEx>
        <w:trPr>
          <w:trHeight w:val="312" w:hRule="atLeast"/>
        </w:trPr>
        <w:tc>
          <w:tcPr>
            <w:tcW w:w="6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1F5ABC8">
            <w:pPr>
              <w:widowControl/>
              <w:jc w:val="center"/>
              <w:textAlignment w:val="center"/>
              <w:rPr>
                <w:rFonts w:hint="eastAsia" w:ascii="Calibri Light" w:hAnsi="Calibri Light" w:eastAsia="宋体" w:cs="Calibri Light"/>
                <w:color w:val="000000"/>
                <w:szCs w:val="21"/>
                <w:lang w:eastAsia="zh-CN"/>
              </w:rPr>
            </w:pPr>
            <w:r>
              <w:rPr>
                <w:rFonts w:ascii="Calibri Light" w:hAnsi="Calibri Light" w:cs="Calibri Light"/>
                <w:color w:val="000000"/>
                <w:kern w:val="0"/>
                <w:szCs w:val="21"/>
                <w:lang w:bidi="ar"/>
              </w:rPr>
              <w:t>4</w:t>
            </w:r>
            <w:r>
              <w:rPr>
                <w:rFonts w:hint="eastAsia" w:ascii="Calibri Light" w:hAnsi="Calibri Light" w:cs="Calibri Light"/>
                <w:color w:val="000000"/>
                <w:kern w:val="0"/>
                <w:szCs w:val="21"/>
                <w:lang w:val="en-US" w:eastAsia="zh-CN" w:bidi="ar"/>
              </w:rPr>
              <w:t>7</w:t>
            </w:r>
          </w:p>
        </w:tc>
        <w:tc>
          <w:tcPr>
            <w:tcW w:w="756"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972492A">
            <w:pPr>
              <w:jc w:val="center"/>
              <w:rPr>
                <w:rFonts w:ascii="Calibri Light" w:hAnsi="Calibri Light" w:cs="Calibri Light"/>
                <w:b/>
                <w:color w:val="000000"/>
                <w:szCs w:val="21"/>
              </w:rPr>
            </w:pPr>
          </w:p>
        </w:tc>
        <w:tc>
          <w:tcPr>
            <w:tcW w:w="91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64B5465">
            <w:pPr>
              <w:jc w:val="center"/>
              <w:rPr>
                <w:rFonts w:ascii="Calibri Light" w:hAnsi="Calibri Light" w:cs="Calibri Light"/>
                <w:color w:val="000000"/>
                <w:szCs w:val="21"/>
              </w:rPr>
            </w:pPr>
          </w:p>
        </w:tc>
        <w:tc>
          <w:tcPr>
            <w:tcW w:w="28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2E28CEB">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学生宿舍4栋清洁岗</w:t>
            </w:r>
          </w:p>
        </w:tc>
        <w:tc>
          <w:tcPr>
            <w:tcW w:w="6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1FCBCCE">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1</w:t>
            </w:r>
          </w:p>
        </w:tc>
        <w:tc>
          <w:tcPr>
            <w:tcW w:w="6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4075A3F">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1</w:t>
            </w:r>
          </w:p>
        </w:tc>
        <w:tc>
          <w:tcPr>
            <w:tcW w:w="6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B5070D6">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1</w:t>
            </w:r>
          </w:p>
        </w:tc>
        <w:tc>
          <w:tcPr>
            <w:tcW w:w="612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37D1B5E">
            <w:pPr>
              <w:widowControl/>
              <w:jc w:val="left"/>
              <w:textAlignment w:val="center"/>
              <w:rPr>
                <w:rFonts w:hint="eastAsia" w:ascii="Calibri Light" w:hAnsi="Calibri Light" w:eastAsia="宋体" w:cs="Calibri Light"/>
                <w:color w:val="000000"/>
                <w:szCs w:val="21"/>
                <w:lang w:val="en-US" w:eastAsia="zh-CN"/>
              </w:rPr>
            </w:pPr>
            <w:r>
              <w:rPr>
                <w:rFonts w:ascii="Calibri Light" w:hAnsi="Calibri Light" w:cs="Calibri Light"/>
                <w:color w:val="000000"/>
                <w:kern w:val="0"/>
                <w:szCs w:val="21"/>
                <w:lang w:bidi="ar"/>
              </w:rPr>
              <w:t>学生宿舍4栋公共区域、楼梯、栏杆、扶手、门窗、等保洁</w:t>
            </w:r>
            <w:r>
              <w:rPr>
                <w:rFonts w:hint="eastAsia" w:ascii="Calibri Light" w:hAnsi="Calibri Light" w:cs="Calibri Light"/>
                <w:color w:val="000000"/>
                <w:kern w:val="0"/>
                <w:szCs w:val="21"/>
                <w:lang w:val="en-US" w:eastAsia="zh-CN" w:bidi="ar"/>
              </w:rPr>
              <w:t>.</w:t>
            </w:r>
          </w:p>
        </w:tc>
        <w:tc>
          <w:tcPr>
            <w:tcW w:w="91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B2CB359">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8小时</w:t>
            </w:r>
          </w:p>
        </w:tc>
      </w:tr>
      <w:tr w14:paraId="3F27DA13">
        <w:tblPrEx>
          <w:tblCellMar>
            <w:top w:w="0" w:type="dxa"/>
            <w:left w:w="0" w:type="dxa"/>
            <w:bottom w:w="0" w:type="dxa"/>
            <w:right w:w="0" w:type="dxa"/>
          </w:tblCellMar>
        </w:tblPrEx>
        <w:trPr>
          <w:trHeight w:val="312" w:hRule="atLeast"/>
        </w:trPr>
        <w:tc>
          <w:tcPr>
            <w:tcW w:w="6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649E6D7">
            <w:pPr>
              <w:widowControl/>
              <w:jc w:val="center"/>
              <w:textAlignment w:val="center"/>
              <w:rPr>
                <w:rFonts w:hint="eastAsia" w:ascii="Calibri Light" w:hAnsi="Calibri Light" w:eastAsia="宋体" w:cs="Calibri Light"/>
                <w:color w:val="000000"/>
                <w:szCs w:val="21"/>
                <w:lang w:eastAsia="zh-CN"/>
              </w:rPr>
            </w:pPr>
            <w:r>
              <w:rPr>
                <w:rFonts w:ascii="Calibri Light" w:hAnsi="Calibri Light" w:cs="Calibri Light"/>
                <w:color w:val="000000"/>
                <w:kern w:val="0"/>
                <w:szCs w:val="21"/>
                <w:lang w:bidi="ar"/>
              </w:rPr>
              <w:t>4</w:t>
            </w:r>
            <w:r>
              <w:rPr>
                <w:rFonts w:hint="eastAsia" w:ascii="Calibri Light" w:hAnsi="Calibri Light" w:cs="Calibri Light"/>
                <w:color w:val="000000"/>
                <w:kern w:val="0"/>
                <w:szCs w:val="21"/>
                <w:lang w:val="en-US" w:eastAsia="zh-CN" w:bidi="ar"/>
              </w:rPr>
              <w:t>8</w:t>
            </w:r>
          </w:p>
        </w:tc>
        <w:tc>
          <w:tcPr>
            <w:tcW w:w="756"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7AF6DF6">
            <w:pPr>
              <w:jc w:val="center"/>
              <w:rPr>
                <w:rFonts w:ascii="Calibri Light" w:hAnsi="Calibri Light" w:cs="Calibri Light"/>
                <w:b/>
                <w:color w:val="000000"/>
                <w:szCs w:val="21"/>
              </w:rPr>
            </w:pPr>
          </w:p>
        </w:tc>
        <w:tc>
          <w:tcPr>
            <w:tcW w:w="91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005CF51">
            <w:pPr>
              <w:jc w:val="center"/>
              <w:rPr>
                <w:rFonts w:ascii="Calibri Light" w:hAnsi="Calibri Light" w:cs="Calibri Light"/>
                <w:color w:val="000000"/>
                <w:szCs w:val="21"/>
              </w:rPr>
            </w:pPr>
          </w:p>
        </w:tc>
        <w:tc>
          <w:tcPr>
            <w:tcW w:w="28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450BA35">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留学生楼清洁岗</w:t>
            </w:r>
          </w:p>
        </w:tc>
        <w:tc>
          <w:tcPr>
            <w:tcW w:w="6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2282085">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1</w:t>
            </w:r>
          </w:p>
        </w:tc>
        <w:tc>
          <w:tcPr>
            <w:tcW w:w="6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C318CE4">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1</w:t>
            </w:r>
          </w:p>
        </w:tc>
        <w:tc>
          <w:tcPr>
            <w:tcW w:w="6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F692F26">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1</w:t>
            </w:r>
          </w:p>
        </w:tc>
        <w:tc>
          <w:tcPr>
            <w:tcW w:w="612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8AE7B87">
            <w:pPr>
              <w:widowControl/>
              <w:jc w:val="left"/>
              <w:textAlignment w:val="center"/>
              <w:rPr>
                <w:rFonts w:hint="eastAsia" w:ascii="Calibri Light" w:hAnsi="Calibri Light" w:eastAsia="宋体" w:cs="Calibri Light"/>
                <w:color w:val="000000"/>
                <w:szCs w:val="21"/>
                <w:lang w:val="en-US" w:eastAsia="zh-CN"/>
              </w:rPr>
            </w:pPr>
            <w:r>
              <w:rPr>
                <w:rFonts w:ascii="Calibri Light" w:hAnsi="Calibri Light" w:cs="Calibri Light"/>
                <w:color w:val="000000"/>
                <w:kern w:val="0"/>
                <w:szCs w:val="21"/>
                <w:lang w:bidi="ar"/>
              </w:rPr>
              <w:t>留学生楼公共区域、楼梯、栏杆、扶手、门窗等保洁</w:t>
            </w:r>
            <w:r>
              <w:rPr>
                <w:rFonts w:hint="eastAsia" w:ascii="Calibri Light" w:hAnsi="Calibri Light" w:cs="Calibri Light"/>
                <w:color w:val="000000"/>
                <w:kern w:val="0"/>
                <w:szCs w:val="21"/>
                <w:lang w:val="en-US" w:eastAsia="zh-CN" w:bidi="ar"/>
              </w:rPr>
              <w:t>.</w:t>
            </w:r>
          </w:p>
        </w:tc>
        <w:tc>
          <w:tcPr>
            <w:tcW w:w="91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66F8F2D">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8小时</w:t>
            </w:r>
          </w:p>
        </w:tc>
      </w:tr>
      <w:tr w14:paraId="5195D3D3">
        <w:tblPrEx>
          <w:tblCellMar>
            <w:top w:w="0" w:type="dxa"/>
            <w:left w:w="0" w:type="dxa"/>
            <w:bottom w:w="0" w:type="dxa"/>
            <w:right w:w="0" w:type="dxa"/>
          </w:tblCellMar>
        </w:tblPrEx>
        <w:trPr>
          <w:trHeight w:val="312" w:hRule="atLeast"/>
        </w:trPr>
        <w:tc>
          <w:tcPr>
            <w:tcW w:w="6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5017EA1">
            <w:pPr>
              <w:widowControl/>
              <w:jc w:val="center"/>
              <w:textAlignment w:val="center"/>
              <w:rPr>
                <w:rFonts w:hint="eastAsia" w:ascii="Calibri Light" w:hAnsi="Calibri Light" w:eastAsia="宋体" w:cs="Calibri Light"/>
                <w:color w:val="000000"/>
                <w:kern w:val="0"/>
                <w:szCs w:val="21"/>
                <w:lang w:eastAsia="zh-CN" w:bidi="ar"/>
              </w:rPr>
            </w:pPr>
            <w:r>
              <w:rPr>
                <w:rFonts w:hint="eastAsia" w:ascii="Calibri Light" w:hAnsi="Calibri Light" w:cs="Calibri Light"/>
                <w:color w:val="000000"/>
                <w:kern w:val="0"/>
                <w:szCs w:val="21"/>
                <w:lang w:bidi="ar"/>
              </w:rPr>
              <w:t>4</w:t>
            </w:r>
            <w:r>
              <w:rPr>
                <w:rFonts w:hint="eastAsia" w:ascii="Calibri Light" w:hAnsi="Calibri Light" w:cs="Calibri Light"/>
                <w:color w:val="000000"/>
                <w:kern w:val="0"/>
                <w:szCs w:val="21"/>
                <w:lang w:val="en-US" w:eastAsia="zh-CN" w:bidi="ar"/>
              </w:rPr>
              <w:t>9</w:t>
            </w:r>
          </w:p>
        </w:tc>
        <w:tc>
          <w:tcPr>
            <w:tcW w:w="756"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AD9114D">
            <w:pPr>
              <w:jc w:val="center"/>
              <w:rPr>
                <w:rFonts w:ascii="Calibri Light" w:hAnsi="Calibri Light" w:cs="Calibri Light"/>
                <w:b/>
                <w:color w:val="000000"/>
                <w:szCs w:val="21"/>
              </w:rPr>
            </w:pPr>
          </w:p>
        </w:tc>
        <w:tc>
          <w:tcPr>
            <w:tcW w:w="91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B0E15FB">
            <w:pPr>
              <w:jc w:val="center"/>
              <w:rPr>
                <w:rFonts w:ascii="Calibri Light" w:hAnsi="Calibri Light" w:cs="Calibri Light"/>
                <w:color w:val="000000"/>
                <w:szCs w:val="21"/>
              </w:rPr>
            </w:pPr>
          </w:p>
        </w:tc>
        <w:tc>
          <w:tcPr>
            <w:tcW w:w="28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1FF4215">
            <w:pPr>
              <w:widowControl/>
              <w:jc w:val="center"/>
              <w:textAlignment w:val="center"/>
              <w:rPr>
                <w:rFonts w:ascii="Calibri Light" w:hAnsi="Calibri Light" w:cs="Calibri Light"/>
                <w:color w:val="000000"/>
                <w:kern w:val="0"/>
                <w:szCs w:val="21"/>
                <w:lang w:bidi="ar"/>
              </w:rPr>
            </w:pPr>
            <w:r>
              <w:rPr>
                <w:rFonts w:hint="eastAsia" w:ascii="Calibri Light" w:hAnsi="Calibri Light" w:cs="Calibri Light"/>
                <w:color w:val="000000"/>
                <w:kern w:val="0"/>
                <w:szCs w:val="21"/>
                <w:lang w:val="en-US" w:eastAsia="zh-CN" w:bidi="ar"/>
              </w:rPr>
              <w:t>9栋学生</w:t>
            </w:r>
            <w:r>
              <w:rPr>
                <w:rFonts w:hint="eastAsia" w:ascii="Calibri Light" w:hAnsi="Calibri Light" w:cs="Calibri Light"/>
                <w:color w:val="000000"/>
                <w:kern w:val="0"/>
                <w:szCs w:val="21"/>
                <w:lang w:bidi="ar"/>
              </w:rPr>
              <w:t>宿舍</w:t>
            </w:r>
          </w:p>
        </w:tc>
        <w:tc>
          <w:tcPr>
            <w:tcW w:w="6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DAD0FDF">
            <w:pPr>
              <w:widowControl/>
              <w:jc w:val="center"/>
              <w:textAlignment w:val="center"/>
              <w:rPr>
                <w:rFonts w:ascii="Calibri Light" w:hAnsi="Calibri Light" w:cs="Calibri Light"/>
                <w:color w:val="000000"/>
                <w:kern w:val="0"/>
                <w:szCs w:val="21"/>
                <w:lang w:bidi="ar"/>
              </w:rPr>
            </w:pPr>
            <w:r>
              <w:rPr>
                <w:rFonts w:hint="eastAsia" w:ascii="Calibri Light" w:hAnsi="Calibri Light" w:cs="Calibri Light"/>
                <w:color w:val="000000"/>
                <w:kern w:val="0"/>
                <w:szCs w:val="21"/>
                <w:lang w:bidi="ar"/>
              </w:rPr>
              <w:t>1</w:t>
            </w:r>
          </w:p>
        </w:tc>
        <w:tc>
          <w:tcPr>
            <w:tcW w:w="6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F9A9E94">
            <w:pPr>
              <w:widowControl/>
              <w:jc w:val="center"/>
              <w:textAlignment w:val="center"/>
              <w:rPr>
                <w:rFonts w:ascii="Calibri Light" w:hAnsi="Calibri Light" w:cs="Calibri Light"/>
                <w:color w:val="000000"/>
                <w:kern w:val="0"/>
                <w:szCs w:val="21"/>
                <w:lang w:bidi="ar"/>
              </w:rPr>
            </w:pPr>
            <w:r>
              <w:rPr>
                <w:rFonts w:hint="eastAsia" w:ascii="Calibri Light" w:hAnsi="Calibri Light" w:cs="Calibri Light"/>
                <w:color w:val="000000"/>
                <w:kern w:val="0"/>
                <w:szCs w:val="21"/>
                <w:lang w:bidi="ar"/>
              </w:rPr>
              <w:t>1</w:t>
            </w:r>
          </w:p>
        </w:tc>
        <w:tc>
          <w:tcPr>
            <w:tcW w:w="6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DFD9AAB">
            <w:pPr>
              <w:widowControl/>
              <w:jc w:val="center"/>
              <w:textAlignment w:val="center"/>
              <w:rPr>
                <w:rFonts w:ascii="Calibri Light" w:hAnsi="Calibri Light" w:cs="Calibri Light"/>
                <w:color w:val="000000"/>
                <w:kern w:val="0"/>
                <w:szCs w:val="21"/>
                <w:lang w:bidi="ar"/>
              </w:rPr>
            </w:pPr>
            <w:r>
              <w:rPr>
                <w:rFonts w:hint="eastAsia" w:ascii="Calibri Light" w:hAnsi="Calibri Light" w:cs="Calibri Light"/>
                <w:color w:val="000000"/>
                <w:kern w:val="0"/>
                <w:szCs w:val="21"/>
                <w:lang w:bidi="ar"/>
              </w:rPr>
              <w:t>1</w:t>
            </w:r>
          </w:p>
        </w:tc>
        <w:tc>
          <w:tcPr>
            <w:tcW w:w="612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2209EA2">
            <w:pPr>
              <w:widowControl/>
              <w:jc w:val="left"/>
              <w:textAlignment w:val="center"/>
              <w:rPr>
                <w:rFonts w:hint="eastAsia" w:ascii="Calibri Light" w:hAnsi="Calibri Light" w:eastAsia="宋体" w:cs="Calibri Light"/>
                <w:color w:val="000000"/>
                <w:kern w:val="0"/>
                <w:szCs w:val="21"/>
                <w:lang w:eastAsia="zh-CN" w:bidi="ar"/>
              </w:rPr>
            </w:pPr>
            <w:r>
              <w:rPr>
                <w:rFonts w:hint="eastAsia" w:ascii="Calibri Light" w:hAnsi="Calibri Light" w:cs="Calibri Light"/>
                <w:color w:val="000000"/>
                <w:kern w:val="0"/>
                <w:szCs w:val="21"/>
                <w:lang w:bidi="ar"/>
              </w:rPr>
              <w:t>宿舍楼公共区域、楼梯、栏杆、扶手、门窗等保洁</w:t>
            </w:r>
            <w:r>
              <w:rPr>
                <w:rFonts w:hint="eastAsia" w:ascii="Calibri Light" w:hAnsi="Calibri Light" w:cs="Calibri Light"/>
                <w:color w:val="000000"/>
                <w:kern w:val="0"/>
                <w:szCs w:val="21"/>
                <w:lang w:val="en-US" w:eastAsia="zh-CN" w:bidi="ar"/>
              </w:rPr>
              <w:t>.</w:t>
            </w:r>
          </w:p>
        </w:tc>
        <w:tc>
          <w:tcPr>
            <w:tcW w:w="91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F092F23">
            <w:pPr>
              <w:widowControl/>
              <w:jc w:val="center"/>
              <w:textAlignment w:val="center"/>
              <w:rPr>
                <w:rFonts w:ascii="Calibri Light" w:hAnsi="Calibri Light" w:cs="Calibri Light"/>
                <w:color w:val="000000"/>
                <w:kern w:val="0"/>
                <w:szCs w:val="21"/>
                <w:lang w:bidi="ar"/>
              </w:rPr>
            </w:pPr>
            <w:r>
              <w:rPr>
                <w:rFonts w:ascii="Calibri Light" w:hAnsi="Calibri Light" w:cs="Calibri Light"/>
                <w:color w:val="000000"/>
                <w:kern w:val="0"/>
                <w:szCs w:val="21"/>
                <w:lang w:bidi="ar"/>
              </w:rPr>
              <w:t>8小时</w:t>
            </w:r>
          </w:p>
        </w:tc>
      </w:tr>
      <w:tr w14:paraId="0FD55B3B">
        <w:tblPrEx>
          <w:tblCellMar>
            <w:top w:w="0" w:type="dxa"/>
            <w:left w:w="0" w:type="dxa"/>
            <w:bottom w:w="0" w:type="dxa"/>
            <w:right w:w="0" w:type="dxa"/>
          </w:tblCellMar>
        </w:tblPrEx>
        <w:trPr>
          <w:trHeight w:val="312" w:hRule="atLeast"/>
        </w:trPr>
        <w:tc>
          <w:tcPr>
            <w:tcW w:w="6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75D47DE">
            <w:pPr>
              <w:widowControl/>
              <w:jc w:val="center"/>
              <w:textAlignment w:val="center"/>
              <w:rPr>
                <w:rFonts w:hint="default" w:ascii="Calibri Light" w:hAnsi="Calibri Light" w:eastAsia="宋体" w:cs="Calibri Light"/>
                <w:color w:val="000000"/>
                <w:szCs w:val="21"/>
                <w:lang w:val="en-US" w:eastAsia="zh-CN"/>
              </w:rPr>
            </w:pPr>
            <w:r>
              <w:rPr>
                <w:rFonts w:hint="eastAsia" w:ascii="Calibri Light" w:hAnsi="Calibri Light" w:cs="Calibri Light"/>
                <w:color w:val="000000"/>
                <w:kern w:val="0"/>
                <w:szCs w:val="21"/>
                <w:lang w:val="en-US" w:eastAsia="zh-CN" w:bidi="ar"/>
              </w:rPr>
              <w:t>50</w:t>
            </w:r>
          </w:p>
        </w:tc>
        <w:tc>
          <w:tcPr>
            <w:tcW w:w="756"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D71E8FC">
            <w:pPr>
              <w:jc w:val="center"/>
              <w:rPr>
                <w:rFonts w:ascii="Calibri Light" w:hAnsi="Calibri Light" w:cs="Calibri Light"/>
                <w:b/>
                <w:color w:val="000000"/>
                <w:szCs w:val="21"/>
              </w:rPr>
            </w:pPr>
          </w:p>
        </w:tc>
        <w:tc>
          <w:tcPr>
            <w:tcW w:w="91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658A46D">
            <w:pPr>
              <w:jc w:val="center"/>
              <w:rPr>
                <w:rFonts w:ascii="Calibri Light" w:hAnsi="Calibri Light" w:cs="Calibri Light"/>
                <w:color w:val="000000"/>
                <w:szCs w:val="21"/>
              </w:rPr>
            </w:pPr>
          </w:p>
        </w:tc>
        <w:tc>
          <w:tcPr>
            <w:tcW w:w="28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49A829C">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招待所/专家公寓清洁岗</w:t>
            </w:r>
          </w:p>
        </w:tc>
        <w:tc>
          <w:tcPr>
            <w:tcW w:w="6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FE8C677">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1</w:t>
            </w:r>
          </w:p>
        </w:tc>
        <w:tc>
          <w:tcPr>
            <w:tcW w:w="6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252E76C">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1</w:t>
            </w:r>
          </w:p>
        </w:tc>
        <w:tc>
          <w:tcPr>
            <w:tcW w:w="6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0EE657B">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1</w:t>
            </w:r>
          </w:p>
        </w:tc>
        <w:tc>
          <w:tcPr>
            <w:tcW w:w="612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74F95EB">
            <w:pPr>
              <w:widowControl/>
              <w:jc w:val="left"/>
              <w:textAlignment w:val="center"/>
              <w:rPr>
                <w:rFonts w:hint="eastAsia" w:ascii="Calibri Light" w:hAnsi="Calibri Light" w:eastAsia="宋体" w:cs="Calibri Light"/>
                <w:color w:val="000000"/>
                <w:szCs w:val="21"/>
                <w:lang w:val="en-US" w:eastAsia="zh-CN"/>
              </w:rPr>
            </w:pPr>
            <w:r>
              <w:rPr>
                <w:rFonts w:ascii="Calibri Light" w:hAnsi="Calibri Light" w:cs="Calibri Light"/>
                <w:color w:val="000000"/>
                <w:kern w:val="0"/>
                <w:szCs w:val="21"/>
                <w:lang w:bidi="ar"/>
              </w:rPr>
              <w:t>招待所\专家公寓公共区域、楼梯、栏杆、扶手、门窗等保洁</w:t>
            </w:r>
            <w:r>
              <w:rPr>
                <w:rFonts w:hint="eastAsia" w:ascii="Calibri Light" w:hAnsi="Calibri Light" w:cs="Calibri Light"/>
                <w:color w:val="000000"/>
                <w:kern w:val="0"/>
                <w:szCs w:val="21"/>
                <w:lang w:val="en-US" w:eastAsia="zh-CN" w:bidi="ar"/>
              </w:rPr>
              <w:t>.</w:t>
            </w:r>
          </w:p>
        </w:tc>
        <w:tc>
          <w:tcPr>
            <w:tcW w:w="91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838E66B">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8小时</w:t>
            </w:r>
          </w:p>
        </w:tc>
      </w:tr>
      <w:tr w14:paraId="2F56B685">
        <w:tblPrEx>
          <w:tblCellMar>
            <w:top w:w="0" w:type="dxa"/>
            <w:left w:w="0" w:type="dxa"/>
            <w:bottom w:w="0" w:type="dxa"/>
            <w:right w:w="0" w:type="dxa"/>
          </w:tblCellMar>
        </w:tblPrEx>
        <w:trPr>
          <w:trHeight w:val="312" w:hRule="atLeast"/>
        </w:trPr>
        <w:tc>
          <w:tcPr>
            <w:tcW w:w="6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07089C4">
            <w:pPr>
              <w:widowControl/>
              <w:jc w:val="center"/>
              <w:textAlignment w:val="center"/>
              <w:rPr>
                <w:rFonts w:hint="default" w:ascii="Calibri Light" w:hAnsi="Calibri Light" w:eastAsia="宋体" w:cs="Calibri Light"/>
                <w:color w:val="000000"/>
                <w:szCs w:val="21"/>
                <w:lang w:val="en-US" w:eastAsia="zh-CN"/>
              </w:rPr>
            </w:pPr>
            <w:r>
              <w:rPr>
                <w:rFonts w:hint="eastAsia" w:ascii="Calibri Light" w:hAnsi="Calibri Light" w:cs="Calibri Light"/>
                <w:color w:val="000000"/>
                <w:kern w:val="0"/>
                <w:szCs w:val="21"/>
                <w:lang w:val="en-US" w:eastAsia="zh-CN" w:bidi="ar"/>
              </w:rPr>
              <w:t>51</w:t>
            </w:r>
          </w:p>
        </w:tc>
        <w:tc>
          <w:tcPr>
            <w:tcW w:w="756"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8EA0748">
            <w:pPr>
              <w:jc w:val="center"/>
              <w:rPr>
                <w:rFonts w:ascii="Calibri Light" w:hAnsi="Calibri Light" w:cs="Calibri Light"/>
                <w:b/>
                <w:color w:val="000000"/>
                <w:szCs w:val="21"/>
              </w:rPr>
            </w:pPr>
          </w:p>
        </w:tc>
        <w:tc>
          <w:tcPr>
            <w:tcW w:w="91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BEF569E">
            <w:pPr>
              <w:jc w:val="center"/>
              <w:rPr>
                <w:rFonts w:ascii="Calibri Light" w:hAnsi="Calibri Light" w:cs="Calibri Light"/>
                <w:color w:val="000000"/>
                <w:szCs w:val="21"/>
              </w:rPr>
            </w:pPr>
          </w:p>
        </w:tc>
        <w:tc>
          <w:tcPr>
            <w:tcW w:w="28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60203EF">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教师</w:t>
            </w:r>
            <w:r>
              <w:rPr>
                <w:rFonts w:hint="eastAsia" w:ascii="Calibri Light" w:hAnsi="Calibri Light" w:cs="Calibri Light"/>
                <w:color w:val="000000"/>
                <w:kern w:val="0"/>
                <w:szCs w:val="21"/>
                <w:lang w:bidi="ar"/>
              </w:rPr>
              <w:t>公寓</w:t>
            </w:r>
            <w:r>
              <w:rPr>
                <w:rFonts w:ascii="Calibri Light" w:hAnsi="Calibri Light" w:cs="Calibri Light"/>
                <w:color w:val="000000"/>
                <w:kern w:val="0"/>
                <w:szCs w:val="21"/>
                <w:lang w:bidi="ar"/>
              </w:rPr>
              <w:t>清洁岗</w:t>
            </w:r>
          </w:p>
        </w:tc>
        <w:tc>
          <w:tcPr>
            <w:tcW w:w="6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1E14CD6">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1</w:t>
            </w:r>
          </w:p>
        </w:tc>
        <w:tc>
          <w:tcPr>
            <w:tcW w:w="6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520AC9D">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1</w:t>
            </w:r>
          </w:p>
        </w:tc>
        <w:tc>
          <w:tcPr>
            <w:tcW w:w="6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65BB257">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1</w:t>
            </w:r>
          </w:p>
        </w:tc>
        <w:tc>
          <w:tcPr>
            <w:tcW w:w="612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6B579F4">
            <w:pPr>
              <w:widowControl/>
              <w:jc w:val="left"/>
              <w:textAlignment w:val="center"/>
              <w:rPr>
                <w:rFonts w:hint="eastAsia" w:ascii="Calibri Light" w:hAnsi="Calibri Light" w:eastAsia="宋体" w:cs="Calibri Light"/>
                <w:color w:val="000000"/>
                <w:szCs w:val="21"/>
                <w:lang w:val="en-US" w:eastAsia="zh-CN"/>
              </w:rPr>
            </w:pPr>
            <w:r>
              <w:rPr>
                <w:rFonts w:ascii="Calibri Light" w:hAnsi="Calibri Light" w:cs="Calibri Light"/>
                <w:color w:val="000000"/>
                <w:kern w:val="0"/>
                <w:szCs w:val="21"/>
                <w:lang w:bidi="ar"/>
              </w:rPr>
              <w:t>教师</w:t>
            </w:r>
            <w:r>
              <w:rPr>
                <w:rFonts w:hint="eastAsia" w:ascii="Calibri Light" w:hAnsi="Calibri Light" w:cs="Calibri Light"/>
                <w:color w:val="000000"/>
                <w:kern w:val="0"/>
                <w:szCs w:val="21"/>
                <w:lang w:bidi="ar"/>
              </w:rPr>
              <w:t>公寓</w:t>
            </w:r>
            <w:r>
              <w:rPr>
                <w:rFonts w:ascii="Calibri Light" w:hAnsi="Calibri Light" w:cs="Calibri Light"/>
                <w:color w:val="000000"/>
                <w:kern w:val="0"/>
                <w:szCs w:val="21"/>
                <w:lang w:bidi="ar"/>
              </w:rPr>
              <w:t>公共区域、楼梯、栏杆、扶手、门窗等保洁</w:t>
            </w:r>
            <w:r>
              <w:rPr>
                <w:rFonts w:hint="eastAsia" w:ascii="Calibri Light" w:hAnsi="Calibri Light" w:cs="Calibri Light"/>
                <w:color w:val="000000"/>
                <w:kern w:val="0"/>
                <w:szCs w:val="21"/>
                <w:lang w:val="en-US" w:eastAsia="zh-CN" w:bidi="ar"/>
              </w:rPr>
              <w:t>.</w:t>
            </w:r>
          </w:p>
        </w:tc>
        <w:tc>
          <w:tcPr>
            <w:tcW w:w="91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F4A8230">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8小时</w:t>
            </w:r>
          </w:p>
        </w:tc>
      </w:tr>
      <w:tr w14:paraId="64343D01">
        <w:tblPrEx>
          <w:tblCellMar>
            <w:top w:w="0" w:type="dxa"/>
            <w:left w:w="0" w:type="dxa"/>
            <w:bottom w:w="0" w:type="dxa"/>
            <w:right w:w="0" w:type="dxa"/>
          </w:tblCellMar>
        </w:tblPrEx>
        <w:trPr>
          <w:trHeight w:val="312" w:hRule="atLeast"/>
        </w:trPr>
        <w:tc>
          <w:tcPr>
            <w:tcW w:w="6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DFF3A32">
            <w:pPr>
              <w:widowControl/>
              <w:jc w:val="center"/>
              <w:textAlignment w:val="center"/>
              <w:rPr>
                <w:rFonts w:hint="default" w:ascii="Calibri Light" w:hAnsi="Calibri Light" w:eastAsia="宋体" w:cs="Calibri Light"/>
                <w:color w:val="000000"/>
                <w:szCs w:val="21"/>
                <w:lang w:val="en-US" w:eastAsia="zh-CN"/>
              </w:rPr>
            </w:pPr>
            <w:r>
              <w:rPr>
                <w:rFonts w:hint="eastAsia" w:ascii="Calibri Light" w:hAnsi="Calibri Light" w:cs="Calibri Light"/>
                <w:color w:val="000000"/>
                <w:kern w:val="0"/>
                <w:szCs w:val="21"/>
                <w:lang w:val="en-US" w:eastAsia="zh-CN" w:bidi="ar"/>
              </w:rPr>
              <w:t>52</w:t>
            </w:r>
          </w:p>
        </w:tc>
        <w:tc>
          <w:tcPr>
            <w:tcW w:w="756"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15C4AB9">
            <w:pPr>
              <w:jc w:val="center"/>
              <w:rPr>
                <w:rFonts w:ascii="Calibri Light" w:hAnsi="Calibri Light" w:cs="Calibri Light"/>
                <w:b/>
                <w:color w:val="000000"/>
                <w:szCs w:val="21"/>
              </w:rPr>
            </w:pPr>
          </w:p>
        </w:tc>
        <w:tc>
          <w:tcPr>
            <w:tcW w:w="91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03547DF">
            <w:pPr>
              <w:jc w:val="center"/>
              <w:rPr>
                <w:rFonts w:ascii="Calibri Light" w:hAnsi="Calibri Light" w:cs="Calibri Light"/>
                <w:color w:val="000000"/>
                <w:szCs w:val="21"/>
              </w:rPr>
            </w:pPr>
          </w:p>
        </w:tc>
        <w:tc>
          <w:tcPr>
            <w:tcW w:w="28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E153289">
            <w:pPr>
              <w:widowControl/>
              <w:jc w:val="center"/>
              <w:textAlignment w:val="center"/>
              <w:rPr>
                <w:rFonts w:ascii="Calibri Light" w:hAnsi="Calibri Light" w:cs="Calibri Light"/>
                <w:b/>
                <w:color w:val="000000"/>
                <w:szCs w:val="21"/>
              </w:rPr>
            </w:pPr>
            <w:r>
              <w:rPr>
                <w:rFonts w:ascii="Calibri Light" w:hAnsi="Calibri Light" w:cs="Calibri Light"/>
                <w:b/>
                <w:color w:val="000000"/>
                <w:kern w:val="0"/>
                <w:szCs w:val="21"/>
                <w:lang w:bidi="ar"/>
              </w:rPr>
              <w:t>体育馆及周边公共区域清洁岗、医务所\咨询室及周边公共区域清洁岗</w:t>
            </w:r>
          </w:p>
        </w:tc>
        <w:tc>
          <w:tcPr>
            <w:tcW w:w="6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5B05795">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1</w:t>
            </w:r>
          </w:p>
        </w:tc>
        <w:tc>
          <w:tcPr>
            <w:tcW w:w="6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8E0903F">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1</w:t>
            </w:r>
          </w:p>
        </w:tc>
        <w:tc>
          <w:tcPr>
            <w:tcW w:w="6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57E6937">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1</w:t>
            </w:r>
          </w:p>
        </w:tc>
        <w:tc>
          <w:tcPr>
            <w:tcW w:w="612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0BFBDF4">
            <w:pPr>
              <w:widowControl/>
              <w:jc w:val="left"/>
              <w:textAlignment w:val="center"/>
              <w:rPr>
                <w:rFonts w:hint="eastAsia" w:ascii="Calibri Light" w:hAnsi="Calibri Light" w:eastAsia="宋体" w:cs="Calibri Light"/>
                <w:color w:val="000000"/>
                <w:szCs w:val="21"/>
                <w:lang w:val="en-US" w:eastAsia="zh-CN"/>
              </w:rPr>
            </w:pPr>
            <w:r>
              <w:rPr>
                <w:rFonts w:ascii="Calibri Light" w:hAnsi="Calibri Light" w:cs="Calibri Light"/>
                <w:color w:val="000000"/>
                <w:kern w:val="0"/>
                <w:szCs w:val="21"/>
                <w:lang w:bidi="ar"/>
              </w:rPr>
              <w:t>体育馆\小舞厅\公共区域、办公室、楼梯、栏杆、扶手、门窗、公共卫生间等保洁，盆栽绿植浇水管理等。二楼、三楼平台、天桥保洁；医务所\咨询室公共区域、办公室、楼梯、栏杆、扶手、门窗、公共卫生间等保洁，盆栽绿植浇水管理等。二楼平台、连廊保洁</w:t>
            </w:r>
            <w:r>
              <w:rPr>
                <w:rFonts w:hint="eastAsia" w:ascii="Calibri Light" w:hAnsi="Calibri Light" w:cs="Calibri Light"/>
                <w:color w:val="000000"/>
                <w:kern w:val="0"/>
                <w:szCs w:val="21"/>
                <w:lang w:val="en-US" w:eastAsia="zh-CN" w:bidi="ar"/>
              </w:rPr>
              <w:t>.</w:t>
            </w:r>
          </w:p>
        </w:tc>
        <w:tc>
          <w:tcPr>
            <w:tcW w:w="91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92B2E31">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8小时</w:t>
            </w:r>
          </w:p>
        </w:tc>
      </w:tr>
      <w:tr w14:paraId="66D3E8BE">
        <w:tblPrEx>
          <w:tblCellMar>
            <w:top w:w="0" w:type="dxa"/>
            <w:left w:w="0" w:type="dxa"/>
            <w:bottom w:w="0" w:type="dxa"/>
            <w:right w:w="0" w:type="dxa"/>
          </w:tblCellMar>
        </w:tblPrEx>
        <w:trPr>
          <w:trHeight w:val="312" w:hRule="atLeast"/>
        </w:trPr>
        <w:tc>
          <w:tcPr>
            <w:tcW w:w="6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D7E382D">
            <w:pPr>
              <w:widowControl/>
              <w:jc w:val="center"/>
              <w:textAlignment w:val="center"/>
              <w:rPr>
                <w:rFonts w:hint="eastAsia" w:ascii="Calibri Light" w:hAnsi="Calibri Light" w:eastAsia="宋体" w:cs="Calibri Light"/>
                <w:color w:val="000000"/>
                <w:szCs w:val="21"/>
                <w:lang w:eastAsia="zh-CN"/>
              </w:rPr>
            </w:pPr>
            <w:r>
              <w:rPr>
                <w:rFonts w:hint="eastAsia" w:ascii="Calibri Light" w:hAnsi="Calibri Light" w:cs="Calibri Light"/>
                <w:color w:val="000000"/>
                <w:kern w:val="0"/>
                <w:szCs w:val="21"/>
                <w:lang w:bidi="ar"/>
              </w:rPr>
              <w:t>5</w:t>
            </w:r>
            <w:r>
              <w:rPr>
                <w:rFonts w:hint="eastAsia" w:ascii="Calibri Light" w:hAnsi="Calibri Light" w:cs="Calibri Light"/>
                <w:color w:val="000000"/>
                <w:kern w:val="0"/>
                <w:szCs w:val="21"/>
                <w:lang w:val="en-US" w:eastAsia="zh-CN" w:bidi="ar"/>
              </w:rPr>
              <w:t>3</w:t>
            </w:r>
          </w:p>
        </w:tc>
        <w:tc>
          <w:tcPr>
            <w:tcW w:w="756"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CF09842">
            <w:pPr>
              <w:jc w:val="center"/>
              <w:rPr>
                <w:rFonts w:ascii="Calibri Light" w:hAnsi="Calibri Light" w:cs="Calibri Light"/>
                <w:b/>
                <w:color w:val="000000"/>
                <w:szCs w:val="21"/>
              </w:rPr>
            </w:pPr>
          </w:p>
        </w:tc>
        <w:tc>
          <w:tcPr>
            <w:tcW w:w="91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DDC6B46">
            <w:pPr>
              <w:jc w:val="center"/>
              <w:rPr>
                <w:rFonts w:ascii="Calibri Light" w:hAnsi="Calibri Light" w:cs="Calibri Light"/>
                <w:color w:val="000000"/>
                <w:szCs w:val="21"/>
              </w:rPr>
            </w:pPr>
          </w:p>
        </w:tc>
        <w:tc>
          <w:tcPr>
            <w:tcW w:w="28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D8F8A57">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生活区架空层\车库\天台清洁岗</w:t>
            </w:r>
          </w:p>
        </w:tc>
        <w:tc>
          <w:tcPr>
            <w:tcW w:w="6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80E25CA">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1</w:t>
            </w:r>
          </w:p>
        </w:tc>
        <w:tc>
          <w:tcPr>
            <w:tcW w:w="6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B7B0C07">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1</w:t>
            </w:r>
          </w:p>
        </w:tc>
        <w:tc>
          <w:tcPr>
            <w:tcW w:w="6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8010E1B">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1</w:t>
            </w:r>
          </w:p>
        </w:tc>
        <w:tc>
          <w:tcPr>
            <w:tcW w:w="612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E8136DD">
            <w:pPr>
              <w:widowControl/>
              <w:jc w:val="left"/>
              <w:textAlignment w:val="center"/>
              <w:rPr>
                <w:rFonts w:hint="eastAsia" w:ascii="Calibri Light" w:hAnsi="Calibri Light" w:eastAsia="宋体" w:cs="Calibri Light"/>
                <w:color w:val="000000"/>
                <w:szCs w:val="21"/>
                <w:lang w:val="en-US" w:eastAsia="zh-CN"/>
              </w:rPr>
            </w:pPr>
            <w:r>
              <w:rPr>
                <w:rFonts w:ascii="Calibri Light" w:hAnsi="Calibri Light" w:cs="Calibri Light"/>
                <w:color w:val="000000"/>
                <w:kern w:val="0"/>
                <w:szCs w:val="21"/>
                <w:lang w:bidi="ar"/>
              </w:rPr>
              <w:t>生活区架空层、天台、平台、车库保洁，自行车整理等，公共卫生间保洁，路面、红砖地、架空层冲洗，消杀、应急、活动</w:t>
            </w:r>
            <w:r>
              <w:rPr>
                <w:rFonts w:hint="eastAsia" w:ascii="Calibri Light" w:hAnsi="Calibri Light" w:cs="Calibri Light"/>
                <w:color w:val="000000"/>
                <w:kern w:val="0"/>
                <w:szCs w:val="21"/>
                <w:lang w:val="en-US" w:eastAsia="zh-CN" w:bidi="ar"/>
              </w:rPr>
              <w:t>.</w:t>
            </w:r>
          </w:p>
        </w:tc>
        <w:tc>
          <w:tcPr>
            <w:tcW w:w="91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456F092">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8小时</w:t>
            </w:r>
          </w:p>
        </w:tc>
      </w:tr>
      <w:tr w14:paraId="22932561">
        <w:tblPrEx>
          <w:tblCellMar>
            <w:top w:w="0" w:type="dxa"/>
            <w:left w:w="0" w:type="dxa"/>
            <w:bottom w:w="0" w:type="dxa"/>
            <w:right w:w="0" w:type="dxa"/>
          </w:tblCellMar>
        </w:tblPrEx>
        <w:trPr>
          <w:trHeight w:val="312" w:hRule="atLeast"/>
        </w:trPr>
        <w:tc>
          <w:tcPr>
            <w:tcW w:w="6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80FD28B">
            <w:pPr>
              <w:widowControl/>
              <w:jc w:val="center"/>
              <w:textAlignment w:val="center"/>
              <w:rPr>
                <w:rFonts w:hint="eastAsia" w:ascii="Calibri Light" w:hAnsi="Calibri Light" w:eastAsia="宋体" w:cs="Calibri Light"/>
                <w:color w:val="000000"/>
                <w:szCs w:val="21"/>
                <w:lang w:eastAsia="zh-CN"/>
              </w:rPr>
            </w:pPr>
            <w:r>
              <w:rPr>
                <w:rFonts w:ascii="Calibri Light" w:hAnsi="Calibri Light" w:cs="Calibri Light"/>
                <w:color w:val="000000"/>
                <w:kern w:val="0"/>
                <w:szCs w:val="21"/>
                <w:lang w:bidi="ar"/>
              </w:rPr>
              <w:t>5</w:t>
            </w:r>
            <w:r>
              <w:rPr>
                <w:rFonts w:hint="eastAsia" w:ascii="Calibri Light" w:hAnsi="Calibri Light" w:cs="Calibri Light"/>
                <w:color w:val="000000"/>
                <w:kern w:val="0"/>
                <w:szCs w:val="21"/>
                <w:lang w:val="en-US" w:eastAsia="zh-CN" w:bidi="ar"/>
              </w:rPr>
              <w:t>4</w:t>
            </w:r>
          </w:p>
        </w:tc>
        <w:tc>
          <w:tcPr>
            <w:tcW w:w="756"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9E358AF">
            <w:pPr>
              <w:jc w:val="center"/>
              <w:rPr>
                <w:rFonts w:ascii="Calibri Light" w:hAnsi="Calibri Light" w:cs="Calibri Light"/>
                <w:b/>
                <w:color w:val="000000"/>
                <w:szCs w:val="21"/>
              </w:rPr>
            </w:pPr>
          </w:p>
        </w:tc>
        <w:tc>
          <w:tcPr>
            <w:tcW w:w="91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3A4061B">
            <w:pPr>
              <w:jc w:val="center"/>
              <w:rPr>
                <w:rFonts w:ascii="Calibri Light" w:hAnsi="Calibri Light" w:cs="Calibri Light"/>
                <w:color w:val="000000"/>
                <w:szCs w:val="21"/>
              </w:rPr>
            </w:pPr>
          </w:p>
        </w:tc>
        <w:tc>
          <w:tcPr>
            <w:tcW w:w="28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4FA8E0D">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生活区外场清洁岗</w:t>
            </w:r>
          </w:p>
        </w:tc>
        <w:tc>
          <w:tcPr>
            <w:tcW w:w="6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6531285">
            <w:pPr>
              <w:widowControl/>
              <w:jc w:val="center"/>
              <w:textAlignment w:val="center"/>
              <w:rPr>
                <w:rFonts w:ascii="Calibri Light" w:hAnsi="Calibri Light" w:cs="Calibri Light"/>
                <w:b/>
                <w:color w:val="000000"/>
                <w:szCs w:val="21"/>
              </w:rPr>
            </w:pPr>
            <w:r>
              <w:rPr>
                <w:rFonts w:ascii="Calibri Light" w:hAnsi="Calibri Light" w:cs="Calibri Light"/>
                <w:b/>
                <w:color w:val="000000"/>
                <w:kern w:val="0"/>
                <w:szCs w:val="21"/>
                <w:lang w:bidi="ar"/>
              </w:rPr>
              <w:t>1</w:t>
            </w:r>
          </w:p>
        </w:tc>
        <w:tc>
          <w:tcPr>
            <w:tcW w:w="6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0213AD3">
            <w:pPr>
              <w:widowControl/>
              <w:jc w:val="center"/>
              <w:textAlignment w:val="center"/>
              <w:rPr>
                <w:rFonts w:ascii="Calibri Light" w:hAnsi="Calibri Light" w:cs="Calibri Light"/>
                <w:b/>
                <w:color w:val="000000"/>
                <w:szCs w:val="21"/>
              </w:rPr>
            </w:pPr>
            <w:r>
              <w:rPr>
                <w:rFonts w:ascii="Calibri Light" w:hAnsi="Calibri Light" w:cs="Calibri Light"/>
                <w:b/>
                <w:color w:val="000000"/>
                <w:kern w:val="0"/>
                <w:szCs w:val="21"/>
                <w:lang w:bidi="ar"/>
              </w:rPr>
              <w:t>1</w:t>
            </w:r>
          </w:p>
        </w:tc>
        <w:tc>
          <w:tcPr>
            <w:tcW w:w="6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6718CCB">
            <w:pPr>
              <w:widowControl/>
              <w:jc w:val="center"/>
              <w:textAlignment w:val="center"/>
              <w:rPr>
                <w:rFonts w:ascii="Calibri Light" w:hAnsi="Calibri Light" w:cs="Calibri Light"/>
                <w:b/>
                <w:color w:val="000000"/>
                <w:szCs w:val="21"/>
              </w:rPr>
            </w:pPr>
            <w:r>
              <w:rPr>
                <w:rFonts w:ascii="Calibri Light" w:hAnsi="Calibri Light" w:cs="Calibri Light"/>
                <w:b/>
                <w:color w:val="000000"/>
                <w:kern w:val="0"/>
                <w:szCs w:val="21"/>
                <w:lang w:bidi="ar"/>
              </w:rPr>
              <w:t>1</w:t>
            </w:r>
          </w:p>
        </w:tc>
        <w:tc>
          <w:tcPr>
            <w:tcW w:w="612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269CA05">
            <w:pPr>
              <w:widowControl/>
              <w:jc w:val="left"/>
              <w:textAlignment w:val="center"/>
              <w:rPr>
                <w:rFonts w:hint="eastAsia" w:ascii="Calibri Light" w:hAnsi="Calibri Light" w:eastAsia="宋体" w:cs="Calibri Light"/>
                <w:color w:val="000000"/>
                <w:szCs w:val="21"/>
                <w:lang w:val="en-US" w:eastAsia="zh-CN"/>
              </w:rPr>
            </w:pPr>
            <w:r>
              <w:rPr>
                <w:rFonts w:ascii="Calibri Light" w:hAnsi="Calibri Light" w:cs="Calibri Light"/>
                <w:color w:val="000000"/>
                <w:kern w:val="0"/>
                <w:szCs w:val="21"/>
                <w:lang w:bidi="ar"/>
              </w:rPr>
              <w:t>生活区路面、绿化带保洁，人行道红砖冲洗等</w:t>
            </w:r>
            <w:r>
              <w:rPr>
                <w:rFonts w:hint="eastAsia" w:ascii="Calibri Light" w:hAnsi="Calibri Light" w:cs="Calibri Light"/>
                <w:color w:val="000000"/>
                <w:kern w:val="0"/>
                <w:szCs w:val="21"/>
                <w:lang w:val="en-US" w:eastAsia="zh-CN" w:bidi="ar"/>
              </w:rPr>
              <w:t>.</w:t>
            </w:r>
          </w:p>
        </w:tc>
        <w:tc>
          <w:tcPr>
            <w:tcW w:w="91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F914226">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8小时</w:t>
            </w:r>
          </w:p>
        </w:tc>
      </w:tr>
      <w:tr w14:paraId="5D3F309C">
        <w:tblPrEx>
          <w:tblCellMar>
            <w:top w:w="0" w:type="dxa"/>
            <w:left w:w="0" w:type="dxa"/>
            <w:bottom w:w="0" w:type="dxa"/>
            <w:right w:w="0" w:type="dxa"/>
          </w:tblCellMar>
        </w:tblPrEx>
        <w:trPr>
          <w:trHeight w:val="312" w:hRule="atLeast"/>
        </w:trPr>
        <w:tc>
          <w:tcPr>
            <w:tcW w:w="6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9E66C74">
            <w:pPr>
              <w:widowControl/>
              <w:jc w:val="center"/>
              <w:textAlignment w:val="center"/>
              <w:rPr>
                <w:rFonts w:hint="eastAsia" w:ascii="Calibri Light" w:hAnsi="Calibri Light" w:eastAsia="宋体" w:cs="Calibri Light"/>
                <w:color w:val="000000"/>
                <w:szCs w:val="21"/>
                <w:lang w:eastAsia="zh-CN"/>
              </w:rPr>
            </w:pPr>
            <w:r>
              <w:rPr>
                <w:rFonts w:ascii="Calibri Light" w:hAnsi="Calibri Light" w:cs="Calibri Light"/>
                <w:color w:val="000000"/>
                <w:kern w:val="0"/>
                <w:szCs w:val="21"/>
                <w:lang w:bidi="ar"/>
              </w:rPr>
              <w:t>5</w:t>
            </w:r>
            <w:r>
              <w:rPr>
                <w:rFonts w:hint="eastAsia" w:ascii="Calibri Light" w:hAnsi="Calibri Light" w:cs="Calibri Light"/>
                <w:color w:val="000000"/>
                <w:kern w:val="0"/>
                <w:szCs w:val="21"/>
                <w:lang w:val="en-US" w:eastAsia="zh-CN" w:bidi="ar"/>
              </w:rPr>
              <w:t>5</w:t>
            </w:r>
          </w:p>
        </w:tc>
        <w:tc>
          <w:tcPr>
            <w:tcW w:w="756"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6E5F353">
            <w:pPr>
              <w:jc w:val="center"/>
              <w:rPr>
                <w:rFonts w:ascii="Calibri Light" w:hAnsi="Calibri Light" w:cs="Calibri Light"/>
                <w:b/>
                <w:color w:val="000000"/>
                <w:szCs w:val="21"/>
              </w:rPr>
            </w:pPr>
          </w:p>
        </w:tc>
        <w:tc>
          <w:tcPr>
            <w:tcW w:w="91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195131F">
            <w:pPr>
              <w:jc w:val="center"/>
              <w:rPr>
                <w:rFonts w:ascii="Calibri Light" w:hAnsi="Calibri Light" w:cs="Calibri Light"/>
                <w:color w:val="000000"/>
                <w:szCs w:val="21"/>
              </w:rPr>
            </w:pPr>
          </w:p>
        </w:tc>
        <w:tc>
          <w:tcPr>
            <w:tcW w:w="28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EEC6F00">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电梯、玻璃、报告厅</w:t>
            </w:r>
          </w:p>
        </w:tc>
        <w:tc>
          <w:tcPr>
            <w:tcW w:w="6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D3B8EAB">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2</w:t>
            </w:r>
          </w:p>
        </w:tc>
        <w:tc>
          <w:tcPr>
            <w:tcW w:w="6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19A8261">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1</w:t>
            </w:r>
          </w:p>
        </w:tc>
        <w:tc>
          <w:tcPr>
            <w:tcW w:w="6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1AB15F6">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2</w:t>
            </w:r>
          </w:p>
        </w:tc>
        <w:tc>
          <w:tcPr>
            <w:tcW w:w="612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CE3E4DD">
            <w:pPr>
              <w:widowControl/>
              <w:jc w:val="left"/>
              <w:textAlignment w:val="center"/>
              <w:rPr>
                <w:rFonts w:hint="eastAsia" w:ascii="Calibri Light" w:hAnsi="Calibri Light" w:eastAsia="宋体" w:cs="Calibri Light"/>
                <w:color w:val="000000"/>
                <w:szCs w:val="21"/>
                <w:lang w:val="en-US" w:eastAsia="zh-CN"/>
              </w:rPr>
            </w:pPr>
            <w:r>
              <w:rPr>
                <w:rFonts w:ascii="Calibri Light" w:hAnsi="Calibri Light" w:cs="Calibri Light"/>
                <w:color w:val="000000"/>
                <w:kern w:val="0"/>
                <w:szCs w:val="21"/>
                <w:lang w:bidi="ar"/>
              </w:rPr>
              <w:t>校区电梯、公共区域玻璃、栏杆清洁，南北阶梯、900报告厅保洁</w:t>
            </w:r>
            <w:r>
              <w:rPr>
                <w:rFonts w:hint="eastAsia" w:ascii="Calibri Light" w:hAnsi="Calibri Light" w:cs="Calibri Light"/>
                <w:color w:val="000000"/>
                <w:kern w:val="0"/>
                <w:szCs w:val="21"/>
                <w:lang w:val="en-US" w:eastAsia="zh-CN" w:bidi="ar"/>
              </w:rPr>
              <w:t>.</w:t>
            </w:r>
          </w:p>
        </w:tc>
        <w:tc>
          <w:tcPr>
            <w:tcW w:w="91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F5BE076">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8小时</w:t>
            </w:r>
          </w:p>
        </w:tc>
      </w:tr>
      <w:tr w14:paraId="6D623E07">
        <w:tblPrEx>
          <w:tblCellMar>
            <w:top w:w="0" w:type="dxa"/>
            <w:left w:w="0" w:type="dxa"/>
            <w:bottom w:w="0" w:type="dxa"/>
            <w:right w:w="0" w:type="dxa"/>
          </w:tblCellMar>
        </w:tblPrEx>
        <w:trPr>
          <w:trHeight w:val="312" w:hRule="atLeast"/>
        </w:trPr>
        <w:tc>
          <w:tcPr>
            <w:tcW w:w="6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FC90762">
            <w:pPr>
              <w:widowControl/>
              <w:jc w:val="center"/>
              <w:textAlignment w:val="center"/>
              <w:rPr>
                <w:rFonts w:hint="eastAsia" w:ascii="Calibri Light" w:hAnsi="Calibri Light" w:eastAsia="宋体" w:cs="Calibri Light"/>
                <w:color w:val="000000"/>
                <w:szCs w:val="21"/>
                <w:lang w:eastAsia="zh-CN"/>
              </w:rPr>
            </w:pPr>
            <w:r>
              <w:rPr>
                <w:rFonts w:ascii="Calibri Light" w:hAnsi="Calibri Light" w:cs="Calibri Light"/>
                <w:color w:val="000000"/>
                <w:kern w:val="0"/>
                <w:szCs w:val="21"/>
                <w:lang w:bidi="ar"/>
              </w:rPr>
              <w:t>5</w:t>
            </w:r>
            <w:r>
              <w:rPr>
                <w:rFonts w:hint="eastAsia" w:ascii="Calibri Light" w:hAnsi="Calibri Light" w:cs="Calibri Light"/>
                <w:color w:val="000000"/>
                <w:kern w:val="0"/>
                <w:szCs w:val="21"/>
                <w:lang w:val="en-US" w:eastAsia="zh-CN" w:bidi="ar"/>
              </w:rPr>
              <w:t>6</w:t>
            </w:r>
          </w:p>
        </w:tc>
        <w:tc>
          <w:tcPr>
            <w:tcW w:w="756"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4E13914">
            <w:pPr>
              <w:jc w:val="center"/>
              <w:rPr>
                <w:rFonts w:ascii="Calibri Light" w:hAnsi="Calibri Light" w:cs="Calibri Light"/>
                <w:b/>
                <w:color w:val="000000"/>
                <w:szCs w:val="21"/>
              </w:rPr>
            </w:pPr>
          </w:p>
        </w:tc>
        <w:tc>
          <w:tcPr>
            <w:tcW w:w="91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D73BF00">
            <w:pPr>
              <w:jc w:val="center"/>
              <w:rPr>
                <w:rFonts w:ascii="Calibri Light" w:hAnsi="Calibri Light" w:cs="Calibri Light"/>
                <w:color w:val="000000"/>
                <w:szCs w:val="21"/>
              </w:rPr>
            </w:pPr>
          </w:p>
        </w:tc>
        <w:tc>
          <w:tcPr>
            <w:tcW w:w="28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459D325">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教学区运动场、生活区运动场</w:t>
            </w:r>
          </w:p>
        </w:tc>
        <w:tc>
          <w:tcPr>
            <w:tcW w:w="6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B55A32C">
            <w:pPr>
              <w:widowControl/>
              <w:jc w:val="center"/>
              <w:textAlignment w:val="center"/>
              <w:rPr>
                <w:rFonts w:ascii="Calibri Light" w:hAnsi="Calibri Light" w:cs="Calibri Light"/>
                <w:b/>
                <w:color w:val="000000"/>
                <w:szCs w:val="21"/>
              </w:rPr>
            </w:pPr>
            <w:r>
              <w:rPr>
                <w:rFonts w:ascii="Calibri Light" w:hAnsi="Calibri Light" w:cs="Calibri Light"/>
                <w:b/>
                <w:color w:val="000000"/>
                <w:kern w:val="0"/>
                <w:szCs w:val="21"/>
                <w:lang w:bidi="ar"/>
              </w:rPr>
              <w:t>1</w:t>
            </w:r>
          </w:p>
        </w:tc>
        <w:tc>
          <w:tcPr>
            <w:tcW w:w="6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6B4DED7">
            <w:pPr>
              <w:widowControl/>
              <w:jc w:val="center"/>
              <w:textAlignment w:val="center"/>
              <w:rPr>
                <w:rFonts w:ascii="Calibri Light" w:hAnsi="Calibri Light" w:cs="Calibri Light"/>
                <w:b/>
                <w:color w:val="000000"/>
                <w:szCs w:val="21"/>
              </w:rPr>
            </w:pPr>
            <w:r>
              <w:rPr>
                <w:rFonts w:ascii="Calibri Light" w:hAnsi="Calibri Light" w:cs="Calibri Light"/>
                <w:b/>
                <w:color w:val="000000"/>
                <w:kern w:val="0"/>
                <w:szCs w:val="21"/>
                <w:lang w:bidi="ar"/>
              </w:rPr>
              <w:t>1</w:t>
            </w:r>
          </w:p>
        </w:tc>
        <w:tc>
          <w:tcPr>
            <w:tcW w:w="6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4A8C76A">
            <w:pPr>
              <w:widowControl/>
              <w:jc w:val="center"/>
              <w:textAlignment w:val="center"/>
              <w:rPr>
                <w:rFonts w:ascii="Calibri Light" w:hAnsi="Calibri Light" w:cs="Calibri Light"/>
                <w:b/>
                <w:color w:val="000000"/>
                <w:szCs w:val="21"/>
              </w:rPr>
            </w:pPr>
            <w:r>
              <w:rPr>
                <w:rFonts w:ascii="Calibri Light" w:hAnsi="Calibri Light" w:cs="Calibri Light"/>
                <w:b/>
                <w:color w:val="000000"/>
                <w:kern w:val="0"/>
                <w:szCs w:val="21"/>
                <w:lang w:bidi="ar"/>
              </w:rPr>
              <w:t>1</w:t>
            </w:r>
          </w:p>
        </w:tc>
        <w:tc>
          <w:tcPr>
            <w:tcW w:w="612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86AAE66">
            <w:pPr>
              <w:widowControl/>
              <w:jc w:val="left"/>
              <w:textAlignment w:val="center"/>
              <w:rPr>
                <w:rFonts w:hint="eastAsia" w:ascii="Calibri Light" w:hAnsi="Calibri Light" w:eastAsia="宋体" w:cs="Calibri Light"/>
                <w:color w:val="000000"/>
                <w:szCs w:val="21"/>
                <w:lang w:val="en-US" w:eastAsia="zh-CN"/>
              </w:rPr>
            </w:pPr>
            <w:r>
              <w:rPr>
                <w:rFonts w:ascii="Calibri Light" w:hAnsi="Calibri Light" w:cs="Calibri Light"/>
                <w:color w:val="000000"/>
                <w:kern w:val="0"/>
                <w:szCs w:val="21"/>
                <w:lang w:bidi="ar"/>
              </w:rPr>
              <w:t>足球场、网球场、篮球场、排球场、负一楼乒乓球训练场等运动场地保洁、定期冲洗去污渍</w:t>
            </w:r>
            <w:r>
              <w:rPr>
                <w:rFonts w:hint="eastAsia" w:ascii="Calibri Light" w:hAnsi="Calibri Light" w:cs="Calibri Light"/>
                <w:color w:val="000000"/>
                <w:kern w:val="0"/>
                <w:szCs w:val="21"/>
                <w:lang w:val="en-US" w:eastAsia="zh-CN" w:bidi="ar"/>
              </w:rPr>
              <w:t>.</w:t>
            </w:r>
          </w:p>
        </w:tc>
        <w:tc>
          <w:tcPr>
            <w:tcW w:w="91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E1E2BCB">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8小时</w:t>
            </w:r>
          </w:p>
        </w:tc>
      </w:tr>
      <w:tr w14:paraId="4E6A3656">
        <w:tblPrEx>
          <w:tblCellMar>
            <w:top w:w="0" w:type="dxa"/>
            <w:left w:w="0" w:type="dxa"/>
            <w:bottom w:w="0" w:type="dxa"/>
            <w:right w:w="0" w:type="dxa"/>
          </w:tblCellMar>
        </w:tblPrEx>
        <w:trPr>
          <w:trHeight w:val="312" w:hRule="atLeast"/>
        </w:trPr>
        <w:tc>
          <w:tcPr>
            <w:tcW w:w="6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7B96B02">
            <w:pPr>
              <w:widowControl/>
              <w:jc w:val="center"/>
              <w:textAlignment w:val="center"/>
              <w:rPr>
                <w:rFonts w:hint="eastAsia" w:ascii="Calibri Light" w:hAnsi="Calibri Light" w:eastAsia="宋体" w:cs="Calibri Light"/>
                <w:color w:val="000000"/>
                <w:szCs w:val="21"/>
                <w:lang w:eastAsia="zh-CN"/>
              </w:rPr>
            </w:pPr>
            <w:r>
              <w:rPr>
                <w:rFonts w:ascii="Calibri Light" w:hAnsi="Calibri Light" w:cs="Calibri Light"/>
                <w:color w:val="000000"/>
                <w:kern w:val="0"/>
                <w:szCs w:val="21"/>
                <w:lang w:bidi="ar"/>
              </w:rPr>
              <w:t>5</w:t>
            </w:r>
            <w:r>
              <w:rPr>
                <w:rFonts w:hint="eastAsia" w:ascii="Calibri Light" w:hAnsi="Calibri Light" w:cs="Calibri Light"/>
                <w:color w:val="000000"/>
                <w:kern w:val="0"/>
                <w:szCs w:val="21"/>
                <w:lang w:val="en-US" w:eastAsia="zh-CN" w:bidi="ar"/>
              </w:rPr>
              <w:t>7</w:t>
            </w:r>
          </w:p>
        </w:tc>
        <w:tc>
          <w:tcPr>
            <w:tcW w:w="756"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1B000EB">
            <w:pPr>
              <w:jc w:val="center"/>
              <w:rPr>
                <w:rFonts w:ascii="Calibri Light" w:hAnsi="Calibri Light" w:cs="Calibri Light"/>
                <w:b/>
                <w:color w:val="000000"/>
                <w:szCs w:val="21"/>
              </w:rPr>
            </w:pPr>
          </w:p>
        </w:tc>
        <w:tc>
          <w:tcPr>
            <w:tcW w:w="91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2E3EBA2">
            <w:pPr>
              <w:jc w:val="center"/>
              <w:rPr>
                <w:rFonts w:ascii="Calibri Light" w:hAnsi="Calibri Light" w:cs="Calibri Light"/>
                <w:color w:val="000000"/>
                <w:szCs w:val="21"/>
              </w:rPr>
            </w:pPr>
          </w:p>
        </w:tc>
        <w:tc>
          <w:tcPr>
            <w:tcW w:w="28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FAF9858">
            <w:pPr>
              <w:widowControl/>
              <w:jc w:val="center"/>
              <w:textAlignment w:val="center"/>
              <w:rPr>
                <w:rFonts w:ascii="Calibri Light" w:hAnsi="Calibri Light" w:cs="Calibri Light"/>
                <w:b/>
                <w:color w:val="000000"/>
                <w:szCs w:val="21"/>
              </w:rPr>
            </w:pPr>
            <w:r>
              <w:rPr>
                <w:rFonts w:ascii="Calibri Light" w:hAnsi="Calibri Light" w:cs="Calibri Light"/>
                <w:b/>
                <w:color w:val="000000"/>
                <w:kern w:val="0"/>
                <w:szCs w:val="21"/>
                <w:lang w:bidi="ar"/>
              </w:rPr>
              <w:t>垃圾清运分类及食堂公共区域</w:t>
            </w:r>
          </w:p>
        </w:tc>
        <w:tc>
          <w:tcPr>
            <w:tcW w:w="6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1E49CF4">
            <w:pPr>
              <w:widowControl/>
              <w:jc w:val="center"/>
              <w:textAlignment w:val="center"/>
              <w:rPr>
                <w:rFonts w:ascii="Calibri Light" w:hAnsi="Calibri Light" w:cs="Calibri Light"/>
                <w:b/>
                <w:color w:val="000000"/>
                <w:szCs w:val="21"/>
              </w:rPr>
            </w:pPr>
            <w:r>
              <w:rPr>
                <w:rFonts w:ascii="Calibri Light" w:hAnsi="Calibri Light" w:cs="Calibri Light"/>
                <w:b/>
                <w:color w:val="000000"/>
                <w:kern w:val="0"/>
                <w:szCs w:val="21"/>
                <w:lang w:bidi="ar"/>
              </w:rPr>
              <w:t>1</w:t>
            </w:r>
          </w:p>
        </w:tc>
        <w:tc>
          <w:tcPr>
            <w:tcW w:w="6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8712D7D">
            <w:pPr>
              <w:widowControl/>
              <w:jc w:val="center"/>
              <w:textAlignment w:val="center"/>
              <w:rPr>
                <w:rFonts w:ascii="Calibri Light" w:hAnsi="Calibri Light" w:cs="Calibri Light"/>
                <w:b/>
                <w:color w:val="000000"/>
                <w:szCs w:val="21"/>
              </w:rPr>
            </w:pPr>
            <w:r>
              <w:rPr>
                <w:rFonts w:ascii="Calibri Light" w:hAnsi="Calibri Light" w:cs="Calibri Light"/>
                <w:b/>
                <w:color w:val="000000"/>
                <w:kern w:val="0"/>
                <w:szCs w:val="21"/>
                <w:lang w:bidi="ar"/>
              </w:rPr>
              <w:t>1</w:t>
            </w:r>
          </w:p>
        </w:tc>
        <w:tc>
          <w:tcPr>
            <w:tcW w:w="6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25D6836">
            <w:pPr>
              <w:widowControl/>
              <w:jc w:val="center"/>
              <w:textAlignment w:val="center"/>
              <w:rPr>
                <w:rFonts w:ascii="Calibri Light" w:hAnsi="Calibri Light" w:cs="Calibri Light"/>
                <w:b/>
                <w:color w:val="000000"/>
                <w:szCs w:val="21"/>
              </w:rPr>
            </w:pPr>
            <w:r>
              <w:rPr>
                <w:rFonts w:ascii="Calibri Light" w:hAnsi="Calibri Light" w:cs="Calibri Light"/>
                <w:b/>
                <w:color w:val="000000"/>
                <w:kern w:val="0"/>
                <w:szCs w:val="21"/>
                <w:lang w:bidi="ar"/>
              </w:rPr>
              <w:t>1</w:t>
            </w:r>
          </w:p>
        </w:tc>
        <w:tc>
          <w:tcPr>
            <w:tcW w:w="612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E16517F">
            <w:pPr>
              <w:widowControl/>
              <w:jc w:val="left"/>
              <w:textAlignment w:val="center"/>
              <w:rPr>
                <w:rFonts w:ascii="Calibri Light" w:hAnsi="Calibri Light" w:cs="Calibri Light"/>
                <w:color w:val="000000"/>
                <w:szCs w:val="21"/>
              </w:rPr>
            </w:pPr>
            <w:r>
              <w:rPr>
                <w:rFonts w:ascii="Calibri Light" w:hAnsi="Calibri Light" w:cs="Calibri Light"/>
                <w:color w:val="000000"/>
                <w:kern w:val="0"/>
                <w:szCs w:val="21"/>
                <w:lang w:bidi="ar"/>
              </w:rPr>
              <w:t>楼下袋装垃圾清运和临时存放点垃圾分类装桶、垃圾点及垃圾池周边绿化带散落垃圾清理、清洁保洁；食堂公共区域、卫生间保洁及周边绿化带杂物清理、厨余垃圾临时存放点冲洗。</w:t>
            </w:r>
          </w:p>
        </w:tc>
        <w:tc>
          <w:tcPr>
            <w:tcW w:w="91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B74E891">
            <w:pPr>
              <w:widowControl/>
              <w:jc w:val="center"/>
              <w:textAlignment w:val="center"/>
              <w:rPr>
                <w:rFonts w:ascii="Calibri Light" w:hAnsi="Calibri Light" w:cs="Calibri Light"/>
                <w:b/>
                <w:color w:val="000000"/>
                <w:szCs w:val="21"/>
              </w:rPr>
            </w:pPr>
            <w:r>
              <w:rPr>
                <w:rFonts w:ascii="Calibri Light" w:hAnsi="Calibri Light" w:cs="Calibri Light"/>
                <w:b/>
                <w:color w:val="000000"/>
                <w:kern w:val="0"/>
                <w:szCs w:val="21"/>
                <w:lang w:bidi="ar"/>
              </w:rPr>
              <w:t>8小时</w:t>
            </w:r>
          </w:p>
        </w:tc>
      </w:tr>
      <w:tr w14:paraId="23AF7034">
        <w:tblPrEx>
          <w:tblCellMar>
            <w:top w:w="0" w:type="dxa"/>
            <w:left w:w="0" w:type="dxa"/>
            <w:bottom w:w="0" w:type="dxa"/>
            <w:right w:w="0" w:type="dxa"/>
          </w:tblCellMar>
        </w:tblPrEx>
        <w:trPr>
          <w:trHeight w:val="312" w:hRule="atLeast"/>
        </w:trPr>
        <w:tc>
          <w:tcPr>
            <w:tcW w:w="6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13351A3">
            <w:pPr>
              <w:widowControl/>
              <w:jc w:val="center"/>
              <w:textAlignment w:val="center"/>
              <w:rPr>
                <w:rFonts w:hint="eastAsia" w:ascii="Calibri Light" w:hAnsi="Calibri Light" w:eastAsia="宋体" w:cs="Calibri Light"/>
                <w:color w:val="000000"/>
                <w:szCs w:val="21"/>
                <w:lang w:eastAsia="zh-CN"/>
              </w:rPr>
            </w:pPr>
            <w:r>
              <w:rPr>
                <w:rFonts w:ascii="Calibri Light" w:hAnsi="Calibri Light" w:cs="Calibri Light"/>
                <w:color w:val="000000"/>
                <w:kern w:val="0"/>
                <w:szCs w:val="21"/>
                <w:lang w:bidi="ar"/>
              </w:rPr>
              <w:t>5</w:t>
            </w:r>
            <w:r>
              <w:rPr>
                <w:rFonts w:hint="eastAsia" w:ascii="Calibri Light" w:hAnsi="Calibri Light" w:cs="Calibri Light"/>
                <w:color w:val="000000"/>
                <w:kern w:val="0"/>
                <w:szCs w:val="21"/>
                <w:lang w:val="en-US" w:eastAsia="zh-CN" w:bidi="ar"/>
              </w:rPr>
              <w:t>8</w:t>
            </w:r>
          </w:p>
        </w:tc>
        <w:tc>
          <w:tcPr>
            <w:tcW w:w="756"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84D8270">
            <w:pPr>
              <w:jc w:val="center"/>
              <w:rPr>
                <w:rFonts w:ascii="Calibri Light" w:hAnsi="Calibri Light" w:cs="Calibri Light"/>
                <w:b/>
                <w:color w:val="000000"/>
                <w:szCs w:val="21"/>
              </w:rPr>
            </w:pPr>
          </w:p>
        </w:tc>
        <w:tc>
          <w:tcPr>
            <w:tcW w:w="91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3065915">
            <w:pPr>
              <w:jc w:val="center"/>
              <w:rPr>
                <w:rFonts w:ascii="Calibri Light" w:hAnsi="Calibri Light" w:cs="Calibri Light"/>
                <w:color w:val="000000"/>
                <w:szCs w:val="21"/>
              </w:rPr>
            </w:pPr>
          </w:p>
        </w:tc>
        <w:tc>
          <w:tcPr>
            <w:tcW w:w="28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FD9AA4C">
            <w:pPr>
              <w:widowControl/>
              <w:jc w:val="center"/>
              <w:textAlignment w:val="center"/>
              <w:rPr>
                <w:rFonts w:ascii="Calibri Light" w:hAnsi="Calibri Light" w:cs="Calibri Light"/>
                <w:b/>
                <w:color w:val="000000"/>
                <w:szCs w:val="21"/>
              </w:rPr>
            </w:pPr>
            <w:r>
              <w:rPr>
                <w:rFonts w:ascii="Calibri Light" w:hAnsi="Calibri Light" w:cs="Calibri Light"/>
                <w:b/>
                <w:color w:val="000000"/>
                <w:kern w:val="0"/>
                <w:szCs w:val="21"/>
                <w:lang w:bidi="ar"/>
              </w:rPr>
              <w:t>小计</w:t>
            </w:r>
          </w:p>
        </w:tc>
        <w:tc>
          <w:tcPr>
            <w:tcW w:w="6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8DD48E1">
            <w:pPr>
              <w:widowControl/>
              <w:jc w:val="center"/>
              <w:textAlignment w:val="center"/>
              <w:rPr>
                <w:rFonts w:ascii="Calibri Light" w:hAnsi="Calibri Light" w:cs="Calibri Light"/>
                <w:b/>
                <w:color w:val="000000"/>
                <w:szCs w:val="21"/>
              </w:rPr>
            </w:pPr>
            <w:r>
              <w:rPr>
                <w:rFonts w:ascii="Calibri Light" w:hAnsi="Calibri Light" w:cs="Calibri Light"/>
                <w:b/>
                <w:color w:val="000000"/>
                <w:kern w:val="0"/>
                <w:szCs w:val="21"/>
                <w:lang w:bidi="ar"/>
              </w:rPr>
              <w:t>4</w:t>
            </w:r>
            <w:r>
              <w:rPr>
                <w:rFonts w:hint="eastAsia" w:ascii="Calibri Light" w:hAnsi="Calibri Light" w:cs="Calibri Light"/>
                <w:b/>
                <w:color w:val="000000"/>
                <w:kern w:val="0"/>
                <w:szCs w:val="21"/>
                <w:lang w:bidi="ar"/>
              </w:rPr>
              <w:t>7</w:t>
            </w:r>
          </w:p>
        </w:tc>
        <w:tc>
          <w:tcPr>
            <w:tcW w:w="6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0F7B605">
            <w:pPr>
              <w:widowControl/>
              <w:jc w:val="center"/>
              <w:textAlignment w:val="center"/>
              <w:rPr>
                <w:rFonts w:ascii="Calibri Light" w:hAnsi="Calibri Light" w:cs="Calibri Light"/>
                <w:b/>
                <w:color w:val="000000"/>
                <w:szCs w:val="21"/>
              </w:rPr>
            </w:pPr>
            <w:r>
              <w:rPr>
                <w:rFonts w:hint="eastAsia" w:ascii="Calibri Light" w:hAnsi="Calibri Light" w:cs="Calibri Light"/>
                <w:b/>
                <w:color w:val="000000"/>
                <w:kern w:val="0"/>
                <w:szCs w:val="21"/>
                <w:lang w:bidi="ar"/>
              </w:rPr>
              <w:t>31</w:t>
            </w:r>
          </w:p>
        </w:tc>
        <w:tc>
          <w:tcPr>
            <w:tcW w:w="6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B133E72">
            <w:pPr>
              <w:widowControl/>
              <w:jc w:val="center"/>
              <w:textAlignment w:val="center"/>
              <w:rPr>
                <w:rFonts w:ascii="Calibri Light" w:hAnsi="Calibri Light" w:cs="Calibri Light"/>
                <w:b/>
                <w:color w:val="000000"/>
                <w:szCs w:val="21"/>
              </w:rPr>
            </w:pPr>
            <w:r>
              <w:rPr>
                <w:rFonts w:ascii="Calibri Light" w:hAnsi="Calibri Light" w:cs="Calibri Light"/>
                <w:b/>
                <w:color w:val="000000"/>
                <w:kern w:val="0"/>
                <w:szCs w:val="21"/>
                <w:lang w:bidi="ar"/>
              </w:rPr>
              <w:t>4</w:t>
            </w:r>
            <w:r>
              <w:rPr>
                <w:rFonts w:hint="eastAsia" w:ascii="Calibri Light" w:hAnsi="Calibri Light" w:cs="Calibri Light"/>
                <w:b/>
                <w:color w:val="000000"/>
                <w:kern w:val="0"/>
                <w:szCs w:val="21"/>
                <w:lang w:bidi="ar"/>
              </w:rPr>
              <w:t>7</w:t>
            </w:r>
          </w:p>
        </w:tc>
        <w:tc>
          <w:tcPr>
            <w:tcW w:w="612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C54471A">
            <w:pPr>
              <w:jc w:val="left"/>
              <w:rPr>
                <w:rFonts w:ascii="Calibri Light" w:hAnsi="Calibri Light" w:cs="Calibri Light"/>
                <w:color w:val="000000"/>
                <w:szCs w:val="21"/>
              </w:rPr>
            </w:pPr>
          </w:p>
        </w:tc>
        <w:tc>
          <w:tcPr>
            <w:tcW w:w="91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B149E18">
            <w:pPr>
              <w:jc w:val="center"/>
              <w:rPr>
                <w:rFonts w:ascii="Calibri Light" w:hAnsi="Calibri Light" w:cs="Calibri Light"/>
                <w:b/>
                <w:color w:val="000000"/>
                <w:szCs w:val="21"/>
              </w:rPr>
            </w:pPr>
          </w:p>
        </w:tc>
      </w:tr>
      <w:tr w14:paraId="3310D378">
        <w:tblPrEx>
          <w:tblCellMar>
            <w:top w:w="0" w:type="dxa"/>
            <w:left w:w="0" w:type="dxa"/>
            <w:bottom w:w="0" w:type="dxa"/>
            <w:right w:w="0" w:type="dxa"/>
          </w:tblCellMar>
        </w:tblPrEx>
        <w:trPr>
          <w:trHeight w:val="312" w:hRule="atLeast"/>
        </w:trPr>
        <w:tc>
          <w:tcPr>
            <w:tcW w:w="6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564CCE3">
            <w:pPr>
              <w:widowControl/>
              <w:jc w:val="center"/>
              <w:textAlignment w:val="center"/>
              <w:rPr>
                <w:rFonts w:hint="eastAsia" w:ascii="Calibri Light" w:hAnsi="Calibri Light" w:eastAsia="宋体" w:cs="Calibri Light"/>
                <w:color w:val="000000"/>
                <w:szCs w:val="21"/>
                <w:lang w:eastAsia="zh-CN"/>
              </w:rPr>
            </w:pPr>
            <w:r>
              <w:rPr>
                <w:rFonts w:ascii="Calibri Light" w:hAnsi="Calibri Light" w:cs="Calibri Light"/>
                <w:color w:val="000000"/>
                <w:kern w:val="0"/>
                <w:szCs w:val="21"/>
                <w:lang w:bidi="ar"/>
              </w:rPr>
              <w:t>5</w:t>
            </w:r>
            <w:r>
              <w:rPr>
                <w:rFonts w:hint="eastAsia" w:ascii="Calibri Light" w:hAnsi="Calibri Light" w:cs="Calibri Light"/>
                <w:color w:val="000000"/>
                <w:kern w:val="0"/>
                <w:szCs w:val="21"/>
                <w:lang w:val="en-US" w:eastAsia="zh-CN" w:bidi="ar"/>
              </w:rPr>
              <w:t>9</w:t>
            </w:r>
          </w:p>
        </w:tc>
        <w:tc>
          <w:tcPr>
            <w:tcW w:w="756"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BC25E77">
            <w:pPr>
              <w:jc w:val="center"/>
              <w:rPr>
                <w:rFonts w:ascii="Calibri Light" w:hAnsi="Calibri Light" w:cs="Calibri Light"/>
                <w:b/>
                <w:color w:val="000000"/>
                <w:szCs w:val="21"/>
              </w:rPr>
            </w:pPr>
          </w:p>
        </w:tc>
        <w:tc>
          <w:tcPr>
            <w:tcW w:w="919"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50FA2AF">
            <w:pPr>
              <w:widowControl/>
              <w:jc w:val="center"/>
              <w:textAlignment w:val="center"/>
              <w:rPr>
                <w:rFonts w:ascii="Calibri Light" w:hAnsi="Calibri Light" w:cs="Calibri Light"/>
                <w:color w:val="000000"/>
                <w:kern w:val="0"/>
                <w:szCs w:val="21"/>
                <w:lang w:bidi="ar"/>
              </w:rPr>
            </w:pPr>
            <w:r>
              <w:rPr>
                <w:rFonts w:ascii="Calibri Light" w:hAnsi="Calibri Light" w:cs="Calibri Light"/>
                <w:color w:val="000000"/>
                <w:kern w:val="0"/>
                <w:szCs w:val="21"/>
                <w:lang w:bidi="ar"/>
              </w:rPr>
              <w:t>绿化部（</w:t>
            </w:r>
            <w:r>
              <w:rPr>
                <w:rFonts w:hint="eastAsia" w:ascii="Calibri Light" w:hAnsi="Calibri Light" w:cs="Calibri Light"/>
                <w:color w:val="000000"/>
                <w:kern w:val="0"/>
                <w:szCs w:val="21"/>
                <w:lang w:val="en-US" w:eastAsia="zh-CN" w:bidi="ar"/>
              </w:rPr>
              <w:t>6</w:t>
            </w:r>
            <w:r>
              <w:rPr>
                <w:rFonts w:ascii="Calibri Light" w:hAnsi="Calibri Light" w:cs="Calibri Light"/>
                <w:color w:val="000000"/>
                <w:kern w:val="0"/>
                <w:szCs w:val="21"/>
                <w:lang w:bidi="ar"/>
              </w:rPr>
              <w:t>人）</w:t>
            </w:r>
          </w:p>
        </w:tc>
        <w:tc>
          <w:tcPr>
            <w:tcW w:w="28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284237D">
            <w:pPr>
              <w:widowControl/>
              <w:jc w:val="center"/>
              <w:textAlignment w:val="center"/>
              <w:rPr>
                <w:rFonts w:ascii="Calibri Light" w:hAnsi="Calibri Light" w:cs="Calibri Light"/>
                <w:color w:val="000000"/>
                <w:kern w:val="0"/>
                <w:szCs w:val="21"/>
                <w:lang w:bidi="ar"/>
              </w:rPr>
            </w:pPr>
            <w:r>
              <w:rPr>
                <w:rFonts w:ascii="Calibri Light" w:hAnsi="Calibri Light" w:cs="Calibri Light"/>
                <w:color w:val="000000"/>
                <w:kern w:val="0"/>
                <w:szCs w:val="21"/>
                <w:lang w:bidi="ar"/>
              </w:rPr>
              <w:t>主管</w:t>
            </w:r>
          </w:p>
        </w:tc>
        <w:tc>
          <w:tcPr>
            <w:tcW w:w="6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8FC679F">
            <w:pPr>
              <w:widowControl/>
              <w:jc w:val="center"/>
              <w:textAlignment w:val="center"/>
              <w:rPr>
                <w:rFonts w:ascii="Calibri Light" w:hAnsi="Calibri Light" w:cs="Calibri Light"/>
                <w:b/>
                <w:color w:val="000000"/>
                <w:szCs w:val="21"/>
              </w:rPr>
            </w:pPr>
            <w:r>
              <w:rPr>
                <w:rFonts w:ascii="Calibri Light" w:hAnsi="Calibri Light" w:cs="Calibri Light"/>
                <w:b/>
                <w:color w:val="000000"/>
                <w:kern w:val="0"/>
                <w:szCs w:val="21"/>
                <w:lang w:bidi="ar"/>
              </w:rPr>
              <w:t>1</w:t>
            </w:r>
          </w:p>
        </w:tc>
        <w:tc>
          <w:tcPr>
            <w:tcW w:w="6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0220F2F">
            <w:pPr>
              <w:widowControl/>
              <w:jc w:val="center"/>
              <w:textAlignment w:val="center"/>
              <w:rPr>
                <w:rFonts w:ascii="Calibri Light" w:hAnsi="Calibri Light" w:cs="Calibri Light"/>
                <w:b/>
                <w:color w:val="000000"/>
                <w:szCs w:val="21"/>
              </w:rPr>
            </w:pPr>
            <w:r>
              <w:rPr>
                <w:rFonts w:ascii="Calibri Light" w:hAnsi="Calibri Light" w:cs="Calibri Light"/>
                <w:b/>
                <w:color w:val="000000"/>
                <w:kern w:val="0"/>
                <w:szCs w:val="21"/>
                <w:lang w:bidi="ar"/>
              </w:rPr>
              <w:t>1</w:t>
            </w:r>
          </w:p>
        </w:tc>
        <w:tc>
          <w:tcPr>
            <w:tcW w:w="6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7E2373B">
            <w:pPr>
              <w:widowControl/>
              <w:jc w:val="center"/>
              <w:textAlignment w:val="center"/>
              <w:rPr>
                <w:rFonts w:ascii="Calibri Light" w:hAnsi="Calibri Light" w:cs="Calibri Light"/>
                <w:b/>
                <w:color w:val="000000"/>
                <w:szCs w:val="21"/>
              </w:rPr>
            </w:pPr>
            <w:r>
              <w:rPr>
                <w:rFonts w:ascii="Calibri Light" w:hAnsi="Calibri Light" w:cs="Calibri Light"/>
                <w:b/>
                <w:color w:val="000000"/>
                <w:kern w:val="0"/>
                <w:szCs w:val="21"/>
                <w:lang w:bidi="ar"/>
              </w:rPr>
              <w:t>1</w:t>
            </w:r>
          </w:p>
        </w:tc>
        <w:tc>
          <w:tcPr>
            <w:tcW w:w="612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5C99F4E">
            <w:pPr>
              <w:widowControl/>
              <w:jc w:val="left"/>
              <w:textAlignment w:val="center"/>
              <w:rPr>
                <w:rFonts w:hint="eastAsia" w:ascii="Calibri Light" w:hAnsi="Calibri Light" w:eastAsia="宋体" w:cs="Calibri Light"/>
                <w:color w:val="000000"/>
                <w:szCs w:val="21"/>
                <w:lang w:val="en-US" w:eastAsia="zh-CN"/>
              </w:rPr>
            </w:pPr>
            <w:r>
              <w:rPr>
                <w:rFonts w:ascii="Calibri Light" w:hAnsi="Calibri Light" w:cs="Calibri Light"/>
                <w:color w:val="000000"/>
                <w:kern w:val="0"/>
                <w:szCs w:val="21"/>
                <w:lang w:bidi="ar"/>
              </w:rPr>
              <w:t>校区绿化养护方案制定、负责校区绿化组的巡查、管理，并带领绿化组落实具体养护工作</w:t>
            </w:r>
            <w:r>
              <w:rPr>
                <w:rFonts w:hint="eastAsia" w:ascii="Calibri Light" w:hAnsi="Calibri Light" w:cs="Calibri Light"/>
                <w:color w:val="000000"/>
                <w:kern w:val="0"/>
                <w:szCs w:val="21"/>
                <w:lang w:val="en-US" w:eastAsia="zh-CN" w:bidi="ar"/>
              </w:rPr>
              <w:t>.</w:t>
            </w:r>
          </w:p>
        </w:tc>
        <w:tc>
          <w:tcPr>
            <w:tcW w:w="91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1416C95">
            <w:pPr>
              <w:widowControl/>
              <w:jc w:val="center"/>
              <w:textAlignment w:val="center"/>
              <w:rPr>
                <w:rFonts w:ascii="Calibri Light" w:hAnsi="Calibri Light" w:cs="Calibri Light"/>
                <w:b/>
                <w:color w:val="000000"/>
                <w:szCs w:val="21"/>
              </w:rPr>
            </w:pPr>
            <w:r>
              <w:rPr>
                <w:rFonts w:ascii="Calibri Light" w:hAnsi="Calibri Light" w:cs="Calibri Light"/>
                <w:b/>
                <w:color w:val="000000"/>
                <w:kern w:val="0"/>
                <w:szCs w:val="21"/>
                <w:lang w:bidi="ar"/>
              </w:rPr>
              <w:t>8小时</w:t>
            </w:r>
          </w:p>
        </w:tc>
      </w:tr>
      <w:tr w14:paraId="7A99B9CB">
        <w:tblPrEx>
          <w:tblCellMar>
            <w:top w:w="0" w:type="dxa"/>
            <w:left w:w="0" w:type="dxa"/>
            <w:bottom w:w="0" w:type="dxa"/>
            <w:right w:w="0" w:type="dxa"/>
          </w:tblCellMar>
        </w:tblPrEx>
        <w:trPr>
          <w:trHeight w:val="312" w:hRule="atLeast"/>
        </w:trPr>
        <w:tc>
          <w:tcPr>
            <w:tcW w:w="6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90BD8D8">
            <w:pPr>
              <w:widowControl/>
              <w:jc w:val="center"/>
              <w:textAlignment w:val="center"/>
              <w:rPr>
                <w:rFonts w:hint="default" w:ascii="Calibri Light" w:hAnsi="Calibri Light" w:eastAsia="宋体" w:cs="Calibri Light"/>
                <w:color w:val="000000"/>
                <w:szCs w:val="21"/>
                <w:lang w:val="en-US" w:eastAsia="zh-CN"/>
              </w:rPr>
            </w:pPr>
            <w:r>
              <w:rPr>
                <w:rFonts w:hint="eastAsia" w:ascii="Calibri Light" w:hAnsi="Calibri Light" w:cs="Calibri Light"/>
                <w:color w:val="000000"/>
                <w:kern w:val="0"/>
                <w:szCs w:val="21"/>
                <w:lang w:val="en-US" w:eastAsia="zh-CN" w:bidi="ar"/>
              </w:rPr>
              <w:t>60</w:t>
            </w:r>
          </w:p>
        </w:tc>
        <w:tc>
          <w:tcPr>
            <w:tcW w:w="756"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72B84BF">
            <w:pPr>
              <w:jc w:val="center"/>
              <w:rPr>
                <w:rFonts w:ascii="Calibri Light" w:hAnsi="Calibri Light" w:cs="Calibri Light"/>
                <w:b/>
                <w:color w:val="000000"/>
                <w:szCs w:val="21"/>
              </w:rPr>
            </w:pPr>
          </w:p>
        </w:tc>
        <w:tc>
          <w:tcPr>
            <w:tcW w:w="91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B322B71">
            <w:pPr>
              <w:widowControl/>
              <w:jc w:val="center"/>
              <w:textAlignment w:val="center"/>
              <w:rPr>
                <w:rFonts w:ascii="Calibri Light" w:hAnsi="Calibri Light" w:cs="Calibri Light"/>
                <w:color w:val="000000"/>
                <w:kern w:val="0"/>
                <w:szCs w:val="21"/>
                <w:lang w:bidi="ar"/>
              </w:rPr>
            </w:pPr>
          </w:p>
        </w:tc>
        <w:tc>
          <w:tcPr>
            <w:tcW w:w="28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313CCC8">
            <w:pPr>
              <w:widowControl/>
              <w:jc w:val="center"/>
              <w:textAlignment w:val="center"/>
              <w:rPr>
                <w:rFonts w:ascii="Calibri Light" w:hAnsi="Calibri Light" w:cs="Calibri Light"/>
                <w:color w:val="000000"/>
                <w:kern w:val="0"/>
                <w:szCs w:val="21"/>
                <w:lang w:bidi="ar"/>
              </w:rPr>
            </w:pPr>
            <w:r>
              <w:rPr>
                <w:rFonts w:ascii="Calibri Light" w:hAnsi="Calibri Light" w:cs="Calibri Light"/>
                <w:color w:val="000000"/>
                <w:kern w:val="0"/>
                <w:szCs w:val="21"/>
                <w:lang w:bidi="ar"/>
              </w:rPr>
              <w:t>教学区绿化岗</w:t>
            </w:r>
          </w:p>
        </w:tc>
        <w:tc>
          <w:tcPr>
            <w:tcW w:w="6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82E2F83">
            <w:pPr>
              <w:widowControl/>
              <w:jc w:val="center"/>
              <w:textAlignment w:val="center"/>
              <w:rPr>
                <w:rFonts w:hint="eastAsia" w:ascii="Calibri Light" w:hAnsi="Calibri Light" w:eastAsia="宋体" w:cs="Calibri Light"/>
                <w:b/>
                <w:color w:val="000000"/>
                <w:szCs w:val="21"/>
                <w:lang w:eastAsia="zh-CN"/>
              </w:rPr>
            </w:pPr>
            <w:r>
              <w:rPr>
                <w:rFonts w:hint="eastAsia" w:ascii="Calibri Light" w:hAnsi="Calibri Light" w:cs="Calibri Light"/>
                <w:b/>
                <w:color w:val="000000"/>
                <w:kern w:val="0"/>
                <w:szCs w:val="21"/>
                <w:lang w:val="en-US" w:eastAsia="zh-CN" w:bidi="ar"/>
              </w:rPr>
              <w:t>3</w:t>
            </w:r>
          </w:p>
        </w:tc>
        <w:tc>
          <w:tcPr>
            <w:tcW w:w="6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1C5B7C9">
            <w:pPr>
              <w:widowControl/>
              <w:jc w:val="center"/>
              <w:textAlignment w:val="center"/>
              <w:rPr>
                <w:rFonts w:ascii="Calibri Light" w:hAnsi="Calibri Light" w:cs="Calibri Light"/>
                <w:b/>
                <w:color w:val="000000"/>
                <w:szCs w:val="21"/>
              </w:rPr>
            </w:pPr>
            <w:r>
              <w:rPr>
                <w:rFonts w:ascii="Calibri Light" w:hAnsi="Calibri Light" w:cs="Calibri Light"/>
                <w:b/>
                <w:color w:val="000000"/>
                <w:kern w:val="0"/>
                <w:szCs w:val="21"/>
                <w:lang w:bidi="ar"/>
              </w:rPr>
              <w:t>1</w:t>
            </w:r>
          </w:p>
        </w:tc>
        <w:tc>
          <w:tcPr>
            <w:tcW w:w="6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EBAD7F5">
            <w:pPr>
              <w:widowControl/>
              <w:jc w:val="center"/>
              <w:textAlignment w:val="center"/>
              <w:rPr>
                <w:rFonts w:hint="eastAsia" w:ascii="Calibri Light" w:hAnsi="Calibri Light" w:eastAsia="宋体" w:cs="Calibri Light"/>
                <w:b/>
                <w:color w:val="000000"/>
                <w:szCs w:val="21"/>
                <w:lang w:eastAsia="zh-CN"/>
              </w:rPr>
            </w:pPr>
            <w:r>
              <w:rPr>
                <w:rFonts w:hint="eastAsia" w:ascii="Calibri Light" w:hAnsi="Calibri Light" w:cs="Calibri Light"/>
                <w:b/>
                <w:color w:val="000000"/>
                <w:kern w:val="0"/>
                <w:szCs w:val="21"/>
                <w:lang w:val="en-US" w:eastAsia="zh-CN" w:bidi="ar"/>
              </w:rPr>
              <w:t>3</w:t>
            </w:r>
          </w:p>
        </w:tc>
        <w:tc>
          <w:tcPr>
            <w:tcW w:w="612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0FBE571">
            <w:pPr>
              <w:widowControl/>
              <w:jc w:val="left"/>
              <w:textAlignment w:val="center"/>
              <w:rPr>
                <w:rFonts w:ascii="Calibri Light" w:hAnsi="Calibri Light" w:cs="Calibri Light"/>
                <w:color w:val="000000"/>
                <w:szCs w:val="21"/>
              </w:rPr>
            </w:pPr>
            <w:r>
              <w:rPr>
                <w:rFonts w:ascii="Calibri Light" w:hAnsi="Calibri Light" w:cs="Calibri Light"/>
                <w:color w:val="000000"/>
                <w:kern w:val="0"/>
                <w:szCs w:val="21"/>
                <w:lang w:bidi="ar"/>
              </w:rPr>
              <w:t>教学区绿化浇水、施肥、修剪、补种、除草、防虫，除四害</w:t>
            </w:r>
            <w:r>
              <w:rPr>
                <w:rFonts w:hint="eastAsia" w:ascii="Calibri Light" w:hAnsi="Calibri Light" w:cs="Calibri Light"/>
                <w:color w:val="000000"/>
                <w:kern w:val="0"/>
                <w:szCs w:val="21"/>
                <w:lang w:bidi="ar"/>
              </w:rPr>
              <w:t>、白蚁防治</w:t>
            </w:r>
            <w:r>
              <w:rPr>
                <w:rFonts w:ascii="Calibri Light" w:hAnsi="Calibri Light" w:cs="Calibri Light"/>
                <w:color w:val="000000"/>
                <w:kern w:val="0"/>
                <w:szCs w:val="21"/>
                <w:lang w:bidi="ar"/>
              </w:rPr>
              <w:t>。清理绿化带枯枝落叶、积水容器等杂物</w:t>
            </w:r>
            <w:r>
              <w:rPr>
                <w:rFonts w:hint="eastAsia" w:ascii="Calibri Light" w:hAnsi="Calibri Light" w:cs="Calibri Light"/>
                <w:color w:val="000000"/>
                <w:kern w:val="0"/>
                <w:szCs w:val="21"/>
                <w:lang w:bidi="ar"/>
              </w:rPr>
              <w:t>，广美湖及周边草坪一个月修剪一次。</w:t>
            </w:r>
          </w:p>
        </w:tc>
        <w:tc>
          <w:tcPr>
            <w:tcW w:w="91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7EC46E7">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8小时</w:t>
            </w:r>
          </w:p>
        </w:tc>
      </w:tr>
      <w:tr w14:paraId="4A936536">
        <w:tblPrEx>
          <w:tblCellMar>
            <w:top w:w="0" w:type="dxa"/>
            <w:left w:w="0" w:type="dxa"/>
            <w:bottom w:w="0" w:type="dxa"/>
            <w:right w:w="0" w:type="dxa"/>
          </w:tblCellMar>
        </w:tblPrEx>
        <w:trPr>
          <w:trHeight w:val="312" w:hRule="atLeast"/>
        </w:trPr>
        <w:tc>
          <w:tcPr>
            <w:tcW w:w="6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5DBA0B1">
            <w:pPr>
              <w:widowControl/>
              <w:jc w:val="center"/>
              <w:textAlignment w:val="center"/>
              <w:rPr>
                <w:rFonts w:hint="default" w:ascii="Calibri Light" w:hAnsi="Calibri Light" w:eastAsia="宋体" w:cs="Calibri Light"/>
                <w:color w:val="000000"/>
                <w:szCs w:val="21"/>
                <w:lang w:val="en-US" w:eastAsia="zh-CN"/>
              </w:rPr>
            </w:pPr>
            <w:r>
              <w:rPr>
                <w:rFonts w:hint="eastAsia" w:ascii="Calibri Light" w:hAnsi="Calibri Light" w:cs="Calibri Light"/>
                <w:color w:val="000000"/>
                <w:kern w:val="0"/>
                <w:szCs w:val="21"/>
                <w:lang w:val="en-US" w:eastAsia="zh-CN" w:bidi="ar"/>
              </w:rPr>
              <w:t>61</w:t>
            </w:r>
          </w:p>
        </w:tc>
        <w:tc>
          <w:tcPr>
            <w:tcW w:w="756"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66E515E">
            <w:pPr>
              <w:jc w:val="center"/>
              <w:rPr>
                <w:rFonts w:ascii="Calibri Light" w:hAnsi="Calibri Light" w:cs="Calibri Light"/>
                <w:b/>
                <w:color w:val="000000"/>
                <w:szCs w:val="21"/>
              </w:rPr>
            </w:pPr>
          </w:p>
        </w:tc>
        <w:tc>
          <w:tcPr>
            <w:tcW w:w="91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9787F02">
            <w:pPr>
              <w:jc w:val="center"/>
              <w:rPr>
                <w:rFonts w:ascii="Calibri Light" w:hAnsi="Calibri Light" w:cs="Calibri Light"/>
                <w:color w:val="000000"/>
                <w:szCs w:val="21"/>
              </w:rPr>
            </w:pPr>
          </w:p>
        </w:tc>
        <w:tc>
          <w:tcPr>
            <w:tcW w:w="28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A1C3233">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生活区绿化岗</w:t>
            </w:r>
          </w:p>
        </w:tc>
        <w:tc>
          <w:tcPr>
            <w:tcW w:w="6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B7212FA">
            <w:pPr>
              <w:widowControl/>
              <w:jc w:val="center"/>
              <w:textAlignment w:val="center"/>
              <w:rPr>
                <w:rFonts w:ascii="Calibri Light" w:hAnsi="Calibri Light" w:cs="Calibri Light"/>
                <w:b/>
                <w:color w:val="000000"/>
                <w:szCs w:val="21"/>
              </w:rPr>
            </w:pPr>
            <w:r>
              <w:rPr>
                <w:rFonts w:ascii="Calibri Light" w:hAnsi="Calibri Light" w:cs="Calibri Light"/>
                <w:b/>
                <w:color w:val="000000"/>
                <w:kern w:val="0"/>
                <w:szCs w:val="21"/>
                <w:lang w:bidi="ar"/>
              </w:rPr>
              <w:t>2</w:t>
            </w:r>
          </w:p>
        </w:tc>
        <w:tc>
          <w:tcPr>
            <w:tcW w:w="6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A75BA2B">
            <w:pPr>
              <w:widowControl/>
              <w:jc w:val="center"/>
              <w:textAlignment w:val="center"/>
              <w:rPr>
                <w:rFonts w:ascii="Calibri Light" w:hAnsi="Calibri Light" w:cs="Calibri Light"/>
                <w:b/>
                <w:color w:val="000000"/>
                <w:szCs w:val="21"/>
              </w:rPr>
            </w:pPr>
            <w:r>
              <w:rPr>
                <w:rFonts w:ascii="Calibri Light" w:hAnsi="Calibri Light" w:cs="Calibri Light"/>
                <w:b/>
                <w:color w:val="000000"/>
                <w:kern w:val="0"/>
                <w:szCs w:val="21"/>
                <w:lang w:bidi="ar"/>
              </w:rPr>
              <w:t>1</w:t>
            </w:r>
          </w:p>
        </w:tc>
        <w:tc>
          <w:tcPr>
            <w:tcW w:w="6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4AECB2C">
            <w:pPr>
              <w:widowControl/>
              <w:jc w:val="center"/>
              <w:textAlignment w:val="center"/>
              <w:rPr>
                <w:rFonts w:ascii="Calibri Light" w:hAnsi="Calibri Light" w:cs="Calibri Light"/>
                <w:b/>
                <w:color w:val="000000"/>
                <w:szCs w:val="21"/>
              </w:rPr>
            </w:pPr>
            <w:r>
              <w:rPr>
                <w:rFonts w:ascii="Calibri Light" w:hAnsi="Calibri Light" w:cs="Calibri Light"/>
                <w:b/>
                <w:color w:val="000000"/>
                <w:kern w:val="0"/>
                <w:szCs w:val="21"/>
                <w:lang w:bidi="ar"/>
              </w:rPr>
              <w:t>2</w:t>
            </w:r>
          </w:p>
        </w:tc>
        <w:tc>
          <w:tcPr>
            <w:tcW w:w="612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91CA295">
            <w:pPr>
              <w:widowControl/>
              <w:jc w:val="left"/>
              <w:textAlignment w:val="center"/>
              <w:rPr>
                <w:rFonts w:ascii="Calibri Light" w:hAnsi="Calibri Light" w:cs="Calibri Light"/>
                <w:color w:val="000000"/>
                <w:szCs w:val="21"/>
              </w:rPr>
            </w:pPr>
            <w:r>
              <w:rPr>
                <w:rFonts w:hint="eastAsia" w:ascii="Calibri Light" w:hAnsi="Calibri Light" w:cs="Calibri Light"/>
                <w:color w:val="000000"/>
                <w:kern w:val="0"/>
                <w:szCs w:val="21"/>
                <w:lang w:bidi="ar"/>
              </w:rPr>
              <w:t>生活区</w:t>
            </w:r>
            <w:r>
              <w:rPr>
                <w:rFonts w:ascii="Calibri Light" w:hAnsi="Calibri Light" w:cs="Calibri Light"/>
                <w:color w:val="000000"/>
                <w:kern w:val="0"/>
                <w:szCs w:val="21"/>
                <w:lang w:bidi="ar"/>
              </w:rPr>
              <w:t>绿化浇水、施肥、修剪、补种、除草、防虫，除四害</w:t>
            </w:r>
            <w:r>
              <w:rPr>
                <w:rFonts w:hint="eastAsia" w:ascii="Calibri Light" w:hAnsi="Calibri Light" w:cs="Calibri Light"/>
                <w:color w:val="000000"/>
                <w:kern w:val="0"/>
                <w:szCs w:val="21"/>
                <w:lang w:bidi="ar"/>
              </w:rPr>
              <w:t>、白蚁防治</w:t>
            </w:r>
            <w:r>
              <w:rPr>
                <w:rFonts w:ascii="Calibri Light" w:hAnsi="Calibri Light" w:cs="Calibri Light"/>
                <w:color w:val="000000"/>
                <w:kern w:val="0"/>
                <w:szCs w:val="21"/>
                <w:lang w:bidi="ar"/>
              </w:rPr>
              <w:t>。清理绿化带枯枝落叶、积水容器等杂物</w:t>
            </w:r>
            <w:r>
              <w:rPr>
                <w:rFonts w:hint="eastAsia" w:ascii="Calibri Light" w:hAnsi="Calibri Light" w:cs="Calibri Light"/>
                <w:color w:val="000000"/>
                <w:kern w:val="0"/>
                <w:szCs w:val="21"/>
                <w:lang w:bidi="ar"/>
              </w:rPr>
              <w:t>，生活区草坪一个月修剪一次。</w:t>
            </w:r>
          </w:p>
        </w:tc>
        <w:tc>
          <w:tcPr>
            <w:tcW w:w="91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99301A1">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8小时</w:t>
            </w:r>
          </w:p>
        </w:tc>
      </w:tr>
      <w:tr w14:paraId="26055133">
        <w:tblPrEx>
          <w:tblCellMar>
            <w:top w:w="0" w:type="dxa"/>
            <w:left w:w="0" w:type="dxa"/>
            <w:bottom w:w="0" w:type="dxa"/>
            <w:right w:w="0" w:type="dxa"/>
          </w:tblCellMar>
        </w:tblPrEx>
        <w:trPr>
          <w:trHeight w:val="312" w:hRule="atLeast"/>
        </w:trPr>
        <w:tc>
          <w:tcPr>
            <w:tcW w:w="6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5701D14">
            <w:pPr>
              <w:widowControl/>
              <w:jc w:val="center"/>
              <w:textAlignment w:val="center"/>
              <w:rPr>
                <w:rFonts w:hint="default" w:ascii="Calibri Light" w:hAnsi="Calibri Light" w:eastAsia="宋体" w:cs="Calibri Light"/>
                <w:color w:val="000000"/>
                <w:szCs w:val="21"/>
                <w:lang w:val="en-US" w:eastAsia="zh-CN"/>
              </w:rPr>
            </w:pPr>
            <w:r>
              <w:rPr>
                <w:rFonts w:hint="eastAsia" w:ascii="Calibri Light" w:hAnsi="Calibri Light" w:cs="Calibri Light"/>
                <w:color w:val="000000"/>
                <w:kern w:val="0"/>
                <w:szCs w:val="21"/>
                <w:lang w:val="en-US" w:eastAsia="zh-CN" w:bidi="ar"/>
              </w:rPr>
              <w:t>62</w:t>
            </w:r>
          </w:p>
        </w:tc>
        <w:tc>
          <w:tcPr>
            <w:tcW w:w="756"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6A746DF">
            <w:pPr>
              <w:jc w:val="center"/>
              <w:rPr>
                <w:rFonts w:ascii="Calibri Light" w:hAnsi="Calibri Light" w:cs="Calibri Light"/>
                <w:b/>
                <w:color w:val="000000"/>
                <w:szCs w:val="21"/>
              </w:rPr>
            </w:pPr>
          </w:p>
        </w:tc>
        <w:tc>
          <w:tcPr>
            <w:tcW w:w="91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57BE397">
            <w:pPr>
              <w:jc w:val="center"/>
              <w:rPr>
                <w:rFonts w:ascii="Calibri Light" w:hAnsi="Calibri Light" w:cs="Calibri Light"/>
                <w:color w:val="000000"/>
                <w:szCs w:val="21"/>
              </w:rPr>
            </w:pPr>
          </w:p>
        </w:tc>
        <w:tc>
          <w:tcPr>
            <w:tcW w:w="28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2883FAB">
            <w:pPr>
              <w:widowControl/>
              <w:jc w:val="center"/>
              <w:textAlignment w:val="center"/>
              <w:rPr>
                <w:rFonts w:ascii="Calibri Light" w:hAnsi="Calibri Light" w:cs="Calibri Light"/>
                <w:b/>
                <w:color w:val="000000"/>
                <w:szCs w:val="21"/>
              </w:rPr>
            </w:pPr>
            <w:r>
              <w:rPr>
                <w:rFonts w:ascii="Calibri Light" w:hAnsi="Calibri Light" w:cs="Calibri Light"/>
                <w:b/>
                <w:color w:val="000000"/>
                <w:kern w:val="0"/>
                <w:szCs w:val="21"/>
                <w:lang w:bidi="ar"/>
              </w:rPr>
              <w:t>小计</w:t>
            </w:r>
          </w:p>
        </w:tc>
        <w:tc>
          <w:tcPr>
            <w:tcW w:w="6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A69B2A6">
            <w:pPr>
              <w:widowControl/>
              <w:jc w:val="center"/>
              <w:textAlignment w:val="center"/>
              <w:rPr>
                <w:rFonts w:hint="eastAsia" w:ascii="Calibri Light" w:hAnsi="Calibri Light" w:eastAsia="宋体" w:cs="Calibri Light"/>
                <w:b/>
                <w:color w:val="000000"/>
                <w:szCs w:val="21"/>
                <w:lang w:eastAsia="zh-CN"/>
              </w:rPr>
            </w:pPr>
            <w:r>
              <w:rPr>
                <w:rFonts w:hint="eastAsia" w:ascii="Calibri Light" w:hAnsi="Calibri Light" w:cs="Calibri Light"/>
                <w:b/>
                <w:color w:val="000000"/>
                <w:kern w:val="0"/>
                <w:szCs w:val="21"/>
                <w:lang w:val="en-US" w:eastAsia="zh-CN" w:bidi="ar"/>
              </w:rPr>
              <w:t>6</w:t>
            </w:r>
          </w:p>
        </w:tc>
        <w:tc>
          <w:tcPr>
            <w:tcW w:w="6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208571D">
            <w:pPr>
              <w:widowControl/>
              <w:jc w:val="center"/>
              <w:textAlignment w:val="center"/>
              <w:rPr>
                <w:rFonts w:ascii="Calibri Light" w:hAnsi="Calibri Light" w:cs="Calibri Light"/>
                <w:b/>
                <w:color w:val="000000"/>
                <w:szCs w:val="21"/>
              </w:rPr>
            </w:pPr>
            <w:r>
              <w:rPr>
                <w:rFonts w:ascii="Calibri Light" w:hAnsi="Calibri Light" w:cs="Calibri Light"/>
                <w:b/>
                <w:color w:val="000000"/>
                <w:kern w:val="0"/>
                <w:szCs w:val="21"/>
                <w:lang w:bidi="ar"/>
              </w:rPr>
              <w:t>3</w:t>
            </w:r>
          </w:p>
        </w:tc>
        <w:tc>
          <w:tcPr>
            <w:tcW w:w="6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CCE7598">
            <w:pPr>
              <w:widowControl/>
              <w:jc w:val="center"/>
              <w:textAlignment w:val="center"/>
              <w:rPr>
                <w:rFonts w:hint="eastAsia" w:ascii="Calibri Light" w:hAnsi="Calibri Light" w:eastAsia="宋体" w:cs="Calibri Light"/>
                <w:b/>
                <w:color w:val="000000"/>
                <w:szCs w:val="21"/>
                <w:lang w:eastAsia="zh-CN"/>
              </w:rPr>
            </w:pPr>
            <w:r>
              <w:rPr>
                <w:rFonts w:hint="eastAsia" w:ascii="Calibri Light" w:hAnsi="Calibri Light" w:cs="Calibri Light"/>
                <w:b/>
                <w:color w:val="000000"/>
                <w:kern w:val="0"/>
                <w:szCs w:val="21"/>
                <w:lang w:val="en-US" w:eastAsia="zh-CN" w:bidi="ar"/>
              </w:rPr>
              <w:t>6</w:t>
            </w:r>
          </w:p>
        </w:tc>
        <w:tc>
          <w:tcPr>
            <w:tcW w:w="612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8359FC7">
            <w:pPr>
              <w:jc w:val="left"/>
              <w:rPr>
                <w:rFonts w:ascii="Calibri Light" w:hAnsi="Calibri Light" w:cs="Calibri Light"/>
                <w:b/>
                <w:color w:val="000000"/>
                <w:szCs w:val="21"/>
              </w:rPr>
            </w:pPr>
          </w:p>
        </w:tc>
        <w:tc>
          <w:tcPr>
            <w:tcW w:w="91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FA46FB9">
            <w:pPr>
              <w:jc w:val="center"/>
              <w:rPr>
                <w:rFonts w:ascii="Calibri Light" w:hAnsi="Calibri Light" w:cs="Calibri Light"/>
                <w:b/>
                <w:color w:val="000000"/>
                <w:szCs w:val="21"/>
              </w:rPr>
            </w:pPr>
          </w:p>
        </w:tc>
      </w:tr>
      <w:tr w14:paraId="19AF0F59">
        <w:tblPrEx>
          <w:tblCellMar>
            <w:top w:w="0" w:type="dxa"/>
            <w:left w:w="0" w:type="dxa"/>
            <w:bottom w:w="0" w:type="dxa"/>
            <w:right w:w="0" w:type="dxa"/>
          </w:tblCellMar>
        </w:tblPrEx>
        <w:trPr>
          <w:trHeight w:val="312" w:hRule="atLeast"/>
        </w:trPr>
        <w:tc>
          <w:tcPr>
            <w:tcW w:w="6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8754320">
            <w:pPr>
              <w:widowControl/>
              <w:jc w:val="center"/>
              <w:textAlignment w:val="center"/>
              <w:rPr>
                <w:rFonts w:hint="eastAsia" w:ascii="Calibri Light" w:hAnsi="Calibri Light" w:eastAsia="宋体" w:cs="Calibri Light"/>
                <w:color w:val="000000"/>
                <w:szCs w:val="21"/>
                <w:lang w:eastAsia="zh-CN"/>
              </w:rPr>
            </w:pPr>
            <w:r>
              <w:rPr>
                <w:rFonts w:hint="eastAsia" w:ascii="Calibri Light" w:hAnsi="Calibri Light" w:cs="Calibri Light"/>
                <w:color w:val="000000"/>
                <w:kern w:val="0"/>
                <w:szCs w:val="21"/>
                <w:lang w:bidi="ar"/>
              </w:rPr>
              <w:t>6</w:t>
            </w:r>
            <w:r>
              <w:rPr>
                <w:rFonts w:hint="eastAsia" w:ascii="Calibri Light" w:hAnsi="Calibri Light" w:cs="Calibri Light"/>
                <w:color w:val="000000"/>
                <w:kern w:val="0"/>
                <w:szCs w:val="21"/>
                <w:lang w:val="en-US" w:eastAsia="zh-CN" w:bidi="ar"/>
              </w:rPr>
              <w:t>3</w:t>
            </w:r>
          </w:p>
        </w:tc>
        <w:tc>
          <w:tcPr>
            <w:tcW w:w="756"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E393A70">
            <w:pPr>
              <w:jc w:val="center"/>
              <w:rPr>
                <w:rFonts w:ascii="Calibri Light" w:hAnsi="Calibri Light" w:cs="Calibri Light"/>
                <w:b/>
                <w:color w:val="000000"/>
                <w:szCs w:val="21"/>
              </w:rPr>
            </w:pPr>
          </w:p>
        </w:tc>
        <w:tc>
          <w:tcPr>
            <w:tcW w:w="3759"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C07D5D0">
            <w:pPr>
              <w:widowControl/>
              <w:jc w:val="center"/>
              <w:textAlignment w:val="center"/>
              <w:rPr>
                <w:rFonts w:ascii="Calibri Light" w:hAnsi="Calibri Light" w:cs="Calibri Light"/>
                <w:b/>
                <w:color w:val="000000"/>
                <w:szCs w:val="21"/>
              </w:rPr>
            </w:pPr>
            <w:r>
              <w:rPr>
                <w:rFonts w:ascii="Calibri Light" w:hAnsi="Calibri Light" w:cs="Calibri Light"/>
                <w:b/>
                <w:color w:val="000000"/>
                <w:kern w:val="0"/>
                <w:szCs w:val="21"/>
                <w:lang w:bidi="ar"/>
              </w:rPr>
              <w:t>合计</w:t>
            </w:r>
          </w:p>
        </w:tc>
        <w:tc>
          <w:tcPr>
            <w:tcW w:w="6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0C45FEE">
            <w:pPr>
              <w:widowControl/>
              <w:jc w:val="center"/>
              <w:textAlignment w:val="center"/>
              <w:rPr>
                <w:rFonts w:hint="default" w:ascii="Calibri Light" w:hAnsi="Calibri Light" w:eastAsia="宋体" w:cs="Calibri Light"/>
                <w:b/>
                <w:color w:val="000000"/>
                <w:szCs w:val="21"/>
                <w:lang w:val="en-US" w:eastAsia="zh-CN"/>
              </w:rPr>
            </w:pPr>
            <w:r>
              <w:rPr>
                <w:rFonts w:hint="eastAsia" w:ascii="Calibri Light" w:hAnsi="Calibri Light" w:cs="Calibri Light"/>
                <w:b/>
                <w:color w:val="000000"/>
                <w:kern w:val="0"/>
                <w:szCs w:val="21"/>
                <w:lang w:val="en-US" w:eastAsia="zh-CN" w:bidi="ar"/>
              </w:rPr>
              <w:t>101</w:t>
            </w:r>
          </w:p>
        </w:tc>
        <w:tc>
          <w:tcPr>
            <w:tcW w:w="6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325F2E7">
            <w:pPr>
              <w:widowControl/>
              <w:jc w:val="center"/>
              <w:textAlignment w:val="center"/>
              <w:rPr>
                <w:rFonts w:hint="default" w:ascii="Calibri Light" w:hAnsi="Calibri Light" w:eastAsia="宋体" w:cs="Calibri Light"/>
                <w:b/>
                <w:color w:val="000000"/>
                <w:szCs w:val="21"/>
                <w:lang w:val="en-US" w:eastAsia="zh-CN"/>
              </w:rPr>
            </w:pPr>
            <w:r>
              <w:rPr>
                <w:rFonts w:hint="eastAsia" w:ascii="Calibri Light" w:hAnsi="Calibri Light" w:cs="Calibri Light"/>
                <w:b/>
                <w:color w:val="000000"/>
                <w:kern w:val="0"/>
                <w:szCs w:val="21"/>
                <w:lang w:val="en-US" w:eastAsia="zh-CN" w:bidi="ar"/>
              </w:rPr>
              <w:t>62</w:t>
            </w:r>
          </w:p>
        </w:tc>
        <w:tc>
          <w:tcPr>
            <w:tcW w:w="6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64F5912">
            <w:pPr>
              <w:widowControl/>
              <w:jc w:val="center"/>
              <w:textAlignment w:val="center"/>
              <w:rPr>
                <w:rFonts w:hint="default" w:ascii="Calibri Light" w:hAnsi="Calibri Light" w:eastAsia="宋体" w:cs="Calibri Light"/>
                <w:b/>
                <w:color w:val="000000"/>
                <w:szCs w:val="21"/>
                <w:lang w:val="en-US" w:eastAsia="zh-CN"/>
              </w:rPr>
            </w:pPr>
            <w:r>
              <w:rPr>
                <w:rFonts w:hint="eastAsia" w:ascii="Calibri Light" w:hAnsi="Calibri Light" w:cs="Calibri Light"/>
                <w:b/>
                <w:color w:val="000000"/>
                <w:kern w:val="0"/>
                <w:szCs w:val="21"/>
                <w:lang w:val="en-US" w:eastAsia="zh-CN" w:bidi="ar"/>
              </w:rPr>
              <w:t>104</w:t>
            </w:r>
          </w:p>
        </w:tc>
        <w:tc>
          <w:tcPr>
            <w:tcW w:w="612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416146E">
            <w:pPr>
              <w:jc w:val="left"/>
              <w:rPr>
                <w:rFonts w:ascii="Calibri Light" w:hAnsi="Calibri Light" w:cs="Calibri Light"/>
                <w:b/>
                <w:color w:val="000000"/>
                <w:szCs w:val="21"/>
              </w:rPr>
            </w:pPr>
          </w:p>
        </w:tc>
        <w:tc>
          <w:tcPr>
            <w:tcW w:w="91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AB86EC8">
            <w:pPr>
              <w:jc w:val="center"/>
              <w:rPr>
                <w:rFonts w:ascii="Calibri Light" w:hAnsi="Calibri Light" w:cs="Calibri Light"/>
                <w:b/>
                <w:color w:val="000000"/>
                <w:szCs w:val="21"/>
              </w:rPr>
            </w:pPr>
          </w:p>
        </w:tc>
      </w:tr>
      <w:tr w14:paraId="5013B439">
        <w:tblPrEx>
          <w:tblCellMar>
            <w:top w:w="0" w:type="dxa"/>
            <w:left w:w="0" w:type="dxa"/>
            <w:bottom w:w="0" w:type="dxa"/>
            <w:right w:w="0" w:type="dxa"/>
          </w:tblCellMar>
        </w:tblPrEx>
        <w:trPr>
          <w:trHeight w:val="312" w:hRule="atLeast"/>
        </w:trPr>
        <w:tc>
          <w:tcPr>
            <w:tcW w:w="607" w:type="dxa"/>
            <w:tcBorders>
              <w:top w:val="single" w:color="000000" w:sz="4" w:space="0"/>
              <w:left w:val="single" w:color="000000" w:sz="4" w:space="0"/>
              <w:bottom w:val="single" w:color="000000" w:sz="4" w:space="0"/>
              <w:right w:val="single" w:color="auto" w:sz="4" w:space="0"/>
            </w:tcBorders>
            <w:tcMar>
              <w:top w:w="15" w:type="dxa"/>
              <w:left w:w="15" w:type="dxa"/>
              <w:right w:w="15" w:type="dxa"/>
            </w:tcMar>
            <w:vAlign w:val="center"/>
          </w:tcPr>
          <w:p w14:paraId="5C0F6AE7">
            <w:pPr>
              <w:widowControl/>
              <w:jc w:val="center"/>
              <w:textAlignment w:val="center"/>
              <w:rPr>
                <w:rFonts w:hint="eastAsia" w:ascii="Calibri Light" w:hAnsi="Calibri Light" w:eastAsia="宋体" w:cs="Calibri Light"/>
                <w:color w:val="000000"/>
                <w:szCs w:val="21"/>
                <w:lang w:eastAsia="zh-CN"/>
              </w:rPr>
            </w:pPr>
            <w:r>
              <w:rPr>
                <w:rFonts w:ascii="Calibri Light" w:hAnsi="Calibri Light" w:cs="Calibri Light"/>
                <w:color w:val="000000"/>
                <w:kern w:val="0"/>
                <w:szCs w:val="21"/>
                <w:lang w:bidi="ar"/>
              </w:rPr>
              <w:t>6</w:t>
            </w:r>
            <w:r>
              <w:rPr>
                <w:rFonts w:hint="eastAsia" w:ascii="Calibri Light" w:hAnsi="Calibri Light" w:cs="Calibri Light"/>
                <w:color w:val="000000"/>
                <w:kern w:val="0"/>
                <w:szCs w:val="21"/>
                <w:lang w:val="en-US" w:eastAsia="zh-CN" w:bidi="ar"/>
              </w:rPr>
              <w:t>4</w:t>
            </w:r>
          </w:p>
        </w:tc>
        <w:tc>
          <w:tcPr>
            <w:tcW w:w="756" w:type="dxa"/>
            <w:vMerge w:val="restart"/>
            <w:tcBorders>
              <w:top w:val="single" w:color="auto" w:sz="4" w:space="0"/>
              <w:left w:val="single" w:color="auto" w:sz="4" w:space="0"/>
              <w:bottom w:val="single" w:color="auto" w:sz="4" w:space="0"/>
              <w:right w:val="single" w:color="000000" w:sz="4" w:space="0"/>
            </w:tcBorders>
            <w:tcMar>
              <w:top w:w="15" w:type="dxa"/>
              <w:left w:w="15" w:type="dxa"/>
              <w:right w:w="15" w:type="dxa"/>
            </w:tcMar>
            <w:vAlign w:val="center"/>
          </w:tcPr>
          <w:p w14:paraId="4236C9CA">
            <w:pPr>
              <w:widowControl/>
              <w:jc w:val="center"/>
              <w:textAlignment w:val="center"/>
              <w:rPr>
                <w:rFonts w:ascii="Calibri Light" w:hAnsi="Calibri Light" w:cs="Calibri Light"/>
                <w:b/>
                <w:color w:val="000000"/>
                <w:szCs w:val="21"/>
              </w:rPr>
            </w:pPr>
            <w:r>
              <w:rPr>
                <w:rFonts w:ascii="Calibri Light" w:hAnsi="Calibri Light" w:cs="Calibri Light"/>
                <w:b/>
                <w:color w:val="000000"/>
                <w:kern w:val="0"/>
                <w:szCs w:val="21"/>
                <w:lang w:bidi="ar"/>
              </w:rPr>
              <w:t>保     卫     处</w:t>
            </w:r>
          </w:p>
        </w:tc>
        <w:tc>
          <w:tcPr>
            <w:tcW w:w="919" w:type="dxa"/>
            <w:vMerge w:val="restart"/>
            <w:tcBorders>
              <w:top w:val="single" w:color="auto" w:sz="4" w:space="0"/>
              <w:left w:val="single" w:color="000000" w:sz="4" w:space="0"/>
              <w:bottom w:val="single" w:color="auto" w:sz="4" w:space="0"/>
              <w:right w:val="single" w:color="auto" w:sz="4" w:space="0"/>
            </w:tcBorders>
            <w:tcMar>
              <w:top w:w="15" w:type="dxa"/>
              <w:left w:w="15" w:type="dxa"/>
              <w:right w:w="15" w:type="dxa"/>
            </w:tcMar>
            <w:vAlign w:val="center"/>
          </w:tcPr>
          <w:p w14:paraId="3F004E74">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保安部（</w:t>
            </w:r>
            <w:r>
              <w:rPr>
                <w:rFonts w:hint="eastAsia" w:ascii="Calibri Light" w:hAnsi="Calibri Light" w:cs="Calibri Light"/>
                <w:color w:val="000000"/>
                <w:kern w:val="0"/>
                <w:szCs w:val="21"/>
                <w:lang w:bidi="ar"/>
              </w:rPr>
              <w:t>6</w:t>
            </w:r>
            <w:r>
              <w:rPr>
                <w:rFonts w:hint="eastAsia" w:ascii="Calibri Light" w:hAnsi="Calibri Light" w:cs="Calibri Light"/>
                <w:color w:val="000000"/>
                <w:kern w:val="0"/>
                <w:szCs w:val="21"/>
                <w:lang w:val="en-US" w:eastAsia="zh-CN" w:bidi="ar"/>
              </w:rPr>
              <w:t>6</w:t>
            </w:r>
            <w:r>
              <w:rPr>
                <w:rFonts w:ascii="Calibri Light" w:hAnsi="Calibri Light" w:cs="Calibri Light"/>
                <w:color w:val="000000"/>
                <w:kern w:val="0"/>
                <w:szCs w:val="21"/>
                <w:lang w:bidi="ar"/>
              </w:rPr>
              <w:t xml:space="preserve">人） </w:t>
            </w:r>
            <w:r>
              <w:rPr>
                <w:rFonts w:ascii="Calibri Light" w:hAnsi="Calibri Light" w:cs="Calibri Light"/>
                <w:b/>
                <w:color w:val="000000"/>
                <w:kern w:val="0"/>
                <w:szCs w:val="21"/>
                <w:lang w:bidi="ar"/>
              </w:rPr>
              <w:t xml:space="preserve">  </w:t>
            </w:r>
          </w:p>
        </w:tc>
        <w:tc>
          <w:tcPr>
            <w:tcW w:w="2840" w:type="dxa"/>
            <w:tcBorders>
              <w:top w:val="single" w:color="000000" w:sz="4" w:space="0"/>
              <w:left w:val="single" w:color="auto" w:sz="4" w:space="0"/>
              <w:bottom w:val="single" w:color="000000" w:sz="4" w:space="0"/>
              <w:right w:val="single" w:color="000000" w:sz="4" w:space="0"/>
            </w:tcBorders>
            <w:tcMar>
              <w:top w:w="15" w:type="dxa"/>
              <w:left w:w="15" w:type="dxa"/>
              <w:right w:w="15" w:type="dxa"/>
            </w:tcMar>
            <w:vAlign w:val="center"/>
          </w:tcPr>
          <w:p w14:paraId="467634CA">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经理</w:t>
            </w:r>
          </w:p>
        </w:tc>
        <w:tc>
          <w:tcPr>
            <w:tcW w:w="6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6602D32">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1</w:t>
            </w:r>
          </w:p>
        </w:tc>
        <w:tc>
          <w:tcPr>
            <w:tcW w:w="6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A52E306">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1</w:t>
            </w:r>
          </w:p>
        </w:tc>
        <w:tc>
          <w:tcPr>
            <w:tcW w:w="6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4A9F04C">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1</w:t>
            </w:r>
          </w:p>
        </w:tc>
        <w:tc>
          <w:tcPr>
            <w:tcW w:w="612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E7F7919">
            <w:pPr>
              <w:widowControl/>
              <w:jc w:val="left"/>
              <w:textAlignment w:val="center"/>
              <w:rPr>
                <w:rFonts w:ascii="Calibri Light" w:hAnsi="Calibri Light" w:cs="Calibri Light"/>
                <w:color w:val="000000"/>
                <w:szCs w:val="21"/>
              </w:rPr>
            </w:pPr>
            <w:r>
              <w:rPr>
                <w:rFonts w:ascii="Calibri Light" w:hAnsi="Calibri Light" w:cs="Calibri Light"/>
                <w:color w:val="000000"/>
                <w:kern w:val="0"/>
                <w:szCs w:val="21"/>
                <w:lang w:bidi="ar"/>
              </w:rPr>
              <w:t>全面负责校区安保、消防、出入口管理、校园秩序、车辆管理等工作</w:t>
            </w:r>
            <w:r>
              <w:rPr>
                <w:rFonts w:hint="eastAsia" w:ascii="Calibri Light" w:hAnsi="Calibri Light" w:cs="Calibri Light"/>
                <w:color w:val="000000"/>
                <w:kern w:val="0"/>
                <w:szCs w:val="21"/>
                <w:lang w:bidi="ar"/>
              </w:rPr>
              <w:t>；负责保安队伍建设和提升形象作风建设，组织定期出操、定期演练等。</w:t>
            </w:r>
          </w:p>
        </w:tc>
        <w:tc>
          <w:tcPr>
            <w:tcW w:w="91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603FE0B">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8小时</w:t>
            </w:r>
          </w:p>
        </w:tc>
      </w:tr>
      <w:tr w14:paraId="5597875F">
        <w:tblPrEx>
          <w:tblCellMar>
            <w:top w:w="0" w:type="dxa"/>
            <w:left w:w="0" w:type="dxa"/>
            <w:bottom w:w="0" w:type="dxa"/>
            <w:right w:w="0" w:type="dxa"/>
          </w:tblCellMar>
        </w:tblPrEx>
        <w:trPr>
          <w:trHeight w:val="312" w:hRule="atLeast"/>
        </w:trPr>
        <w:tc>
          <w:tcPr>
            <w:tcW w:w="607" w:type="dxa"/>
            <w:tcBorders>
              <w:top w:val="single" w:color="000000" w:sz="4" w:space="0"/>
              <w:left w:val="single" w:color="000000" w:sz="4" w:space="0"/>
              <w:bottom w:val="single" w:color="000000" w:sz="4" w:space="0"/>
              <w:right w:val="single" w:color="auto" w:sz="4" w:space="0"/>
            </w:tcBorders>
            <w:tcMar>
              <w:top w:w="15" w:type="dxa"/>
              <w:left w:w="15" w:type="dxa"/>
              <w:right w:w="15" w:type="dxa"/>
            </w:tcMar>
            <w:vAlign w:val="center"/>
          </w:tcPr>
          <w:p w14:paraId="248EECFA">
            <w:pPr>
              <w:widowControl/>
              <w:jc w:val="center"/>
              <w:textAlignment w:val="center"/>
              <w:rPr>
                <w:rFonts w:hint="eastAsia" w:ascii="Calibri Light" w:hAnsi="Calibri Light" w:eastAsia="宋体" w:cs="Calibri Light"/>
                <w:color w:val="000000"/>
                <w:kern w:val="0"/>
                <w:szCs w:val="21"/>
                <w:lang w:eastAsia="zh-CN" w:bidi="ar"/>
              </w:rPr>
            </w:pPr>
            <w:r>
              <w:rPr>
                <w:rFonts w:hint="eastAsia" w:ascii="Calibri Light" w:hAnsi="Calibri Light" w:cs="Calibri Light"/>
                <w:color w:val="000000"/>
                <w:kern w:val="0"/>
                <w:szCs w:val="21"/>
                <w:lang w:bidi="ar"/>
              </w:rPr>
              <w:t>6</w:t>
            </w:r>
            <w:r>
              <w:rPr>
                <w:rFonts w:hint="eastAsia" w:ascii="Calibri Light" w:hAnsi="Calibri Light" w:cs="Calibri Light"/>
                <w:color w:val="000000"/>
                <w:kern w:val="0"/>
                <w:szCs w:val="21"/>
                <w:lang w:val="en-US" w:eastAsia="zh-CN" w:bidi="ar"/>
              </w:rPr>
              <w:t>5</w:t>
            </w:r>
          </w:p>
        </w:tc>
        <w:tc>
          <w:tcPr>
            <w:tcW w:w="756" w:type="dxa"/>
            <w:vMerge w:val="continue"/>
            <w:tcBorders>
              <w:top w:val="single" w:color="auto" w:sz="4" w:space="0"/>
              <w:left w:val="single" w:color="auto" w:sz="4" w:space="0"/>
              <w:bottom w:val="single" w:color="auto" w:sz="4" w:space="0"/>
              <w:right w:val="single" w:color="000000" w:sz="4" w:space="0"/>
            </w:tcBorders>
            <w:tcMar>
              <w:top w:w="15" w:type="dxa"/>
              <w:left w:w="15" w:type="dxa"/>
              <w:right w:w="15" w:type="dxa"/>
            </w:tcMar>
            <w:vAlign w:val="center"/>
          </w:tcPr>
          <w:p w14:paraId="52BE3DF2">
            <w:pPr>
              <w:widowControl/>
              <w:jc w:val="center"/>
              <w:textAlignment w:val="center"/>
              <w:rPr>
                <w:rFonts w:ascii="Calibri Light" w:hAnsi="Calibri Light" w:cs="Calibri Light"/>
                <w:b/>
                <w:color w:val="000000"/>
                <w:kern w:val="0"/>
                <w:szCs w:val="21"/>
                <w:lang w:bidi="ar"/>
              </w:rPr>
            </w:pPr>
          </w:p>
        </w:tc>
        <w:tc>
          <w:tcPr>
            <w:tcW w:w="919" w:type="dxa"/>
            <w:vMerge w:val="continue"/>
            <w:tcBorders>
              <w:top w:val="single" w:color="auto" w:sz="4" w:space="0"/>
              <w:left w:val="single" w:color="000000" w:sz="4" w:space="0"/>
              <w:bottom w:val="single" w:color="auto" w:sz="4" w:space="0"/>
              <w:right w:val="single" w:color="auto" w:sz="4" w:space="0"/>
            </w:tcBorders>
            <w:tcMar>
              <w:top w:w="15" w:type="dxa"/>
              <w:left w:w="15" w:type="dxa"/>
              <w:right w:w="15" w:type="dxa"/>
            </w:tcMar>
            <w:vAlign w:val="center"/>
          </w:tcPr>
          <w:p w14:paraId="0023ADC7">
            <w:pPr>
              <w:widowControl/>
              <w:jc w:val="center"/>
              <w:textAlignment w:val="center"/>
              <w:rPr>
                <w:rFonts w:ascii="Calibri Light" w:hAnsi="Calibri Light" w:cs="Calibri Light"/>
                <w:color w:val="000000"/>
                <w:kern w:val="0"/>
                <w:szCs w:val="21"/>
                <w:lang w:bidi="ar"/>
              </w:rPr>
            </w:pPr>
          </w:p>
        </w:tc>
        <w:tc>
          <w:tcPr>
            <w:tcW w:w="2840" w:type="dxa"/>
            <w:tcBorders>
              <w:top w:val="single" w:color="000000" w:sz="4" w:space="0"/>
              <w:left w:val="single" w:color="auto" w:sz="4" w:space="0"/>
              <w:bottom w:val="single" w:color="000000" w:sz="4" w:space="0"/>
              <w:right w:val="single" w:color="000000" w:sz="4" w:space="0"/>
            </w:tcBorders>
            <w:tcMar>
              <w:top w:w="15" w:type="dxa"/>
              <w:left w:w="15" w:type="dxa"/>
              <w:right w:w="15" w:type="dxa"/>
            </w:tcMar>
            <w:vAlign w:val="center"/>
          </w:tcPr>
          <w:p w14:paraId="2BB0DF34">
            <w:pPr>
              <w:widowControl/>
              <w:jc w:val="center"/>
              <w:textAlignment w:val="center"/>
              <w:rPr>
                <w:rFonts w:ascii="Calibri Light" w:hAnsi="Calibri Light" w:cs="Calibri Light"/>
                <w:color w:val="000000"/>
                <w:kern w:val="0"/>
                <w:szCs w:val="21"/>
                <w:lang w:bidi="ar"/>
              </w:rPr>
            </w:pPr>
            <w:r>
              <w:rPr>
                <w:rFonts w:hint="eastAsia" w:ascii="Calibri Light" w:hAnsi="Calibri Light" w:cs="Calibri Light"/>
                <w:color w:val="000000"/>
                <w:kern w:val="0"/>
                <w:szCs w:val="21"/>
                <w:lang w:bidi="ar"/>
              </w:rPr>
              <w:t>经理助理</w:t>
            </w:r>
          </w:p>
          <w:p w14:paraId="08E29EDB">
            <w:pPr>
              <w:widowControl/>
              <w:jc w:val="center"/>
              <w:textAlignment w:val="center"/>
              <w:rPr>
                <w:rFonts w:ascii="Calibri Light" w:hAnsi="Calibri Light" w:cs="Calibri Light"/>
                <w:color w:val="000000"/>
                <w:kern w:val="0"/>
                <w:szCs w:val="21"/>
                <w:lang w:bidi="ar"/>
              </w:rPr>
            </w:pPr>
          </w:p>
        </w:tc>
        <w:tc>
          <w:tcPr>
            <w:tcW w:w="6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38146DD">
            <w:pPr>
              <w:widowControl/>
              <w:jc w:val="center"/>
              <w:textAlignment w:val="center"/>
              <w:rPr>
                <w:rFonts w:ascii="Calibri Light" w:hAnsi="Calibri Light" w:cs="Calibri Light"/>
                <w:color w:val="000000"/>
                <w:kern w:val="0"/>
                <w:szCs w:val="21"/>
                <w:lang w:bidi="ar"/>
              </w:rPr>
            </w:pPr>
            <w:r>
              <w:rPr>
                <w:rFonts w:hint="eastAsia" w:ascii="Calibri Light" w:hAnsi="Calibri Light" w:cs="Calibri Light"/>
                <w:color w:val="000000"/>
                <w:kern w:val="0"/>
                <w:szCs w:val="21"/>
                <w:lang w:bidi="ar"/>
              </w:rPr>
              <w:t>1</w:t>
            </w:r>
          </w:p>
        </w:tc>
        <w:tc>
          <w:tcPr>
            <w:tcW w:w="6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133CC94">
            <w:pPr>
              <w:widowControl/>
              <w:jc w:val="center"/>
              <w:textAlignment w:val="center"/>
              <w:rPr>
                <w:rFonts w:ascii="Calibri Light" w:hAnsi="Calibri Light" w:cs="Calibri Light"/>
                <w:color w:val="000000"/>
                <w:kern w:val="0"/>
                <w:szCs w:val="21"/>
                <w:lang w:bidi="ar"/>
              </w:rPr>
            </w:pPr>
            <w:r>
              <w:rPr>
                <w:rFonts w:hint="eastAsia" w:ascii="Calibri Light" w:hAnsi="Calibri Light" w:cs="Calibri Light"/>
                <w:color w:val="000000"/>
                <w:kern w:val="0"/>
                <w:szCs w:val="21"/>
                <w:lang w:bidi="ar"/>
              </w:rPr>
              <w:t>1</w:t>
            </w:r>
          </w:p>
        </w:tc>
        <w:tc>
          <w:tcPr>
            <w:tcW w:w="6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AC42AEF">
            <w:pPr>
              <w:widowControl/>
              <w:jc w:val="center"/>
              <w:textAlignment w:val="center"/>
              <w:rPr>
                <w:rFonts w:ascii="Calibri Light" w:hAnsi="Calibri Light" w:cs="Calibri Light"/>
                <w:color w:val="000000"/>
                <w:kern w:val="0"/>
                <w:szCs w:val="21"/>
                <w:lang w:bidi="ar"/>
              </w:rPr>
            </w:pPr>
            <w:r>
              <w:rPr>
                <w:rFonts w:hint="eastAsia" w:ascii="Calibri Light" w:hAnsi="Calibri Light" w:cs="Calibri Light"/>
                <w:color w:val="000000"/>
                <w:kern w:val="0"/>
                <w:szCs w:val="21"/>
                <w:lang w:bidi="ar"/>
              </w:rPr>
              <w:t>1</w:t>
            </w:r>
          </w:p>
        </w:tc>
        <w:tc>
          <w:tcPr>
            <w:tcW w:w="612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323E91B">
            <w:pPr>
              <w:widowControl/>
              <w:jc w:val="left"/>
              <w:textAlignment w:val="center"/>
              <w:rPr>
                <w:rFonts w:ascii="Calibri Light" w:hAnsi="Calibri Light" w:cs="Calibri Light"/>
                <w:color w:val="000000"/>
                <w:kern w:val="0"/>
                <w:szCs w:val="21"/>
                <w:lang w:bidi="ar"/>
              </w:rPr>
            </w:pPr>
            <w:r>
              <w:rPr>
                <w:rFonts w:hint="eastAsia" w:ascii="Calibri Light" w:hAnsi="Calibri Light" w:cs="Calibri Light"/>
                <w:color w:val="000000"/>
                <w:kern w:val="0"/>
                <w:szCs w:val="21"/>
                <w:lang w:bidi="ar"/>
              </w:rPr>
              <w:t>协助经理做好安保队伍管理，负责完成安保部整体文案梳理，包括保卫处安全相关文件报告、专项工作方案、每周安全报告、会议组织、保安员考评、消防安全管理台账、校园安全管理台帐、专项检查计划和总结等，保持与保卫处紧密联系。</w:t>
            </w:r>
          </w:p>
        </w:tc>
        <w:tc>
          <w:tcPr>
            <w:tcW w:w="91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4D3FA35">
            <w:pPr>
              <w:widowControl/>
              <w:jc w:val="center"/>
              <w:textAlignment w:val="center"/>
              <w:rPr>
                <w:rFonts w:ascii="Calibri Light" w:hAnsi="Calibri Light" w:cs="Calibri Light"/>
                <w:color w:val="000000"/>
                <w:kern w:val="0"/>
                <w:szCs w:val="21"/>
                <w:lang w:bidi="ar"/>
              </w:rPr>
            </w:pPr>
            <w:r>
              <w:rPr>
                <w:rFonts w:hint="eastAsia" w:ascii="Calibri Light" w:hAnsi="Calibri Light" w:cs="Calibri Light"/>
                <w:color w:val="000000"/>
                <w:kern w:val="0"/>
                <w:szCs w:val="21"/>
                <w:lang w:bidi="ar"/>
              </w:rPr>
              <w:t>8小时</w:t>
            </w:r>
          </w:p>
        </w:tc>
      </w:tr>
      <w:tr w14:paraId="0B0736A1">
        <w:tblPrEx>
          <w:tblCellMar>
            <w:top w:w="0" w:type="dxa"/>
            <w:left w:w="0" w:type="dxa"/>
            <w:bottom w:w="0" w:type="dxa"/>
            <w:right w:w="0" w:type="dxa"/>
          </w:tblCellMar>
        </w:tblPrEx>
        <w:trPr>
          <w:trHeight w:val="312" w:hRule="atLeast"/>
        </w:trPr>
        <w:tc>
          <w:tcPr>
            <w:tcW w:w="607" w:type="dxa"/>
            <w:tcBorders>
              <w:top w:val="single" w:color="000000" w:sz="4" w:space="0"/>
              <w:left w:val="single" w:color="000000" w:sz="4" w:space="0"/>
              <w:bottom w:val="single" w:color="000000" w:sz="4" w:space="0"/>
              <w:right w:val="single" w:color="auto" w:sz="4" w:space="0"/>
            </w:tcBorders>
            <w:tcMar>
              <w:top w:w="15" w:type="dxa"/>
              <w:left w:w="15" w:type="dxa"/>
              <w:right w:w="15" w:type="dxa"/>
            </w:tcMar>
            <w:vAlign w:val="center"/>
          </w:tcPr>
          <w:p w14:paraId="2FBA8547">
            <w:pPr>
              <w:widowControl/>
              <w:jc w:val="center"/>
              <w:textAlignment w:val="center"/>
              <w:rPr>
                <w:rFonts w:hint="eastAsia" w:ascii="Calibri Light" w:hAnsi="Calibri Light" w:eastAsia="宋体" w:cs="Calibri Light"/>
                <w:color w:val="000000"/>
                <w:szCs w:val="21"/>
                <w:lang w:eastAsia="zh-CN"/>
              </w:rPr>
            </w:pPr>
            <w:r>
              <w:rPr>
                <w:rFonts w:ascii="Calibri Light" w:hAnsi="Calibri Light" w:cs="Calibri Light"/>
                <w:color w:val="000000"/>
                <w:kern w:val="0"/>
                <w:szCs w:val="21"/>
                <w:lang w:bidi="ar"/>
              </w:rPr>
              <w:t>6</w:t>
            </w:r>
            <w:r>
              <w:rPr>
                <w:rFonts w:hint="eastAsia" w:ascii="Calibri Light" w:hAnsi="Calibri Light" w:cs="Calibri Light"/>
                <w:color w:val="000000"/>
                <w:kern w:val="0"/>
                <w:szCs w:val="21"/>
                <w:lang w:val="en-US" w:eastAsia="zh-CN" w:bidi="ar"/>
              </w:rPr>
              <w:t>6</w:t>
            </w:r>
          </w:p>
        </w:tc>
        <w:tc>
          <w:tcPr>
            <w:tcW w:w="756" w:type="dxa"/>
            <w:vMerge w:val="continue"/>
            <w:tcBorders>
              <w:top w:val="single" w:color="auto" w:sz="4" w:space="0"/>
              <w:left w:val="single" w:color="auto" w:sz="4" w:space="0"/>
              <w:bottom w:val="single" w:color="auto" w:sz="4" w:space="0"/>
              <w:right w:val="single" w:color="000000" w:sz="4" w:space="0"/>
            </w:tcBorders>
            <w:tcMar>
              <w:top w:w="15" w:type="dxa"/>
              <w:left w:w="15" w:type="dxa"/>
              <w:right w:w="15" w:type="dxa"/>
            </w:tcMar>
            <w:vAlign w:val="center"/>
          </w:tcPr>
          <w:p w14:paraId="43723021">
            <w:pPr>
              <w:jc w:val="center"/>
              <w:rPr>
                <w:rFonts w:ascii="Calibri Light" w:hAnsi="Calibri Light" w:cs="Calibri Light"/>
                <w:b/>
                <w:color w:val="000000"/>
                <w:szCs w:val="21"/>
              </w:rPr>
            </w:pPr>
          </w:p>
        </w:tc>
        <w:tc>
          <w:tcPr>
            <w:tcW w:w="919" w:type="dxa"/>
            <w:vMerge w:val="continue"/>
            <w:tcBorders>
              <w:top w:val="single" w:color="auto" w:sz="4" w:space="0"/>
              <w:left w:val="single" w:color="000000" w:sz="4" w:space="0"/>
              <w:bottom w:val="single" w:color="auto" w:sz="4" w:space="0"/>
              <w:right w:val="single" w:color="auto" w:sz="4" w:space="0"/>
            </w:tcBorders>
            <w:tcMar>
              <w:top w:w="15" w:type="dxa"/>
              <w:left w:w="15" w:type="dxa"/>
              <w:right w:w="15" w:type="dxa"/>
            </w:tcMar>
            <w:vAlign w:val="center"/>
          </w:tcPr>
          <w:p w14:paraId="0241C9BE">
            <w:pPr>
              <w:jc w:val="center"/>
              <w:rPr>
                <w:rFonts w:ascii="Calibri Light" w:hAnsi="Calibri Light" w:cs="Calibri Light"/>
                <w:color w:val="000000"/>
                <w:szCs w:val="21"/>
              </w:rPr>
            </w:pPr>
          </w:p>
        </w:tc>
        <w:tc>
          <w:tcPr>
            <w:tcW w:w="2840" w:type="dxa"/>
            <w:tcBorders>
              <w:top w:val="single" w:color="000000" w:sz="4" w:space="0"/>
              <w:left w:val="single" w:color="auto" w:sz="4" w:space="0"/>
              <w:bottom w:val="single" w:color="000000" w:sz="4" w:space="0"/>
              <w:right w:val="single" w:color="000000" w:sz="4" w:space="0"/>
            </w:tcBorders>
            <w:tcMar>
              <w:top w:w="15" w:type="dxa"/>
              <w:left w:w="15" w:type="dxa"/>
              <w:right w:w="15" w:type="dxa"/>
            </w:tcMar>
            <w:vAlign w:val="center"/>
          </w:tcPr>
          <w:p w14:paraId="4515DA67">
            <w:pPr>
              <w:widowControl/>
              <w:jc w:val="center"/>
              <w:textAlignment w:val="center"/>
              <w:rPr>
                <w:rFonts w:ascii="Calibri Light" w:hAnsi="Calibri Light" w:cs="Calibri Light"/>
                <w:color w:val="000000"/>
                <w:kern w:val="0"/>
                <w:szCs w:val="21"/>
                <w:lang w:bidi="ar"/>
              </w:rPr>
            </w:pPr>
            <w:r>
              <w:rPr>
                <w:rFonts w:ascii="Calibri Light" w:hAnsi="Calibri Light" w:cs="Calibri Light"/>
                <w:color w:val="000000"/>
                <w:kern w:val="0"/>
                <w:szCs w:val="21"/>
                <w:lang w:bidi="ar"/>
              </w:rPr>
              <w:t>行政楼岗（七楼电梯口）</w:t>
            </w:r>
          </w:p>
          <w:p w14:paraId="5F2F8645">
            <w:pPr>
              <w:widowControl/>
              <w:jc w:val="center"/>
              <w:textAlignment w:val="center"/>
              <w:rPr>
                <w:rFonts w:ascii="Calibri Light" w:hAnsi="Calibri Light" w:cs="Calibri Light"/>
                <w:color w:val="000000"/>
                <w:szCs w:val="21"/>
              </w:rPr>
            </w:pPr>
            <w:r>
              <w:rPr>
                <w:rFonts w:ascii="Calibri Light" w:hAnsi="Calibri Light" w:cs="Calibri Light"/>
                <w:b/>
                <w:color w:val="000000"/>
                <w:kern w:val="0"/>
                <w:szCs w:val="21"/>
                <w:lang w:bidi="ar"/>
              </w:rPr>
              <w:t>重点形象岗</w:t>
            </w:r>
          </w:p>
        </w:tc>
        <w:tc>
          <w:tcPr>
            <w:tcW w:w="6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F2BD0C2">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1</w:t>
            </w:r>
          </w:p>
        </w:tc>
        <w:tc>
          <w:tcPr>
            <w:tcW w:w="6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1D8B402">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2</w:t>
            </w:r>
          </w:p>
        </w:tc>
        <w:tc>
          <w:tcPr>
            <w:tcW w:w="6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521D6E5">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2</w:t>
            </w:r>
          </w:p>
        </w:tc>
        <w:tc>
          <w:tcPr>
            <w:tcW w:w="612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12095E4">
            <w:pPr>
              <w:widowControl/>
              <w:jc w:val="left"/>
              <w:textAlignment w:val="center"/>
              <w:rPr>
                <w:rFonts w:ascii="Calibri Light" w:hAnsi="Calibri Light" w:cs="Calibri Light"/>
                <w:color w:val="000000"/>
                <w:szCs w:val="21"/>
              </w:rPr>
            </w:pPr>
            <w:r>
              <w:rPr>
                <w:rFonts w:ascii="Calibri Light" w:hAnsi="Calibri Light" w:cs="Calibri Light"/>
                <w:color w:val="000000"/>
                <w:kern w:val="0"/>
                <w:szCs w:val="21"/>
                <w:lang w:bidi="ar"/>
              </w:rPr>
              <w:t>对进出行政楼的人员、物品进行检查和登记,检查区域内的消防设施、门窗、玻璃、照明等房屋及公共设施设备的使用情况,及时发现和处理区域内发生的各类安全事件。配合做好校领导工作用餐，代订、代拿外卖</w:t>
            </w:r>
            <w:r>
              <w:rPr>
                <w:rFonts w:hint="eastAsia" w:ascii="Calibri Light" w:hAnsi="Calibri Light" w:cs="Calibri Light"/>
                <w:color w:val="000000"/>
                <w:kern w:val="0"/>
                <w:szCs w:val="21"/>
                <w:lang w:bidi="ar"/>
              </w:rPr>
              <w:t>。</w:t>
            </w:r>
          </w:p>
        </w:tc>
        <w:tc>
          <w:tcPr>
            <w:tcW w:w="91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F232FEB">
            <w:pPr>
              <w:widowControl/>
              <w:jc w:val="center"/>
              <w:textAlignment w:val="center"/>
              <w:rPr>
                <w:rFonts w:ascii="Calibri Light" w:hAnsi="Calibri Light" w:cs="Calibri Light"/>
                <w:color w:val="000000"/>
                <w:szCs w:val="21"/>
              </w:rPr>
            </w:pPr>
            <w:r>
              <w:rPr>
                <w:rFonts w:hint="eastAsia" w:ascii="Calibri Light" w:hAnsi="Calibri Light" w:cs="Calibri Light"/>
                <w:color w:val="000000"/>
                <w:kern w:val="0"/>
                <w:szCs w:val="21"/>
                <w:lang w:bidi="ar"/>
              </w:rPr>
              <w:t>16</w:t>
            </w:r>
            <w:r>
              <w:rPr>
                <w:rFonts w:ascii="Calibri Light" w:hAnsi="Calibri Light" w:cs="Calibri Light"/>
                <w:color w:val="000000"/>
                <w:kern w:val="0"/>
                <w:szCs w:val="21"/>
                <w:lang w:bidi="ar"/>
              </w:rPr>
              <w:t>小时</w:t>
            </w:r>
          </w:p>
        </w:tc>
      </w:tr>
      <w:tr w14:paraId="5FA23A3C">
        <w:tblPrEx>
          <w:tblCellMar>
            <w:top w:w="0" w:type="dxa"/>
            <w:left w:w="0" w:type="dxa"/>
            <w:bottom w:w="0" w:type="dxa"/>
            <w:right w:w="0" w:type="dxa"/>
          </w:tblCellMar>
        </w:tblPrEx>
        <w:trPr>
          <w:trHeight w:val="312" w:hRule="atLeast"/>
        </w:trPr>
        <w:tc>
          <w:tcPr>
            <w:tcW w:w="607" w:type="dxa"/>
            <w:tcBorders>
              <w:top w:val="single" w:color="000000" w:sz="4" w:space="0"/>
              <w:left w:val="single" w:color="000000" w:sz="4" w:space="0"/>
              <w:bottom w:val="single" w:color="000000" w:sz="4" w:space="0"/>
              <w:right w:val="single" w:color="auto" w:sz="4" w:space="0"/>
            </w:tcBorders>
            <w:tcMar>
              <w:top w:w="15" w:type="dxa"/>
              <w:left w:w="15" w:type="dxa"/>
              <w:right w:w="15" w:type="dxa"/>
            </w:tcMar>
            <w:vAlign w:val="center"/>
          </w:tcPr>
          <w:p w14:paraId="72EA61E5">
            <w:pPr>
              <w:widowControl/>
              <w:jc w:val="center"/>
              <w:textAlignment w:val="center"/>
              <w:rPr>
                <w:rFonts w:hint="eastAsia" w:ascii="Calibri Light" w:hAnsi="Calibri Light" w:eastAsia="宋体" w:cs="Calibri Light"/>
                <w:color w:val="000000"/>
                <w:szCs w:val="21"/>
                <w:lang w:eastAsia="zh-CN"/>
              </w:rPr>
            </w:pPr>
            <w:r>
              <w:rPr>
                <w:rFonts w:ascii="Calibri Light" w:hAnsi="Calibri Light" w:cs="Calibri Light"/>
                <w:color w:val="000000"/>
                <w:kern w:val="0"/>
                <w:szCs w:val="21"/>
                <w:lang w:bidi="ar"/>
              </w:rPr>
              <w:t>6</w:t>
            </w:r>
            <w:r>
              <w:rPr>
                <w:rFonts w:hint="eastAsia" w:ascii="Calibri Light" w:hAnsi="Calibri Light" w:cs="Calibri Light"/>
                <w:color w:val="000000"/>
                <w:kern w:val="0"/>
                <w:szCs w:val="21"/>
                <w:lang w:val="en-US" w:eastAsia="zh-CN" w:bidi="ar"/>
              </w:rPr>
              <w:t>7</w:t>
            </w:r>
          </w:p>
        </w:tc>
        <w:tc>
          <w:tcPr>
            <w:tcW w:w="756" w:type="dxa"/>
            <w:vMerge w:val="continue"/>
            <w:tcBorders>
              <w:top w:val="single" w:color="auto" w:sz="4" w:space="0"/>
              <w:left w:val="single" w:color="auto" w:sz="4" w:space="0"/>
              <w:bottom w:val="single" w:color="auto" w:sz="4" w:space="0"/>
              <w:right w:val="single" w:color="000000" w:sz="4" w:space="0"/>
            </w:tcBorders>
            <w:tcMar>
              <w:top w:w="15" w:type="dxa"/>
              <w:left w:w="15" w:type="dxa"/>
              <w:right w:w="15" w:type="dxa"/>
            </w:tcMar>
            <w:vAlign w:val="center"/>
          </w:tcPr>
          <w:p w14:paraId="3E20EB3A">
            <w:pPr>
              <w:jc w:val="center"/>
              <w:rPr>
                <w:rFonts w:ascii="Calibri Light" w:hAnsi="Calibri Light" w:cs="Calibri Light"/>
                <w:b/>
                <w:color w:val="000000"/>
                <w:szCs w:val="21"/>
              </w:rPr>
            </w:pPr>
          </w:p>
        </w:tc>
        <w:tc>
          <w:tcPr>
            <w:tcW w:w="919" w:type="dxa"/>
            <w:vMerge w:val="continue"/>
            <w:tcBorders>
              <w:top w:val="single" w:color="auto" w:sz="4" w:space="0"/>
              <w:left w:val="single" w:color="000000" w:sz="4" w:space="0"/>
              <w:bottom w:val="single" w:color="auto" w:sz="4" w:space="0"/>
              <w:right w:val="single" w:color="auto" w:sz="4" w:space="0"/>
            </w:tcBorders>
            <w:tcMar>
              <w:top w:w="15" w:type="dxa"/>
              <w:left w:w="15" w:type="dxa"/>
              <w:right w:w="15" w:type="dxa"/>
            </w:tcMar>
            <w:vAlign w:val="center"/>
          </w:tcPr>
          <w:p w14:paraId="339BEFFB">
            <w:pPr>
              <w:jc w:val="center"/>
              <w:rPr>
                <w:rFonts w:ascii="Calibri Light" w:hAnsi="Calibri Light" w:cs="Calibri Light"/>
                <w:color w:val="000000"/>
                <w:szCs w:val="21"/>
              </w:rPr>
            </w:pPr>
          </w:p>
        </w:tc>
        <w:tc>
          <w:tcPr>
            <w:tcW w:w="2840" w:type="dxa"/>
            <w:tcBorders>
              <w:top w:val="single" w:color="000000" w:sz="4" w:space="0"/>
              <w:left w:val="single" w:color="auto" w:sz="4" w:space="0"/>
              <w:bottom w:val="single" w:color="000000" w:sz="4" w:space="0"/>
              <w:right w:val="single" w:color="000000" w:sz="4" w:space="0"/>
            </w:tcBorders>
            <w:tcMar>
              <w:top w:w="15" w:type="dxa"/>
              <w:left w:w="15" w:type="dxa"/>
              <w:right w:w="15" w:type="dxa"/>
            </w:tcMar>
            <w:vAlign w:val="center"/>
          </w:tcPr>
          <w:p w14:paraId="60DDAC50">
            <w:pPr>
              <w:widowControl/>
              <w:jc w:val="center"/>
              <w:textAlignment w:val="center"/>
              <w:rPr>
                <w:rFonts w:ascii="Calibri Light" w:hAnsi="Calibri Light" w:cs="Calibri Light"/>
                <w:color w:val="000000"/>
                <w:kern w:val="0"/>
                <w:szCs w:val="21"/>
                <w:lang w:bidi="ar"/>
              </w:rPr>
            </w:pPr>
            <w:r>
              <w:rPr>
                <w:rFonts w:ascii="Calibri Light" w:hAnsi="Calibri Light" w:cs="Calibri Light"/>
                <w:color w:val="000000"/>
                <w:kern w:val="0"/>
                <w:szCs w:val="21"/>
                <w:lang w:bidi="ar"/>
              </w:rPr>
              <w:t>1#岗（教学区东门）</w:t>
            </w:r>
          </w:p>
          <w:p w14:paraId="1577C195">
            <w:pPr>
              <w:widowControl/>
              <w:jc w:val="center"/>
              <w:textAlignment w:val="center"/>
              <w:rPr>
                <w:rFonts w:ascii="Calibri Light" w:hAnsi="Calibri Light" w:cs="Calibri Light"/>
                <w:color w:val="000000"/>
                <w:szCs w:val="21"/>
              </w:rPr>
            </w:pPr>
            <w:r>
              <w:rPr>
                <w:rFonts w:ascii="Calibri Light" w:hAnsi="Calibri Light" w:cs="Calibri Light"/>
                <w:b/>
                <w:color w:val="000000"/>
                <w:kern w:val="0"/>
                <w:szCs w:val="21"/>
                <w:lang w:bidi="ar"/>
              </w:rPr>
              <w:t>重点形象岗</w:t>
            </w:r>
          </w:p>
        </w:tc>
        <w:tc>
          <w:tcPr>
            <w:tcW w:w="6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2EA5AC0">
            <w:pPr>
              <w:widowControl/>
              <w:jc w:val="center"/>
              <w:textAlignment w:val="center"/>
              <w:rPr>
                <w:rFonts w:ascii="Calibri Light" w:hAnsi="Calibri Light" w:cs="Calibri Light"/>
                <w:color w:val="000000"/>
                <w:szCs w:val="21"/>
              </w:rPr>
            </w:pPr>
            <w:r>
              <w:rPr>
                <w:rFonts w:hint="eastAsia" w:ascii="Calibri Light" w:hAnsi="Calibri Light" w:cs="Calibri Light"/>
                <w:color w:val="000000"/>
                <w:kern w:val="0"/>
                <w:szCs w:val="21"/>
                <w:lang w:bidi="ar"/>
              </w:rPr>
              <w:t>2</w:t>
            </w:r>
          </w:p>
        </w:tc>
        <w:tc>
          <w:tcPr>
            <w:tcW w:w="6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654ABF2">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3</w:t>
            </w:r>
          </w:p>
        </w:tc>
        <w:tc>
          <w:tcPr>
            <w:tcW w:w="6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3C43D59">
            <w:pPr>
              <w:widowControl/>
              <w:jc w:val="center"/>
              <w:textAlignment w:val="center"/>
              <w:rPr>
                <w:rFonts w:ascii="Calibri Light" w:hAnsi="Calibri Light" w:cs="Calibri Light"/>
                <w:color w:val="000000"/>
                <w:szCs w:val="21"/>
              </w:rPr>
            </w:pPr>
            <w:r>
              <w:rPr>
                <w:rFonts w:hint="eastAsia" w:ascii="Calibri Light" w:hAnsi="Calibri Light" w:cs="Calibri Light"/>
                <w:color w:val="000000"/>
                <w:kern w:val="0"/>
                <w:szCs w:val="21"/>
                <w:lang w:bidi="ar"/>
              </w:rPr>
              <w:t>6</w:t>
            </w:r>
          </w:p>
        </w:tc>
        <w:tc>
          <w:tcPr>
            <w:tcW w:w="6124"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C06132E">
            <w:pPr>
              <w:widowControl/>
              <w:jc w:val="left"/>
              <w:textAlignment w:val="center"/>
              <w:rPr>
                <w:rFonts w:ascii="Calibri Light" w:hAnsi="Calibri Light" w:cs="Calibri Light"/>
                <w:color w:val="000000"/>
                <w:szCs w:val="21"/>
              </w:rPr>
            </w:pPr>
            <w:r>
              <w:rPr>
                <w:rFonts w:ascii="Calibri Light" w:hAnsi="Calibri Light" w:cs="Calibri Light"/>
                <w:color w:val="000000"/>
                <w:kern w:val="0"/>
                <w:szCs w:val="21"/>
                <w:lang w:bidi="ar"/>
              </w:rPr>
              <w:t>对出入校门口的人员、物品及车辆进行检查和登记，维持出入口的交通秩序，保证路口畅通无阻，协助做好校园安全管理，监督大门岗及周边5米范围内区域的卫生状况</w:t>
            </w:r>
            <w:r>
              <w:rPr>
                <w:rFonts w:hint="eastAsia" w:ascii="Calibri Light" w:hAnsi="Calibri Light" w:cs="Calibri Light"/>
                <w:color w:val="000000"/>
                <w:kern w:val="0"/>
                <w:szCs w:val="21"/>
                <w:lang w:bidi="ar"/>
              </w:rPr>
              <w:t>。</w:t>
            </w:r>
          </w:p>
        </w:tc>
        <w:tc>
          <w:tcPr>
            <w:tcW w:w="91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AFF8ABA">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24小时</w:t>
            </w:r>
          </w:p>
        </w:tc>
      </w:tr>
      <w:tr w14:paraId="6800297E">
        <w:tblPrEx>
          <w:tblCellMar>
            <w:top w:w="0" w:type="dxa"/>
            <w:left w:w="0" w:type="dxa"/>
            <w:bottom w:w="0" w:type="dxa"/>
            <w:right w:w="0" w:type="dxa"/>
          </w:tblCellMar>
        </w:tblPrEx>
        <w:trPr>
          <w:trHeight w:val="312" w:hRule="atLeast"/>
        </w:trPr>
        <w:tc>
          <w:tcPr>
            <w:tcW w:w="607" w:type="dxa"/>
            <w:tcBorders>
              <w:top w:val="single" w:color="000000" w:sz="4" w:space="0"/>
              <w:left w:val="single" w:color="000000" w:sz="4" w:space="0"/>
              <w:bottom w:val="single" w:color="000000" w:sz="4" w:space="0"/>
              <w:right w:val="single" w:color="auto" w:sz="4" w:space="0"/>
            </w:tcBorders>
            <w:tcMar>
              <w:top w:w="15" w:type="dxa"/>
              <w:left w:w="15" w:type="dxa"/>
              <w:right w:w="15" w:type="dxa"/>
            </w:tcMar>
            <w:vAlign w:val="center"/>
          </w:tcPr>
          <w:p w14:paraId="6205734E">
            <w:pPr>
              <w:widowControl/>
              <w:jc w:val="center"/>
              <w:textAlignment w:val="center"/>
              <w:rPr>
                <w:rFonts w:hint="eastAsia" w:ascii="Calibri Light" w:hAnsi="Calibri Light" w:eastAsia="宋体" w:cs="Calibri Light"/>
                <w:color w:val="000000"/>
                <w:szCs w:val="21"/>
                <w:lang w:eastAsia="zh-CN"/>
              </w:rPr>
            </w:pPr>
            <w:r>
              <w:rPr>
                <w:rFonts w:ascii="Calibri Light" w:hAnsi="Calibri Light" w:cs="Calibri Light"/>
                <w:color w:val="000000"/>
                <w:kern w:val="0"/>
                <w:szCs w:val="21"/>
                <w:lang w:bidi="ar"/>
              </w:rPr>
              <w:t>6</w:t>
            </w:r>
            <w:r>
              <w:rPr>
                <w:rFonts w:hint="eastAsia" w:ascii="Calibri Light" w:hAnsi="Calibri Light" w:cs="Calibri Light"/>
                <w:color w:val="000000"/>
                <w:kern w:val="0"/>
                <w:szCs w:val="21"/>
                <w:lang w:val="en-US" w:eastAsia="zh-CN" w:bidi="ar"/>
              </w:rPr>
              <w:t>8</w:t>
            </w:r>
          </w:p>
        </w:tc>
        <w:tc>
          <w:tcPr>
            <w:tcW w:w="756" w:type="dxa"/>
            <w:vMerge w:val="continue"/>
            <w:tcBorders>
              <w:top w:val="single" w:color="auto" w:sz="4" w:space="0"/>
              <w:left w:val="single" w:color="auto" w:sz="4" w:space="0"/>
              <w:bottom w:val="single" w:color="auto" w:sz="4" w:space="0"/>
              <w:right w:val="single" w:color="000000" w:sz="4" w:space="0"/>
            </w:tcBorders>
            <w:tcMar>
              <w:top w:w="15" w:type="dxa"/>
              <w:left w:w="15" w:type="dxa"/>
              <w:right w:w="15" w:type="dxa"/>
            </w:tcMar>
            <w:vAlign w:val="center"/>
          </w:tcPr>
          <w:p w14:paraId="0E897926">
            <w:pPr>
              <w:jc w:val="center"/>
              <w:rPr>
                <w:rFonts w:ascii="Calibri Light" w:hAnsi="Calibri Light" w:cs="Calibri Light"/>
                <w:b/>
                <w:color w:val="000000"/>
                <w:szCs w:val="21"/>
              </w:rPr>
            </w:pPr>
          </w:p>
        </w:tc>
        <w:tc>
          <w:tcPr>
            <w:tcW w:w="919" w:type="dxa"/>
            <w:vMerge w:val="continue"/>
            <w:tcBorders>
              <w:top w:val="single" w:color="auto" w:sz="4" w:space="0"/>
              <w:left w:val="single" w:color="000000" w:sz="4" w:space="0"/>
              <w:bottom w:val="single" w:color="auto" w:sz="4" w:space="0"/>
              <w:right w:val="single" w:color="auto" w:sz="4" w:space="0"/>
            </w:tcBorders>
            <w:tcMar>
              <w:top w:w="15" w:type="dxa"/>
              <w:left w:w="15" w:type="dxa"/>
              <w:right w:w="15" w:type="dxa"/>
            </w:tcMar>
            <w:vAlign w:val="center"/>
          </w:tcPr>
          <w:p w14:paraId="20F81DE6">
            <w:pPr>
              <w:jc w:val="center"/>
              <w:rPr>
                <w:rFonts w:ascii="Calibri Light" w:hAnsi="Calibri Light" w:cs="Calibri Light"/>
                <w:color w:val="000000"/>
                <w:szCs w:val="21"/>
              </w:rPr>
            </w:pPr>
          </w:p>
        </w:tc>
        <w:tc>
          <w:tcPr>
            <w:tcW w:w="2840" w:type="dxa"/>
            <w:tcBorders>
              <w:top w:val="single" w:color="000000" w:sz="4" w:space="0"/>
              <w:left w:val="single" w:color="auto" w:sz="4" w:space="0"/>
              <w:bottom w:val="single" w:color="000000" w:sz="4" w:space="0"/>
              <w:right w:val="single" w:color="000000" w:sz="4" w:space="0"/>
            </w:tcBorders>
            <w:tcMar>
              <w:top w:w="15" w:type="dxa"/>
              <w:left w:w="15" w:type="dxa"/>
              <w:right w:w="15" w:type="dxa"/>
            </w:tcMar>
            <w:vAlign w:val="center"/>
          </w:tcPr>
          <w:p w14:paraId="49E62BA3">
            <w:pPr>
              <w:widowControl/>
              <w:jc w:val="center"/>
              <w:textAlignment w:val="center"/>
              <w:rPr>
                <w:rFonts w:ascii="Calibri Light" w:hAnsi="Calibri Light" w:cs="Calibri Light"/>
                <w:color w:val="000000"/>
                <w:kern w:val="0"/>
                <w:szCs w:val="21"/>
                <w:lang w:bidi="ar"/>
              </w:rPr>
            </w:pPr>
            <w:r>
              <w:rPr>
                <w:rFonts w:ascii="Calibri Light" w:hAnsi="Calibri Light" w:cs="Calibri Light"/>
                <w:color w:val="000000"/>
                <w:kern w:val="0"/>
                <w:szCs w:val="21"/>
                <w:lang w:bidi="ar"/>
              </w:rPr>
              <w:t>2#岗（美术馆</w:t>
            </w:r>
            <w:r>
              <w:rPr>
                <w:rFonts w:hint="eastAsia" w:ascii="Calibri Light" w:hAnsi="Calibri Light" w:cs="Calibri Light"/>
                <w:color w:val="000000"/>
                <w:kern w:val="0"/>
                <w:szCs w:val="21"/>
                <w:lang w:bidi="ar"/>
              </w:rPr>
              <w:t>旁出口</w:t>
            </w:r>
            <w:r>
              <w:rPr>
                <w:rFonts w:ascii="Calibri Light" w:hAnsi="Calibri Light" w:cs="Calibri Light"/>
                <w:color w:val="000000"/>
                <w:kern w:val="0"/>
                <w:szCs w:val="21"/>
                <w:lang w:bidi="ar"/>
              </w:rPr>
              <w:t>）</w:t>
            </w:r>
          </w:p>
          <w:p w14:paraId="6D2BCDF0">
            <w:pPr>
              <w:widowControl/>
              <w:jc w:val="center"/>
              <w:textAlignment w:val="center"/>
              <w:rPr>
                <w:rFonts w:ascii="Calibri Light" w:hAnsi="Calibri Light" w:cs="Calibri Light"/>
                <w:color w:val="000000"/>
                <w:szCs w:val="21"/>
              </w:rPr>
            </w:pPr>
            <w:r>
              <w:rPr>
                <w:rFonts w:ascii="Calibri Light" w:hAnsi="Calibri Light" w:cs="Calibri Light"/>
                <w:b/>
                <w:color w:val="000000"/>
                <w:kern w:val="0"/>
                <w:szCs w:val="21"/>
                <w:lang w:bidi="ar"/>
              </w:rPr>
              <w:t>重点形象岗</w:t>
            </w:r>
          </w:p>
        </w:tc>
        <w:tc>
          <w:tcPr>
            <w:tcW w:w="6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07F8FDB">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1</w:t>
            </w:r>
          </w:p>
        </w:tc>
        <w:tc>
          <w:tcPr>
            <w:tcW w:w="6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0CC01D9">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3</w:t>
            </w:r>
          </w:p>
        </w:tc>
        <w:tc>
          <w:tcPr>
            <w:tcW w:w="6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AB07CAA">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3</w:t>
            </w:r>
          </w:p>
        </w:tc>
        <w:tc>
          <w:tcPr>
            <w:tcW w:w="6124"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DE0238E">
            <w:pPr>
              <w:jc w:val="left"/>
              <w:rPr>
                <w:rFonts w:ascii="Calibri Light" w:hAnsi="Calibri Light" w:cs="Calibri Light"/>
                <w:color w:val="000000"/>
                <w:szCs w:val="21"/>
              </w:rPr>
            </w:pPr>
          </w:p>
        </w:tc>
        <w:tc>
          <w:tcPr>
            <w:tcW w:w="91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8587F3F">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24小时</w:t>
            </w:r>
          </w:p>
        </w:tc>
      </w:tr>
      <w:tr w14:paraId="3DD61DFE">
        <w:tblPrEx>
          <w:tblCellMar>
            <w:top w:w="0" w:type="dxa"/>
            <w:left w:w="0" w:type="dxa"/>
            <w:bottom w:w="0" w:type="dxa"/>
            <w:right w:w="0" w:type="dxa"/>
          </w:tblCellMar>
        </w:tblPrEx>
        <w:trPr>
          <w:trHeight w:val="312" w:hRule="atLeast"/>
        </w:trPr>
        <w:tc>
          <w:tcPr>
            <w:tcW w:w="607" w:type="dxa"/>
            <w:tcBorders>
              <w:top w:val="single" w:color="000000" w:sz="4" w:space="0"/>
              <w:left w:val="single" w:color="000000" w:sz="4" w:space="0"/>
              <w:bottom w:val="single" w:color="000000" w:sz="4" w:space="0"/>
              <w:right w:val="single" w:color="auto" w:sz="4" w:space="0"/>
            </w:tcBorders>
            <w:tcMar>
              <w:top w:w="15" w:type="dxa"/>
              <w:left w:w="15" w:type="dxa"/>
              <w:right w:w="15" w:type="dxa"/>
            </w:tcMar>
            <w:vAlign w:val="center"/>
          </w:tcPr>
          <w:p w14:paraId="69874376">
            <w:pPr>
              <w:widowControl/>
              <w:jc w:val="center"/>
              <w:textAlignment w:val="center"/>
              <w:rPr>
                <w:rFonts w:hint="eastAsia" w:ascii="Calibri Light" w:hAnsi="Calibri Light" w:eastAsia="宋体" w:cs="Calibri Light"/>
                <w:color w:val="000000"/>
                <w:szCs w:val="21"/>
                <w:lang w:eastAsia="zh-CN"/>
              </w:rPr>
            </w:pPr>
            <w:r>
              <w:rPr>
                <w:rFonts w:ascii="Calibri Light" w:hAnsi="Calibri Light" w:cs="Calibri Light"/>
                <w:color w:val="000000"/>
                <w:kern w:val="0"/>
                <w:szCs w:val="21"/>
                <w:lang w:bidi="ar"/>
              </w:rPr>
              <w:t>6</w:t>
            </w:r>
            <w:r>
              <w:rPr>
                <w:rFonts w:hint="eastAsia" w:ascii="Calibri Light" w:hAnsi="Calibri Light" w:cs="Calibri Light"/>
                <w:color w:val="000000"/>
                <w:kern w:val="0"/>
                <w:szCs w:val="21"/>
                <w:lang w:val="en-US" w:eastAsia="zh-CN" w:bidi="ar"/>
              </w:rPr>
              <w:t>9</w:t>
            </w:r>
          </w:p>
        </w:tc>
        <w:tc>
          <w:tcPr>
            <w:tcW w:w="756" w:type="dxa"/>
            <w:vMerge w:val="continue"/>
            <w:tcBorders>
              <w:top w:val="single" w:color="auto" w:sz="4" w:space="0"/>
              <w:left w:val="single" w:color="auto" w:sz="4" w:space="0"/>
              <w:bottom w:val="single" w:color="auto" w:sz="4" w:space="0"/>
              <w:right w:val="single" w:color="000000" w:sz="4" w:space="0"/>
            </w:tcBorders>
            <w:tcMar>
              <w:top w:w="15" w:type="dxa"/>
              <w:left w:w="15" w:type="dxa"/>
              <w:right w:w="15" w:type="dxa"/>
            </w:tcMar>
            <w:vAlign w:val="center"/>
          </w:tcPr>
          <w:p w14:paraId="54F37073">
            <w:pPr>
              <w:jc w:val="center"/>
              <w:rPr>
                <w:rFonts w:ascii="Calibri Light" w:hAnsi="Calibri Light" w:cs="Calibri Light"/>
                <w:b/>
                <w:color w:val="000000"/>
                <w:szCs w:val="21"/>
              </w:rPr>
            </w:pPr>
          </w:p>
        </w:tc>
        <w:tc>
          <w:tcPr>
            <w:tcW w:w="919" w:type="dxa"/>
            <w:vMerge w:val="continue"/>
            <w:tcBorders>
              <w:top w:val="single" w:color="auto" w:sz="4" w:space="0"/>
              <w:left w:val="single" w:color="000000" w:sz="4" w:space="0"/>
              <w:bottom w:val="single" w:color="auto" w:sz="4" w:space="0"/>
              <w:right w:val="single" w:color="auto" w:sz="4" w:space="0"/>
            </w:tcBorders>
            <w:tcMar>
              <w:top w:w="15" w:type="dxa"/>
              <w:left w:w="15" w:type="dxa"/>
              <w:right w:w="15" w:type="dxa"/>
            </w:tcMar>
            <w:vAlign w:val="center"/>
          </w:tcPr>
          <w:p w14:paraId="016CDA7D">
            <w:pPr>
              <w:jc w:val="center"/>
              <w:rPr>
                <w:rFonts w:ascii="Calibri Light" w:hAnsi="Calibri Light" w:cs="Calibri Light"/>
                <w:color w:val="000000"/>
                <w:szCs w:val="21"/>
              </w:rPr>
            </w:pPr>
          </w:p>
        </w:tc>
        <w:tc>
          <w:tcPr>
            <w:tcW w:w="2840" w:type="dxa"/>
            <w:tcBorders>
              <w:top w:val="single" w:color="000000" w:sz="4" w:space="0"/>
              <w:left w:val="single" w:color="auto" w:sz="4" w:space="0"/>
              <w:bottom w:val="single" w:color="000000" w:sz="4" w:space="0"/>
              <w:right w:val="single" w:color="000000" w:sz="4" w:space="0"/>
            </w:tcBorders>
            <w:tcMar>
              <w:top w:w="15" w:type="dxa"/>
              <w:left w:w="15" w:type="dxa"/>
              <w:right w:w="15" w:type="dxa"/>
            </w:tcMar>
            <w:vAlign w:val="center"/>
          </w:tcPr>
          <w:p w14:paraId="12F72095">
            <w:pPr>
              <w:widowControl/>
              <w:jc w:val="center"/>
              <w:textAlignment w:val="center"/>
              <w:rPr>
                <w:rFonts w:ascii="Calibri Light" w:hAnsi="Calibri Light" w:cs="Calibri Light"/>
                <w:color w:val="000000"/>
                <w:kern w:val="0"/>
                <w:szCs w:val="21"/>
                <w:lang w:bidi="ar"/>
              </w:rPr>
            </w:pPr>
            <w:r>
              <w:rPr>
                <w:rFonts w:ascii="Calibri Light" w:hAnsi="Calibri Light" w:cs="Calibri Light"/>
                <w:color w:val="000000"/>
                <w:kern w:val="0"/>
                <w:szCs w:val="21"/>
                <w:lang w:bidi="ar"/>
              </w:rPr>
              <w:t>3#岗（教学区南门A栋前）</w:t>
            </w:r>
          </w:p>
          <w:p w14:paraId="5E2D8ABF">
            <w:pPr>
              <w:widowControl/>
              <w:jc w:val="center"/>
              <w:textAlignment w:val="center"/>
              <w:rPr>
                <w:rFonts w:ascii="Calibri Light" w:hAnsi="Calibri Light" w:cs="Calibri Light"/>
                <w:color w:val="000000"/>
                <w:szCs w:val="21"/>
              </w:rPr>
            </w:pPr>
            <w:r>
              <w:rPr>
                <w:rFonts w:ascii="Calibri Light" w:hAnsi="Calibri Light" w:cs="Calibri Light"/>
                <w:b/>
                <w:color w:val="000000"/>
                <w:kern w:val="0"/>
                <w:szCs w:val="21"/>
                <w:lang w:bidi="ar"/>
              </w:rPr>
              <w:t>重点形象岗</w:t>
            </w:r>
          </w:p>
        </w:tc>
        <w:tc>
          <w:tcPr>
            <w:tcW w:w="6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4582413">
            <w:pPr>
              <w:widowControl/>
              <w:jc w:val="center"/>
              <w:textAlignment w:val="center"/>
              <w:rPr>
                <w:rFonts w:ascii="Calibri Light" w:hAnsi="Calibri Light" w:cs="Calibri Light"/>
                <w:color w:val="000000"/>
                <w:szCs w:val="21"/>
              </w:rPr>
            </w:pPr>
            <w:r>
              <w:rPr>
                <w:rFonts w:hint="eastAsia" w:ascii="Calibri Light" w:hAnsi="Calibri Light" w:cs="Calibri Light"/>
                <w:color w:val="000000"/>
                <w:kern w:val="0"/>
                <w:szCs w:val="21"/>
                <w:lang w:bidi="ar"/>
              </w:rPr>
              <w:t>2</w:t>
            </w:r>
          </w:p>
        </w:tc>
        <w:tc>
          <w:tcPr>
            <w:tcW w:w="6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84B15FB">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3</w:t>
            </w:r>
          </w:p>
        </w:tc>
        <w:tc>
          <w:tcPr>
            <w:tcW w:w="6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0AD5FF6">
            <w:pPr>
              <w:widowControl/>
              <w:jc w:val="center"/>
              <w:textAlignment w:val="center"/>
              <w:rPr>
                <w:rFonts w:hint="eastAsia" w:ascii="Calibri Light" w:hAnsi="Calibri Light" w:eastAsia="宋体" w:cs="Calibri Light"/>
                <w:color w:val="000000"/>
                <w:szCs w:val="21"/>
                <w:lang w:eastAsia="zh-CN"/>
              </w:rPr>
            </w:pPr>
            <w:r>
              <w:rPr>
                <w:rFonts w:hint="eastAsia" w:ascii="Calibri Light" w:hAnsi="Calibri Light" w:cs="Calibri Light"/>
                <w:color w:val="000000"/>
                <w:kern w:val="0"/>
                <w:szCs w:val="21"/>
                <w:lang w:val="en-US" w:eastAsia="zh-CN" w:bidi="ar"/>
              </w:rPr>
              <w:t>6</w:t>
            </w:r>
          </w:p>
        </w:tc>
        <w:tc>
          <w:tcPr>
            <w:tcW w:w="6124"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528AED2">
            <w:pPr>
              <w:jc w:val="left"/>
              <w:rPr>
                <w:rFonts w:ascii="Calibri Light" w:hAnsi="Calibri Light" w:cs="Calibri Light"/>
                <w:color w:val="000000"/>
                <w:szCs w:val="21"/>
              </w:rPr>
            </w:pPr>
          </w:p>
        </w:tc>
        <w:tc>
          <w:tcPr>
            <w:tcW w:w="91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54B61E2">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24小时</w:t>
            </w:r>
          </w:p>
        </w:tc>
      </w:tr>
      <w:tr w14:paraId="143BFD9A">
        <w:tblPrEx>
          <w:tblCellMar>
            <w:top w:w="0" w:type="dxa"/>
            <w:left w:w="0" w:type="dxa"/>
            <w:bottom w:w="0" w:type="dxa"/>
            <w:right w:w="0" w:type="dxa"/>
          </w:tblCellMar>
        </w:tblPrEx>
        <w:trPr>
          <w:trHeight w:val="312" w:hRule="atLeast"/>
        </w:trPr>
        <w:tc>
          <w:tcPr>
            <w:tcW w:w="607" w:type="dxa"/>
            <w:tcBorders>
              <w:top w:val="single" w:color="000000" w:sz="4" w:space="0"/>
              <w:left w:val="single" w:color="000000" w:sz="4" w:space="0"/>
              <w:bottom w:val="single" w:color="000000" w:sz="4" w:space="0"/>
              <w:right w:val="single" w:color="auto" w:sz="4" w:space="0"/>
            </w:tcBorders>
            <w:tcMar>
              <w:top w:w="15" w:type="dxa"/>
              <w:left w:w="15" w:type="dxa"/>
              <w:right w:w="15" w:type="dxa"/>
            </w:tcMar>
            <w:vAlign w:val="center"/>
          </w:tcPr>
          <w:p w14:paraId="52F7797B">
            <w:pPr>
              <w:widowControl/>
              <w:jc w:val="center"/>
              <w:textAlignment w:val="center"/>
              <w:rPr>
                <w:rFonts w:hint="default" w:ascii="Calibri Light" w:hAnsi="Calibri Light" w:eastAsia="宋体" w:cs="Calibri Light"/>
                <w:color w:val="000000"/>
                <w:szCs w:val="21"/>
                <w:lang w:val="en-US" w:eastAsia="zh-CN"/>
              </w:rPr>
            </w:pPr>
            <w:r>
              <w:rPr>
                <w:rFonts w:hint="eastAsia" w:ascii="Calibri Light" w:hAnsi="Calibri Light" w:cs="Calibri Light"/>
                <w:color w:val="000000"/>
                <w:kern w:val="0"/>
                <w:szCs w:val="21"/>
                <w:lang w:val="en-US" w:eastAsia="zh-CN" w:bidi="ar"/>
              </w:rPr>
              <w:t>70</w:t>
            </w:r>
          </w:p>
        </w:tc>
        <w:tc>
          <w:tcPr>
            <w:tcW w:w="756" w:type="dxa"/>
            <w:vMerge w:val="continue"/>
            <w:tcBorders>
              <w:top w:val="single" w:color="auto" w:sz="4" w:space="0"/>
              <w:left w:val="single" w:color="auto" w:sz="4" w:space="0"/>
              <w:bottom w:val="single" w:color="auto" w:sz="4" w:space="0"/>
              <w:right w:val="single" w:color="000000" w:sz="4" w:space="0"/>
            </w:tcBorders>
            <w:tcMar>
              <w:top w:w="15" w:type="dxa"/>
              <w:left w:w="15" w:type="dxa"/>
              <w:right w:w="15" w:type="dxa"/>
            </w:tcMar>
            <w:vAlign w:val="center"/>
          </w:tcPr>
          <w:p w14:paraId="1778A589">
            <w:pPr>
              <w:jc w:val="center"/>
              <w:rPr>
                <w:rFonts w:ascii="Calibri Light" w:hAnsi="Calibri Light" w:cs="Calibri Light"/>
                <w:b/>
                <w:color w:val="000000"/>
                <w:szCs w:val="21"/>
              </w:rPr>
            </w:pPr>
          </w:p>
        </w:tc>
        <w:tc>
          <w:tcPr>
            <w:tcW w:w="919" w:type="dxa"/>
            <w:vMerge w:val="continue"/>
            <w:tcBorders>
              <w:top w:val="single" w:color="auto" w:sz="4" w:space="0"/>
              <w:left w:val="single" w:color="000000" w:sz="4" w:space="0"/>
              <w:bottom w:val="single" w:color="auto" w:sz="4" w:space="0"/>
              <w:right w:val="single" w:color="auto" w:sz="4" w:space="0"/>
            </w:tcBorders>
            <w:tcMar>
              <w:top w:w="15" w:type="dxa"/>
              <w:left w:w="15" w:type="dxa"/>
              <w:right w:w="15" w:type="dxa"/>
            </w:tcMar>
            <w:vAlign w:val="center"/>
          </w:tcPr>
          <w:p w14:paraId="1B450C6B">
            <w:pPr>
              <w:jc w:val="center"/>
              <w:rPr>
                <w:rFonts w:ascii="Calibri Light" w:hAnsi="Calibri Light" w:cs="Calibri Light"/>
                <w:color w:val="000000"/>
                <w:szCs w:val="21"/>
              </w:rPr>
            </w:pPr>
          </w:p>
        </w:tc>
        <w:tc>
          <w:tcPr>
            <w:tcW w:w="2840" w:type="dxa"/>
            <w:tcBorders>
              <w:top w:val="single" w:color="000000" w:sz="4" w:space="0"/>
              <w:left w:val="single" w:color="auto" w:sz="4" w:space="0"/>
              <w:bottom w:val="single" w:color="000000" w:sz="4" w:space="0"/>
              <w:right w:val="single" w:color="000000" w:sz="4" w:space="0"/>
            </w:tcBorders>
            <w:tcMar>
              <w:top w:w="15" w:type="dxa"/>
              <w:left w:w="15" w:type="dxa"/>
              <w:right w:w="15" w:type="dxa"/>
            </w:tcMar>
            <w:vAlign w:val="center"/>
          </w:tcPr>
          <w:p w14:paraId="2F5ED844">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4#岗（消防监控室）</w:t>
            </w:r>
          </w:p>
        </w:tc>
        <w:tc>
          <w:tcPr>
            <w:tcW w:w="6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E798BB0">
            <w:pPr>
              <w:widowControl/>
              <w:jc w:val="center"/>
              <w:textAlignment w:val="center"/>
              <w:rPr>
                <w:rFonts w:ascii="Calibri Light" w:hAnsi="Calibri Light" w:cs="Calibri Light"/>
                <w:b/>
                <w:color w:val="000000"/>
                <w:szCs w:val="21"/>
              </w:rPr>
            </w:pPr>
            <w:r>
              <w:rPr>
                <w:rFonts w:ascii="Calibri Light" w:hAnsi="Calibri Light" w:cs="Calibri Light"/>
                <w:b/>
                <w:color w:val="000000"/>
                <w:kern w:val="0"/>
                <w:szCs w:val="21"/>
                <w:lang w:bidi="ar"/>
              </w:rPr>
              <w:t>2</w:t>
            </w:r>
          </w:p>
        </w:tc>
        <w:tc>
          <w:tcPr>
            <w:tcW w:w="6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4065859">
            <w:pPr>
              <w:widowControl/>
              <w:jc w:val="center"/>
              <w:textAlignment w:val="center"/>
              <w:rPr>
                <w:rFonts w:ascii="Calibri Light" w:hAnsi="Calibri Light" w:cs="Calibri Light"/>
                <w:b/>
                <w:color w:val="000000"/>
                <w:szCs w:val="21"/>
              </w:rPr>
            </w:pPr>
            <w:r>
              <w:rPr>
                <w:rFonts w:ascii="Calibri Light" w:hAnsi="Calibri Light" w:cs="Calibri Light"/>
                <w:b/>
                <w:color w:val="000000"/>
                <w:kern w:val="0"/>
                <w:szCs w:val="21"/>
                <w:lang w:bidi="ar"/>
              </w:rPr>
              <w:t>3</w:t>
            </w:r>
          </w:p>
        </w:tc>
        <w:tc>
          <w:tcPr>
            <w:tcW w:w="6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873B224">
            <w:pPr>
              <w:widowControl/>
              <w:jc w:val="center"/>
              <w:textAlignment w:val="center"/>
              <w:rPr>
                <w:rFonts w:ascii="Calibri Light" w:hAnsi="Calibri Light" w:cs="Calibri Light"/>
                <w:b/>
                <w:color w:val="000000"/>
                <w:szCs w:val="21"/>
              </w:rPr>
            </w:pPr>
            <w:r>
              <w:rPr>
                <w:rFonts w:ascii="Calibri Light" w:hAnsi="Calibri Light" w:cs="Calibri Light"/>
                <w:b/>
                <w:color w:val="000000"/>
                <w:kern w:val="0"/>
                <w:szCs w:val="21"/>
                <w:lang w:bidi="ar"/>
              </w:rPr>
              <w:t>6</w:t>
            </w:r>
          </w:p>
        </w:tc>
        <w:tc>
          <w:tcPr>
            <w:tcW w:w="612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B88148B">
            <w:pPr>
              <w:widowControl/>
              <w:jc w:val="left"/>
              <w:textAlignment w:val="center"/>
              <w:rPr>
                <w:rFonts w:ascii="Calibri Light" w:hAnsi="Calibri Light" w:cs="Calibri Light"/>
                <w:color w:val="000000"/>
                <w:szCs w:val="21"/>
              </w:rPr>
            </w:pPr>
            <w:r>
              <w:rPr>
                <w:rFonts w:ascii="Calibri Light" w:hAnsi="Calibri Light" w:cs="Calibri Light"/>
                <w:color w:val="000000"/>
                <w:kern w:val="0"/>
                <w:szCs w:val="21"/>
                <w:lang w:bidi="ar"/>
              </w:rPr>
              <w:t xml:space="preserve">熟悉中控室设备的性能和操作使用，做好设备的清洁维护工作,对消防系统运行进行监视，发现异常情况及时报告并做好记录,负责监控中心物品的整齐摆放和清洁卫生 </w:t>
            </w:r>
            <w:r>
              <w:rPr>
                <w:rFonts w:hint="eastAsia" w:ascii="Calibri Light" w:hAnsi="Calibri Light" w:cs="Calibri Light"/>
                <w:color w:val="000000"/>
                <w:kern w:val="0"/>
                <w:szCs w:val="21"/>
                <w:lang w:bidi="ar"/>
              </w:rPr>
              <w:t>。</w:t>
            </w:r>
            <w:r>
              <w:rPr>
                <w:rFonts w:ascii="Calibri Light" w:hAnsi="Calibri Light" w:cs="Calibri Light"/>
                <w:color w:val="000000"/>
                <w:kern w:val="0"/>
                <w:szCs w:val="21"/>
                <w:lang w:bidi="ar"/>
              </w:rPr>
              <w:t xml:space="preserve">                                                                    </w:t>
            </w:r>
          </w:p>
        </w:tc>
        <w:tc>
          <w:tcPr>
            <w:tcW w:w="91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B89B23B">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24小时</w:t>
            </w:r>
          </w:p>
        </w:tc>
      </w:tr>
      <w:tr w14:paraId="53FF63BA">
        <w:tblPrEx>
          <w:tblCellMar>
            <w:top w:w="0" w:type="dxa"/>
            <w:left w:w="0" w:type="dxa"/>
            <w:bottom w:w="0" w:type="dxa"/>
            <w:right w:w="0" w:type="dxa"/>
          </w:tblCellMar>
        </w:tblPrEx>
        <w:trPr>
          <w:trHeight w:val="312" w:hRule="atLeast"/>
        </w:trPr>
        <w:tc>
          <w:tcPr>
            <w:tcW w:w="607" w:type="dxa"/>
            <w:tcBorders>
              <w:top w:val="single" w:color="000000" w:sz="4" w:space="0"/>
              <w:left w:val="single" w:color="000000" w:sz="4" w:space="0"/>
              <w:bottom w:val="single" w:color="000000" w:sz="4" w:space="0"/>
              <w:right w:val="single" w:color="auto" w:sz="4" w:space="0"/>
            </w:tcBorders>
            <w:tcMar>
              <w:top w:w="15" w:type="dxa"/>
              <w:left w:w="15" w:type="dxa"/>
              <w:right w:w="15" w:type="dxa"/>
            </w:tcMar>
            <w:vAlign w:val="center"/>
          </w:tcPr>
          <w:p w14:paraId="6E81F950">
            <w:pPr>
              <w:widowControl/>
              <w:jc w:val="center"/>
              <w:textAlignment w:val="center"/>
              <w:rPr>
                <w:rFonts w:hint="default" w:ascii="Calibri Light" w:hAnsi="Calibri Light" w:eastAsia="宋体" w:cs="Calibri Light"/>
                <w:color w:val="000000"/>
                <w:szCs w:val="21"/>
                <w:lang w:val="en-US" w:eastAsia="zh-CN"/>
              </w:rPr>
            </w:pPr>
            <w:r>
              <w:rPr>
                <w:rFonts w:hint="eastAsia" w:ascii="Calibri Light" w:hAnsi="Calibri Light" w:cs="Calibri Light"/>
                <w:color w:val="000000"/>
                <w:kern w:val="0"/>
                <w:szCs w:val="21"/>
                <w:lang w:val="en-US" w:eastAsia="zh-CN" w:bidi="ar"/>
              </w:rPr>
              <w:t>71</w:t>
            </w:r>
          </w:p>
        </w:tc>
        <w:tc>
          <w:tcPr>
            <w:tcW w:w="756" w:type="dxa"/>
            <w:vMerge w:val="continue"/>
            <w:tcBorders>
              <w:top w:val="single" w:color="auto" w:sz="4" w:space="0"/>
              <w:left w:val="single" w:color="auto" w:sz="4" w:space="0"/>
              <w:bottom w:val="single" w:color="auto" w:sz="4" w:space="0"/>
              <w:right w:val="single" w:color="000000" w:sz="4" w:space="0"/>
            </w:tcBorders>
            <w:tcMar>
              <w:top w:w="15" w:type="dxa"/>
              <w:left w:w="15" w:type="dxa"/>
              <w:right w:w="15" w:type="dxa"/>
            </w:tcMar>
            <w:vAlign w:val="center"/>
          </w:tcPr>
          <w:p w14:paraId="1CA2546E">
            <w:pPr>
              <w:jc w:val="center"/>
              <w:rPr>
                <w:rFonts w:ascii="Calibri Light" w:hAnsi="Calibri Light" w:cs="Calibri Light"/>
                <w:b/>
                <w:color w:val="000000"/>
                <w:szCs w:val="21"/>
              </w:rPr>
            </w:pPr>
          </w:p>
        </w:tc>
        <w:tc>
          <w:tcPr>
            <w:tcW w:w="919" w:type="dxa"/>
            <w:vMerge w:val="continue"/>
            <w:tcBorders>
              <w:top w:val="single" w:color="auto" w:sz="4" w:space="0"/>
              <w:left w:val="single" w:color="000000" w:sz="4" w:space="0"/>
              <w:bottom w:val="single" w:color="auto" w:sz="4" w:space="0"/>
              <w:right w:val="single" w:color="auto" w:sz="4" w:space="0"/>
            </w:tcBorders>
            <w:tcMar>
              <w:top w:w="15" w:type="dxa"/>
              <w:left w:w="15" w:type="dxa"/>
              <w:right w:w="15" w:type="dxa"/>
            </w:tcMar>
            <w:vAlign w:val="center"/>
          </w:tcPr>
          <w:p w14:paraId="69FF941E">
            <w:pPr>
              <w:jc w:val="center"/>
              <w:rPr>
                <w:rFonts w:ascii="Calibri Light" w:hAnsi="Calibri Light" w:cs="Calibri Light"/>
                <w:color w:val="000000"/>
                <w:szCs w:val="21"/>
              </w:rPr>
            </w:pPr>
          </w:p>
        </w:tc>
        <w:tc>
          <w:tcPr>
            <w:tcW w:w="2840" w:type="dxa"/>
            <w:tcBorders>
              <w:top w:val="single" w:color="000000" w:sz="4" w:space="0"/>
              <w:left w:val="single" w:color="auto" w:sz="4" w:space="0"/>
              <w:bottom w:val="single" w:color="000000" w:sz="4" w:space="0"/>
              <w:right w:val="single" w:color="000000" w:sz="4" w:space="0"/>
            </w:tcBorders>
            <w:tcMar>
              <w:top w:w="15" w:type="dxa"/>
              <w:left w:w="15" w:type="dxa"/>
              <w:right w:w="15" w:type="dxa"/>
            </w:tcMar>
            <w:vAlign w:val="center"/>
          </w:tcPr>
          <w:p w14:paraId="52887713">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5#岗（教学区北出入口）</w:t>
            </w:r>
          </w:p>
        </w:tc>
        <w:tc>
          <w:tcPr>
            <w:tcW w:w="6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3EED373">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1</w:t>
            </w:r>
          </w:p>
        </w:tc>
        <w:tc>
          <w:tcPr>
            <w:tcW w:w="6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5E8CD6B">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3</w:t>
            </w:r>
          </w:p>
        </w:tc>
        <w:tc>
          <w:tcPr>
            <w:tcW w:w="6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0D81189">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3</w:t>
            </w:r>
          </w:p>
        </w:tc>
        <w:tc>
          <w:tcPr>
            <w:tcW w:w="6124"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5B4DA4A">
            <w:pPr>
              <w:widowControl/>
              <w:jc w:val="left"/>
              <w:textAlignment w:val="center"/>
              <w:rPr>
                <w:rFonts w:ascii="Calibri Light" w:hAnsi="Calibri Light" w:cs="Calibri Light"/>
                <w:color w:val="000000"/>
                <w:szCs w:val="21"/>
              </w:rPr>
            </w:pPr>
            <w:r>
              <w:rPr>
                <w:rFonts w:ascii="Calibri Light" w:hAnsi="Calibri Light" w:cs="Calibri Light"/>
                <w:color w:val="000000"/>
                <w:kern w:val="0"/>
                <w:szCs w:val="21"/>
                <w:lang w:bidi="ar"/>
              </w:rPr>
              <w:t>对出入校门口的人员、物品及车辆进行检查和登记，维持出入口的交通秩序，保证路口畅通无阻，协助做好校园安全管理，监督大门岗及周边5米范围内区域的卫生状况</w:t>
            </w:r>
            <w:r>
              <w:rPr>
                <w:rFonts w:hint="eastAsia" w:ascii="Calibri Light" w:hAnsi="Calibri Light" w:cs="Calibri Light"/>
                <w:color w:val="000000"/>
                <w:kern w:val="0"/>
                <w:szCs w:val="21"/>
                <w:lang w:bidi="ar"/>
              </w:rPr>
              <w:t>。</w:t>
            </w:r>
          </w:p>
        </w:tc>
        <w:tc>
          <w:tcPr>
            <w:tcW w:w="91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9672331">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24小时</w:t>
            </w:r>
          </w:p>
        </w:tc>
      </w:tr>
      <w:tr w14:paraId="361FD803">
        <w:tblPrEx>
          <w:tblCellMar>
            <w:top w:w="0" w:type="dxa"/>
            <w:left w:w="0" w:type="dxa"/>
            <w:bottom w:w="0" w:type="dxa"/>
            <w:right w:w="0" w:type="dxa"/>
          </w:tblCellMar>
        </w:tblPrEx>
        <w:trPr>
          <w:trHeight w:val="312" w:hRule="atLeast"/>
        </w:trPr>
        <w:tc>
          <w:tcPr>
            <w:tcW w:w="607" w:type="dxa"/>
            <w:tcBorders>
              <w:top w:val="single" w:color="000000" w:sz="4" w:space="0"/>
              <w:left w:val="single" w:color="000000" w:sz="4" w:space="0"/>
              <w:bottom w:val="single" w:color="000000" w:sz="4" w:space="0"/>
              <w:right w:val="single" w:color="auto" w:sz="4" w:space="0"/>
            </w:tcBorders>
            <w:tcMar>
              <w:top w:w="15" w:type="dxa"/>
              <w:left w:w="15" w:type="dxa"/>
              <w:right w:w="15" w:type="dxa"/>
            </w:tcMar>
            <w:vAlign w:val="center"/>
          </w:tcPr>
          <w:p w14:paraId="36208934">
            <w:pPr>
              <w:widowControl/>
              <w:jc w:val="center"/>
              <w:textAlignment w:val="center"/>
              <w:rPr>
                <w:rFonts w:hint="default" w:ascii="Calibri Light" w:hAnsi="Calibri Light" w:eastAsia="宋体" w:cs="Calibri Light"/>
                <w:color w:val="000000"/>
                <w:szCs w:val="21"/>
                <w:lang w:val="en-US" w:eastAsia="zh-CN"/>
              </w:rPr>
            </w:pPr>
            <w:r>
              <w:rPr>
                <w:rFonts w:hint="eastAsia" w:ascii="Calibri Light" w:hAnsi="Calibri Light" w:cs="Calibri Light"/>
                <w:color w:val="000000"/>
                <w:kern w:val="0"/>
                <w:szCs w:val="21"/>
                <w:lang w:val="en-US" w:eastAsia="zh-CN" w:bidi="ar"/>
              </w:rPr>
              <w:t>72</w:t>
            </w:r>
          </w:p>
        </w:tc>
        <w:tc>
          <w:tcPr>
            <w:tcW w:w="756" w:type="dxa"/>
            <w:vMerge w:val="continue"/>
            <w:tcBorders>
              <w:top w:val="single" w:color="auto" w:sz="4" w:space="0"/>
              <w:left w:val="single" w:color="auto" w:sz="4" w:space="0"/>
              <w:bottom w:val="single" w:color="auto" w:sz="4" w:space="0"/>
              <w:right w:val="single" w:color="000000" w:sz="4" w:space="0"/>
            </w:tcBorders>
            <w:tcMar>
              <w:top w:w="15" w:type="dxa"/>
              <w:left w:w="15" w:type="dxa"/>
              <w:right w:w="15" w:type="dxa"/>
            </w:tcMar>
            <w:vAlign w:val="center"/>
          </w:tcPr>
          <w:p w14:paraId="6311EB61">
            <w:pPr>
              <w:jc w:val="center"/>
              <w:rPr>
                <w:rFonts w:ascii="Calibri Light" w:hAnsi="Calibri Light" w:cs="Calibri Light"/>
                <w:b/>
                <w:color w:val="000000"/>
                <w:szCs w:val="21"/>
              </w:rPr>
            </w:pPr>
          </w:p>
        </w:tc>
        <w:tc>
          <w:tcPr>
            <w:tcW w:w="919" w:type="dxa"/>
            <w:vMerge w:val="continue"/>
            <w:tcBorders>
              <w:top w:val="single" w:color="auto" w:sz="4" w:space="0"/>
              <w:left w:val="single" w:color="000000" w:sz="4" w:space="0"/>
              <w:bottom w:val="single" w:color="auto" w:sz="4" w:space="0"/>
              <w:right w:val="single" w:color="auto" w:sz="4" w:space="0"/>
            </w:tcBorders>
            <w:tcMar>
              <w:top w:w="15" w:type="dxa"/>
              <w:left w:w="15" w:type="dxa"/>
              <w:right w:w="15" w:type="dxa"/>
            </w:tcMar>
            <w:vAlign w:val="center"/>
          </w:tcPr>
          <w:p w14:paraId="6EB5CFD3">
            <w:pPr>
              <w:jc w:val="center"/>
              <w:rPr>
                <w:rFonts w:ascii="Calibri Light" w:hAnsi="Calibri Light" w:cs="Calibri Light"/>
                <w:color w:val="000000"/>
                <w:szCs w:val="21"/>
              </w:rPr>
            </w:pPr>
          </w:p>
        </w:tc>
        <w:tc>
          <w:tcPr>
            <w:tcW w:w="2840" w:type="dxa"/>
            <w:tcBorders>
              <w:top w:val="single" w:color="000000" w:sz="4" w:space="0"/>
              <w:left w:val="single" w:color="auto" w:sz="4" w:space="0"/>
              <w:bottom w:val="single" w:color="000000" w:sz="4" w:space="0"/>
              <w:right w:val="single" w:color="000000" w:sz="4" w:space="0"/>
            </w:tcBorders>
            <w:tcMar>
              <w:top w:w="15" w:type="dxa"/>
              <w:left w:w="15" w:type="dxa"/>
              <w:right w:w="15" w:type="dxa"/>
            </w:tcMar>
            <w:vAlign w:val="center"/>
          </w:tcPr>
          <w:p w14:paraId="79476545">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 xml:space="preserve">6#岗（生活区南门、饭堂旁）         </w:t>
            </w:r>
            <w:r>
              <w:rPr>
                <w:rFonts w:ascii="Calibri Light" w:hAnsi="Calibri Light" w:cs="Calibri Light"/>
                <w:b/>
                <w:color w:val="000000"/>
                <w:kern w:val="0"/>
                <w:szCs w:val="21"/>
                <w:lang w:bidi="ar"/>
              </w:rPr>
              <w:t>重点形象岗</w:t>
            </w:r>
          </w:p>
        </w:tc>
        <w:tc>
          <w:tcPr>
            <w:tcW w:w="6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8D49B50">
            <w:pPr>
              <w:widowControl/>
              <w:jc w:val="center"/>
              <w:textAlignment w:val="center"/>
              <w:rPr>
                <w:rFonts w:ascii="Calibri Light" w:hAnsi="Calibri Light" w:cs="Calibri Light"/>
                <w:color w:val="000000"/>
                <w:szCs w:val="21"/>
              </w:rPr>
            </w:pPr>
            <w:r>
              <w:rPr>
                <w:rFonts w:hint="eastAsia" w:ascii="Calibri Light" w:hAnsi="Calibri Light" w:cs="Calibri Light"/>
                <w:color w:val="000000"/>
                <w:kern w:val="0"/>
                <w:szCs w:val="21"/>
                <w:lang w:bidi="ar"/>
              </w:rPr>
              <w:t>2</w:t>
            </w:r>
          </w:p>
        </w:tc>
        <w:tc>
          <w:tcPr>
            <w:tcW w:w="6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40E50C8">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3</w:t>
            </w:r>
          </w:p>
        </w:tc>
        <w:tc>
          <w:tcPr>
            <w:tcW w:w="6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2C3A171">
            <w:pPr>
              <w:widowControl/>
              <w:jc w:val="center"/>
              <w:textAlignment w:val="center"/>
              <w:rPr>
                <w:rFonts w:hint="eastAsia" w:ascii="Calibri Light" w:hAnsi="Calibri Light" w:eastAsia="宋体" w:cs="Calibri Light"/>
                <w:color w:val="000000"/>
                <w:szCs w:val="21"/>
                <w:lang w:eastAsia="zh-CN"/>
              </w:rPr>
            </w:pPr>
            <w:r>
              <w:rPr>
                <w:rFonts w:hint="eastAsia" w:ascii="Calibri Light" w:hAnsi="Calibri Light" w:cs="Calibri Light"/>
                <w:color w:val="000000"/>
                <w:kern w:val="0"/>
                <w:szCs w:val="21"/>
                <w:lang w:val="en-US" w:eastAsia="zh-CN" w:bidi="ar"/>
              </w:rPr>
              <w:t>6</w:t>
            </w:r>
          </w:p>
        </w:tc>
        <w:tc>
          <w:tcPr>
            <w:tcW w:w="6124"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4FDDE15">
            <w:pPr>
              <w:jc w:val="left"/>
              <w:rPr>
                <w:rFonts w:ascii="Calibri Light" w:hAnsi="Calibri Light" w:cs="Calibri Light"/>
                <w:color w:val="000000"/>
                <w:szCs w:val="21"/>
              </w:rPr>
            </w:pPr>
          </w:p>
        </w:tc>
        <w:tc>
          <w:tcPr>
            <w:tcW w:w="91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BA0D6B9">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24小时</w:t>
            </w:r>
          </w:p>
        </w:tc>
      </w:tr>
      <w:tr w14:paraId="08A55DE5">
        <w:tblPrEx>
          <w:tblCellMar>
            <w:top w:w="0" w:type="dxa"/>
            <w:left w:w="0" w:type="dxa"/>
            <w:bottom w:w="0" w:type="dxa"/>
            <w:right w:w="0" w:type="dxa"/>
          </w:tblCellMar>
        </w:tblPrEx>
        <w:trPr>
          <w:trHeight w:val="312" w:hRule="atLeast"/>
        </w:trPr>
        <w:tc>
          <w:tcPr>
            <w:tcW w:w="607" w:type="dxa"/>
            <w:tcBorders>
              <w:top w:val="single" w:color="000000" w:sz="4" w:space="0"/>
              <w:left w:val="single" w:color="000000" w:sz="4" w:space="0"/>
              <w:bottom w:val="single" w:color="000000" w:sz="4" w:space="0"/>
              <w:right w:val="single" w:color="auto" w:sz="4" w:space="0"/>
            </w:tcBorders>
            <w:tcMar>
              <w:top w:w="15" w:type="dxa"/>
              <w:left w:w="15" w:type="dxa"/>
              <w:right w:w="15" w:type="dxa"/>
            </w:tcMar>
            <w:vAlign w:val="center"/>
          </w:tcPr>
          <w:p w14:paraId="4B065A1C">
            <w:pPr>
              <w:widowControl/>
              <w:jc w:val="center"/>
              <w:textAlignment w:val="center"/>
              <w:rPr>
                <w:rFonts w:hint="eastAsia" w:ascii="Calibri Light" w:hAnsi="Calibri Light" w:eastAsia="宋体" w:cs="Calibri Light"/>
                <w:color w:val="000000"/>
                <w:szCs w:val="21"/>
                <w:lang w:eastAsia="zh-CN"/>
              </w:rPr>
            </w:pPr>
            <w:r>
              <w:rPr>
                <w:rFonts w:hint="eastAsia" w:ascii="Calibri Light" w:hAnsi="Calibri Light" w:cs="Calibri Light"/>
                <w:color w:val="000000"/>
                <w:kern w:val="0"/>
                <w:szCs w:val="21"/>
                <w:lang w:bidi="ar"/>
              </w:rPr>
              <w:t>7</w:t>
            </w:r>
            <w:r>
              <w:rPr>
                <w:rFonts w:hint="eastAsia" w:ascii="Calibri Light" w:hAnsi="Calibri Light" w:cs="Calibri Light"/>
                <w:color w:val="000000"/>
                <w:kern w:val="0"/>
                <w:szCs w:val="21"/>
                <w:lang w:val="en-US" w:eastAsia="zh-CN" w:bidi="ar"/>
              </w:rPr>
              <w:t>3</w:t>
            </w:r>
          </w:p>
        </w:tc>
        <w:tc>
          <w:tcPr>
            <w:tcW w:w="756" w:type="dxa"/>
            <w:vMerge w:val="continue"/>
            <w:tcBorders>
              <w:top w:val="single" w:color="auto" w:sz="4" w:space="0"/>
              <w:left w:val="single" w:color="auto" w:sz="4" w:space="0"/>
              <w:bottom w:val="single" w:color="auto" w:sz="4" w:space="0"/>
              <w:right w:val="single" w:color="000000" w:sz="4" w:space="0"/>
            </w:tcBorders>
            <w:tcMar>
              <w:top w:w="15" w:type="dxa"/>
              <w:left w:w="15" w:type="dxa"/>
              <w:right w:w="15" w:type="dxa"/>
            </w:tcMar>
            <w:vAlign w:val="center"/>
          </w:tcPr>
          <w:p w14:paraId="1D672CEF">
            <w:pPr>
              <w:jc w:val="center"/>
              <w:rPr>
                <w:rFonts w:ascii="Calibri Light" w:hAnsi="Calibri Light" w:cs="Calibri Light"/>
                <w:b/>
                <w:color w:val="000000"/>
                <w:szCs w:val="21"/>
              </w:rPr>
            </w:pPr>
          </w:p>
        </w:tc>
        <w:tc>
          <w:tcPr>
            <w:tcW w:w="919" w:type="dxa"/>
            <w:vMerge w:val="continue"/>
            <w:tcBorders>
              <w:top w:val="single" w:color="auto" w:sz="4" w:space="0"/>
              <w:left w:val="single" w:color="000000" w:sz="4" w:space="0"/>
              <w:bottom w:val="single" w:color="auto" w:sz="4" w:space="0"/>
              <w:right w:val="single" w:color="auto" w:sz="4" w:space="0"/>
            </w:tcBorders>
            <w:tcMar>
              <w:top w:w="15" w:type="dxa"/>
              <w:left w:w="15" w:type="dxa"/>
              <w:right w:w="15" w:type="dxa"/>
            </w:tcMar>
            <w:vAlign w:val="center"/>
          </w:tcPr>
          <w:p w14:paraId="31D827B3">
            <w:pPr>
              <w:jc w:val="center"/>
              <w:rPr>
                <w:rFonts w:ascii="Calibri Light" w:hAnsi="Calibri Light" w:cs="Calibri Light"/>
                <w:color w:val="000000"/>
                <w:szCs w:val="21"/>
              </w:rPr>
            </w:pPr>
          </w:p>
        </w:tc>
        <w:tc>
          <w:tcPr>
            <w:tcW w:w="2840" w:type="dxa"/>
            <w:tcBorders>
              <w:top w:val="single" w:color="000000" w:sz="4" w:space="0"/>
              <w:left w:val="single" w:color="auto" w:sz="4" w:space="0"/>
              <w:bottom w:val="single" w:color="000000" w:sz="4" w:space="0"/>
              <w:right w:val="single" w:color="000000" w:sz="4" w:space="0"/>
            </w:tcBorders>
            <w:tcMar>
              <w:top w:w="15" w:type="dxa"/>
              <w:left w:w="15" w:type="dxa"/>
              <w:right w:w="15" w:type="dxa"/>
            </w:tcMar>
            <w:vAlign w:val="center"/>
          </w:tcPr>
          <w:p w14:paraId="024D17E4">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 xml:space="preserve">8#岗（生活区东门，招待所东侧） </w:t>
            </w:r>
            <w:r>
              <w:rPr>
                <w:rFonts w:ascii="Calibri Light" w:hAnsi="Calibri Light" w:cs="Calibri Light"/>
                <w:b/>
                <w:color w:val="000000"/>
                <w:kern w:val="0"/>
                <w:szCs w:val="21"/>
                <w:lang w:bidi="ar"/>
              </w:rPr>
              <w:t>重点形象岗</w:t>
            </w:r>
          </w:p>
        </w:tc>
        <w:tc>
          <w:tcPr>
            <w:tcW w:w="6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76CDB3D">
            <w:pPr>
              <w:widowControl/>
              <w:jc w:val="center"/>
              <w:textAlignment w:val="center"/>
              <w:rPr>
                <w:rFonts w:ascii="Calibri Light" w:hAnsi="Calibri Light" w:cs="Calibri Light"/>
                <w:color w:val="000000"/>
                <w:szCs w:val="21"/>
              </w:rPr>
            </w:pPr>
            <w:r>
              <w:rPr>
                <w:rFonts w:hint="eastAsia" w:ascii="Calibri Light" w:hAnsi="Calibri Light" w:cs="Calibri Light"/>
                <w:color w:val="000000"/>
                <w:kern w:val="0"/>
                <w:szCs w:val="21"/>
                <w:lang w:bidi="ar"/>
              </w:rPr>
              <w:t>2</w:t>
            </w:r>
          </w:p>
        </w:tc>
        <w:tc>
          <w:tcPr>
            <w:tcW w:w="6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13C9CAA">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3</w:t>
            </w:r>
          </w:p>
        </w:tc>
        <w:tc>
          <w:tcPr>
            <w:tcW w:w="6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1A2A486">
            <w:pPr>
              <w:widowControl/>
              <w:jc w:val="center"/>
              <w:textAlignment w:val="center"/>
              <w:rPr>
                <w:rFonts w:ascii="Calibri Light" w:hAnsi="Calibri Light" w:cs="Calibri Light"/>
                <w:color w:val="000000"/>
                <w:szCs w:val="21"/>
              </w:rPr>
            </w:pPr>
            <w:r>
              <w:rPr>
                <w:rFonts w:hint="eastAsia" w:ascii="Calibri Light" w:hAnsi="Calibri Light" w:cs="Calibri Light"/>
                <w:color w:val="000000"/>
                <w:kern w:val="0"/>
                <w:szCs w:val="21"/>
                <w:lang w:bidi="ar"/>
              </w:rPr>
              <w:t>6</w:t>
            </w:r>
          </w:p>
        </w:tc>
        <w:tc>
          <w:tcPr>
            <w:tcW w:w="6124"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8BEEDDB">
            <w:pPr>
              <w:jc w:val="left"/>
              <w:rPr>
                <w:rFonts w:ascii="Calibri Light" w:hAnsi="Calibri Light" w:cs="Calibri Light"/>
                <w:color w:val="000000"/>
                <w:szCs w:val="21"/>
              </w:rPr>
            </w:pPr>
          </w:p>
        </w:tc>
        <w:tc>
          <w:tcPr>
            <w:tcW w:w="91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5885E96">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24小时</w:t>
            </w:r>
          </w:p>
        </w:tc>
      </w:tr>
      <w:tr w14:paraId="08714F39">
        <w:tblPrEx>
          <w:tblCellMar>
            <w:top w:w="0" w:type="dxa"/>
            <w:left w:w="0" w:type="dxa"/>
            <w:bottom w:w="0" w:type="dxa"/>
            <w:right w:w="0" w:type="dxa"/>
          </w:tblCellMar>
        </w:tblPrEx>
        <w:trPr>
          <w:trHeight w:val="312" w:hRule="atLeast"/>
        </w:trPr>
        <w:tc>
          <w:tcPr>
            <w:tcW w:w="607" w:type="dxa"/>
            <w:tcBorders>
              <w:top w:val="single" w:color="000000" w:sz="4" w:space="0"/>
              <w:left w:val="single" w:color="000000" w:sz="4" w:space="0"/>
              <w:bottom w:val="single" w:color="000000" w:sz="4" w:space="0"/>
              <w:right w:val="single" w:color="auto" w:sz="4" w:space="0"/>
            </w:tcBorders>
            <w:tcMar>
              <w:top w:w="15" w:type="dxa"/>
              <w:left w:w="15" w:type="dxa"/>
              <w:right w:w="15" w:type="dxa"/>
            </w:tcMar>
            <w:vAlign w:val="center"/>
          </w:tcPr>
          <w:p w14:paraId="2AA3A68B">
            <w:pPr>
              <w:widowControl/>
              <w:jc w:val="center"/>
              <w:textAlignment w:val="center"/>
              <w:rPr>
                <w:rFonts w:hint="eastAsia" w:ascii="Calibri Light" w:hAnsi="Calibri Light" w:eastAsia="宋体" w:cs="Calibri Light"/>
                <w:color w:val="000000"/>
                <w:szCs w:val="21"/>
                <w:lang w:eastAsia="zh-CN"/>
              </w:rPr>
            </w:pPr>
            <w:r>
              <w:rPr>
                <w:rFonts w:ascii="Calibri Light" w:hAnsi="Calibri Light" w:cs="Calibri Light"/>
                <w:color w:val="000000"/>
                <w:kern w:val="0"/>
                <w:szCs w:val="21"/>
                <w:lang w:bidi="ar"/>
              </w:rPr>
              <w:t>7</w:t>
            </w:r>
            <w:r>
              <w:rPr>
                <w:rFonts w:hint="eastAsia" w:ascii="Calibri Light" w:hAnsi="Calibri Light" w:cs="Calibri Light"/>
                <w:color w:val="000000"/>
                <w:kern w:val="0"/>
                <w:szCs w:val="21"/>
                <w:lang w:val="en-US" w:eastAsia="zh-CN" w:bidi="ar"/>
              </w:rPr>
              <w:t>4</w:t>
            </w:r>
          </w:p>
        </w:tc>
        <w:tc>
          <w:tcPr>
            <w:tcW w:w="756" w:type="dxa"/>
            <w:vMerge w:val="continue"/>
            <w:tcBorders>
              <w:top w:val="single" w:color="auto" w:sz="4" w:space="0"/>
              <w:left w:val="single" w:color="auto" w:sz="4" w:space="0"/>
              <w:bottom w:val="single" w:color="auto" w:sz="4" w:space="0"/>
              <w:right w:val="single" w:color="000000" w:sz="4" w:space="0"/>
            </w:tcBorders>
            <w:tcMar>
              <w:top w:w="15" w:type="dxa"/>
              <w:left w:w="15" w:type="dxa"/>
              <w:right w:w="15" w:type="dxa"/>
            </w:tcMar>
            <w:vAlign w:val="center"/>
          </w:tcPr>
          <w:p w14:paraId="5E1D55A9">
            <w:pPr>
              <w:jc w:val="center"/>
              <w:rPr>
                <w:rFonts w:ascii="Calibri Light" w:hAnsi="Calibri Light" w:cs="Calibri Light"/>
                <w:b/>
                <w:color w:val="000000"/>
                <w:szCs w:val="21"/>
              </w:rPr>
            </w:pPr>
          </w:p>
        </w:tc>
        <w:tc>
          <w:tcPr>
            <w:tcW w:w="919" w:type="dxa"/>
            <w:vMerge w:val="continue"/>
            <w:tcBorders>
              <w:top w:val="single" w:color="auto" w:sz="4" w:space="0"/>
              <w:left w:val="single" w:color="000000" w:sz="4" w:space="0"/>
              <w:bottom w:val="single" w:color="auto" w:sz="4" w:space="0"/>
              <w:right w:val="single" w:color="auto" w:sz="4" w:space="0"/>
            </w:tcBorders>
            <w:tcMar>
              <w:top w:w="15" w:type="dxa"/>
              <w:left w:w="15" w:type="dxa"/>
              <w:right w:w="15" w:type="dxa"/>
            </w:tcMar>
            <w:vAlign w:val="center"/>
          </w:tcPr>
          <w:p w14:paraId="3906AE85">
            <w:pPr>
              <w:jc w:val="center"/>
              <w:rPr>
                <w:rFonts w:ascii="Calibri Light" w:hAnsi="Calibri Light" w:cs="Calibri Light"/>
                <w:color w:val="000000"/>
                <w:szCs w:val="21"/>
              </w:rPr>
            </w:pPr>
          </w:p>
        </w:tc>
        <w:tc>
          <w:tcPr>
            <w:tcW w:w="2840" w:type="dxa"/>
            <w:tcBorders>
              <w:top w:val="single" w:color="000000" w:sz="4" w:space="0"/>
              <w:left w:val="single" w:color="auto" w:sz="4" w:space="0"/>
              <w:bottom w:val="single" w:color="000000" w:sz="4" w:space="0"/>
              <w:right w:val="single" w:color="000000" w:sz="4" w:space="0"/>
            </w:tcBorders>
            <w:tcMar>
              <w:top w:w="15" w:type="dxa"/>
              <w:left w:w="15" w:type="dxa"/>
              <w:right w:w="15" w:type="dxa"/>
            </w:tcMar>
            <w:vAlign w:val="center"/>
          </w:tcPr>
          <w:p w14:paraId="7AD4A3E8">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9#岗（生活区北门，教师公寓后）</w:t>
            </w:r>
          </w:p>
        </w:tc>
        <w:tc>
          <w:tcPr>
            <w:tcW w:w="6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2DD6909">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1</w:t>
            </w:r>
          </w:p>
        </w:tc>
        <w:tc>
          <w:tcPr>
            <w:tcW w:w="6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23782ED">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3</w:t>
            </w:r>
          </w:p>
        </w:tc>
        <w:tc>
          <w:tcPr>
            <w:tcW w:w="6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0456160">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3</w:t>
            </w:r>
          </w:p>
        </w:tc>
        <w:tc>
          <w:tcPr>
            <w:tcW w:w="6124"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60900FD">
            <w:pPr>
              <w:jc w:val="left"/>
              <w:rPr>
                <w:rFonts w:ascii="Calibri Light" w:hAnsi="Calibri Light" w:cs="Calibri Light"/>
                <w:color w:val="000000"/>
                <w:szCs w:val="21"/>
              </w:rPr>
            </w:pPr>
          </w:p>
        </w:tc>
        <w:tc>
          <w:tcPr>
            <w:tcW w:w="91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5837B47">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24小时</w:t>
            </w:r>
          </w:p>
        </w:tc>
      </w:tr>
      <w:tr w14:paraId="50E7E663">
        <w:tblPrEx>
          <w:tblCellMar>
            <w:top w:w="0" w:type="dxa"/>
            <w:left w:w="0" w:type="dxa"/>
            <w:bottom w:w="0" w:type="dxa"/>
            <w:right w:w="0" w:type="dxa"/>
          </w:tblCellMar>
        </w:tblPrEx>
        <w:trPr>
          <w:trHeight w:val="312" w:hRule="atLeast"/>
        </w:trPr>
        <w:tc>
          <w:tcPr>
            <w:tcW w:w="607" w:type="dxa"/>
            <w:tcBorders>
              <w:top w:val="single" w:color="000000" w:sz="4" w:space="0"/>
              <w:left w:val="single" w:color="000000" w:sz="4" w:space="0"/>
              <w:bottom w:val="single" w:color="000000" w:sz="4" w:space="0"/>
              <w:right w:val="single" w:color="auto" w:sz="4" w:space="0"/>
            </w:tcBorders>
            <w:tcMar>
              <w:top w:w="15" w:type="dxa"/>
              <w:left w:w="15" w:type="dxa"/>
              <w:right w:w="15" w:type="dxa"/>
            </w:tcMar>
            <w:vAlign w:val="center"/>
          </w:tcPr>
          <w:p w14:paraId="24F1C662">
            <w:pPr>
              <w:widowControl/>
              <w:jc w:val="center"/>
              <w:textAlignment w:val="center"/>
              <w:rPr>
                <w:rFonts w:hint="eastAsia" w:ascii="Calibri Light" w:hAnsi="Calibri Light" w:eastAsia="宋体" w:cs="Calibri Light"/>
                <w:color w:val="000000"/>
                <w:szCs w:val="21"/>
                <w:lang w:eastAsia="zh-CN"/>
              </w:rPr>
            </w:pPr>
            <w:r>
              <w:rPr>
                <w:rFonts w:ascii="Calibri Light" w:hAnsi="Calibri Light" w:cs="Calibri Light"/>
                <w:color w:val="000000"/>
                <w:kern w:val="0"/>
                <w:szCs w:val="21"/>
                <w:lang w:bidi="ar"/>
              </w:rPr>
              <w:t>7</w:t>
            </w:r>
            <w:r>
              <w:rPr>
                <w:rFonts w:hint="eastAsia" w:ascii="Calibri Light" w:hAnsi="Calibri Light" w:cs="Calibri Light"/>
                <w:color w:val="000000"/>
                <w:kern w:val="0"/>
                <w:szCs w:val="21"/>
                <w:lang w:val="en-US" w:eastAsia="zh-CN" w:bidi="ar"/>
              </w:rPr>
              <w:t>5</w:t>
            </w:r>
          </w:p>
        </w:tc>
        <w:tc>
          <w:tcPr>
            <w:tcW w:w="756" w:type="dxa"/>
            <w:vMerge w:val="continue"/>
            <w:tcBorders>
              <w:top w:val="single" w:color="auto" w:sz="4" w:space="0"/>
              <w:left w:val="single" w:color="auto" w:sz="4" w:space="0"/>
              <w:bottom w:val="single" w:color="auto" w:sz="4" w:space="0"/>
              <w:right w:val="single" w:color="000000" w:sz="4" w:space="0"/>
            </w:tcBorders>
            <w:tcMar>
              <w:top w:w="15" w:type="dxa"/>
              <w:left w:w="15" w:type="dxa"/>
              <w:right w:w="15" w:type="dxa"/>
            </w:tcMar>
            <w:vAlign w:val="center"/>
          </w:tcPr>
          <w:p w14:paraId="68E33702">
            <w:pPr>
              <w:jc w:val="center"/>
              <w:rPr>
                <w:rFonts w:ascii="Calibri Light" w:hAnsi="Calibri Light" w:cs="Calibri Light"/>
                <w:b/>
                <w:color w:val="000000"/>
                <w:szCs w:val="21"/>
              </w:rPr>
            </w:pPr>
          </w:p>
        </w:tc>
        <w:tc>
          <w:tcPr>
            <w:tcW w:w="919" w:type="dxa"/>
            <w:vMerge w:val="continue"/>
            <w:tcBorders>
              <w:top w:val="single" w:color="auto" w:sz="4" w:space="0"/>
              <w:left w:val="single" w:color="000000" w:sz="4" w:space="0"/>
              <w:bottom w:val="single" w:color="auto" w:sz="4" w:space="0"/>
              <w:right w:val="single" w:color="auto" w:sz="4" w:space="0"/>
            </w:tcBorders>
            <w:tcMar>
              <w:top w:w="15" w:type="dxa"/>
              <w:left w:w="15" w:type="dxa"/>
              <w:right w:w="15" w:type="dxa"/>
            </w:tcMar>
            <w:vAlign w:val="center"/>
          </w:tcPr>
          <w:p w14:paraId="19083614">
            <w:pPr>
              <w:jc w:val="center"/>
              <w:rPr>
                <w:rFonts w:ascii="Calibri Light" w:hAnsi="Calibri Light" w:cs="Calibri Light"/>
                <w:color w:val="000000"/>
                <w:szCs w:val="21"/>
              </w:rPr>
            </w:pPr>
          </w:p>
        </w:tc>
        <w:tc>
          <w:tcPr>
            <w:tcW w:w="2840" w:type="dxa"/>
            <w:tcBorders>
              <w:top w:val="single" w:color="000000" w:sz="4" w:space="0"/>
              <w:left w:val="single" w:color="auto" w:sz="4" w:space="0"/>
              <w:bottom w:val="single" w:color="000000" w:sz="4" w:space="0"/>
              <w:right w:val="single" w:color="000000" w:sz="4" w:space="0"/>
            </w:tcBorders>
            <w:tcMar>
              <w:top w:w="15" w:type="dxa"/>
              <w:left w:w="15" w:type="dxa"/>
              <w:right w:w="15" w:type="dxa"/>
            </w:tcMar>
            <w:vAlign w:val="center"/>
          </w:tcPr>
          <w:p w14:paraId="01300B34">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10#岗（生活区1-栋二楼东侧）/食堂秩序维护员</w:t>
            </w:r>
          </w:p>
        </w:tc>
        <w:tc>
          <w:tcPr>
            <w:tcW w:w="6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954D225">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1</w:t>
            </w:r>
          </w:p>
        </w:tc>
        <w:tc>
          <w:tcPr>
            <w:tcW w:w="6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07751DB">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2</w:t>
            </w:r>
          </w:p>
        </w:tc>
        <w:tc>
          <w:tcPr>
            <w:tcW w:w="6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7EBBF41">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2</w:t>
            </w:r>
          </w:p>
        </w:tc>
        <w:tc>
          <w:tcPr>
            <w:tcW w:w="612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948527C">
            <w:pPr>
              <w:widowControl/>
              <w:jc w:val="left"/>
              <w:textAlignment w:val="center"/>
              <w:rPr>
                <w:rFonts w:ascii="Calibri Light" w:hAnsi="Calibri Light" w:cs="Calibri Light"/>
                <w:color w:val="000000"/>
                <w:szCs w:val="21"/>
              </w:rPr>
            </w:pPr>
            <w:r>
              <w:rPr>
                <w:rFonts w:ascii="Calibri Light" w:hAnsi="Calibri Light" w:cs="Calibri Light"/>
                <w:color w:val="000000"/>
                <w:kern w:val="0"/>
                <w:szCs w:val="21"/>
                <w:lang w:bidi="ar"/>
              </w:rPr>
              <w:t>负责宿舍区、食堂区域的安全巡查工作,检查区域内的外墙、消防设施、门窗、玻璃、照明等房屋及公共设施设备的使用情况,及时发现和处理宿舍区各类安全事件，协助宿管员处理宿舍各类突发事件。食堂三餐人流大的时段安保、秩序维护</w:t>
            </w:r>
            <w:r>
              <w:rPr>
                <w:rFonts w:hint="eastAsia" w:ascii="Calibri Light" w:hAnsi="Calibri Light" w:cs="Calibri Light"/>
                <w:color w:val="000000"/>
                <w:kern w:val="0"/>
                <w:szCs w:val="21"/>
                <w:lang w:bidi="ar"/>
              </w:rPr>
              <w:t>。</w:t>
            </w:r>
          </w:p>
        </w:tc>
        <w:tc>
          <w:tcPr>
            <w:tcW w:w="91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2A7A2EA">
            <w:pPr>
              <w:widowControl/>
              <w:jc w:val="center"/>
              <w:textAlignment w:val="center"/>
              <w:rPr>
                <w:rFonts w:ascii="Calibri Light" w:hAnsi="Calibri Light" w:cs="Calibri Light"/>
                <w:color w:val="000000"/>
                <w:szCs w:val="21"/>
              </w:rPr>
            </w:pPr>
            <w:r>
              <w:rPr>
                <w:rFonts w:hint="eastAsia" w:ascii="Calibri Light" w:hAnsi="Calibri Light" w:cs="Calibri Light"/>
                <w:color w:val="000000"/>
                <w:kern w:val="0"/>
                <w:szCs w:val="21"/>
                <w:lang w:bidi="ar"/>
              </w:rPr>
              <w:t>16</w:t>
            </w:r>
            <w:r>
              <w:rPr>
                <w:rFonts w:ascii="Calibri Light" w:hAnsi="Calibri Light" w:cs="Calibri Light"/>
                <w:color w:val="000000"/>
                <w:kern w:val="0"/>
                <w:szCs w:val="21"/>
                <w:lang w:bidi="ar"/>
              </w:rPr>
              <w:t>小时</w:t>
            </w:r>
          </w:p>
        </w:tc>
      </w:tr>
      <w:tr w14:paraId="7D61C86B">
        <w:tblPrEx>
          <w:tblCellMar>
            <w:top w:w="0" w:type="dxa"/>
            <w:left w:w="0" w:type="dxa"/>
            <w:bottom w:w="0" w:type="dxa"/>
            <w:right w:w="0" w:type="dxa"/>
          </w:tblCellMar>
        </w:tblPrEx>
        <w:trPr>
          <w:trHeight w:val="312" w:hRule="atLeast"/>
        </w:trPr>
        <w:tc>
          <w:tcPr>
            <w:tcW w:w="607" w:type="dxa"/>
            <w:tcBorders>
              <w:top w:val="single" w:color="000000" w:sz="4" w:space="0"/>
              <w:left w:val="single" w:color="000000" w:sz="4" w:space="0"/>
              <w:bottom w:val="single" w:color="000000" w:sz="4" w:space="0"/>
              <w:right w:val="single" w:color="auto" w:sz="4" w:space="0"/>
            </w:tcBorders>
            <w:tcMar>
              <w:top w:w="15" w:type="dxa"/>
              <w:left w:w="15" w:type="dxa"/>
              <w:right w:w="15" w:type="dxa"/>
            </w:tcMar>
            <w:vAlign w:val="center"/>
          </w:tcPr>
          <w:p w14:paraId="536B2189">
            <w:pPr>
              <w:widowControl/>
              <w:jc w:val="center"/>
              <w:textAlignment w:val="center"/>
              <w:rPr>
                <w:rFonts w:hint="eastAsia" w:ascii="Calibri Light" w:hAnsi="Calibri Light" w:eastAsia="宋体" w:cs="Calibri Light"/>
                <w:color w:val="000000"/>
                <w:szCs w:val="21"/>
                <w:lang w:eastAsia="zh-CN"/>
              </w:rPr>
            </w:pPr>
            <w:r>
              <w:rPr>
                <w:rFonts w:ascii="Calibri Light" w:hAnsi="Calibri Light" w:cs="Calibri Light"/>
                <w:color w:val="000000"/>
                <w:kern w:val="0"/>
                <w:szCs w:val="21"/>
                <w:lang w:bidi="ar"/>
              </w:rPr>
              <w:t>7</w:t>
            </w:r>
            <w:r>
              <w:rPr>
                <w:rFonts w:hint="eastAsia" w:ascii="Calibri Light" w:hAnsi="Calibri Light" w:cs="Calibri Light"/>
                <w:color w:val="000000"/>
                <w:kern w:val="0"/>
                <w:szCs w:val="21"/>
                <w:lang w:val="en-US" w:eastAsia="zh-CN" w:bidi="ar"/>
              </w:rPr>
              <w:t>6</w:t>
            </w:r>
          </w:p>
        </w:tc>
        <w:tc>
          <w:tcPr>
            <w:tcW w:w="756" w:type="dxa"/>
            <w:vMerge w:val="continue"/>
            <w:tcBorders>
              <w:top w:val="single" w:color="auto" w:sz="4" w:space="0"/>
              <w:left w:val="single" w:color="auto" w:sz="4" w:space="0"/>
              <w:bottom w:val="single" w:color="auto" w:sz="4" w:space="0"/>
              <w:right w:val="single" w:color="000000" w:sz="4" w:space="0"/>
            </w:tcBorders>
            <w:tcMar>
              <w:top w:w="15" w:type="dxa"/>
              <w:left w:w="15" w:type="dxa"/>
              <w:right w:w="15" w:type="dxa"/>
            </w:tcMar>
            <w:vAlign w:val="center"/>
          </w:tcPr>
          <w:p w14:paraId="6C48BB7D">
            <w:pPr>
              <w:jc w:val="center"/>
              <w:rPr>
                <w:rFonts w:ascii="Calibri Light" w:hAnsi="Calibri Light" w:cs="Calibri Light"/>
                <w:b/>
                <w:color w:val="000000"/>
                <w:szCs w:val="21"/>
              </w:rPr>
            </w:pPr>
          </w:p>
        </w:tc>
        <w:tc>
          <w:tcPr>
            <w:tcW w:w="919" w:type="dxa"/>
            <w:vMerge w:val="continue"/>
            <w:tcBorders>
              <w:top w:val="single" w:color="auto" w:sz="4" w:space="0"/>
              <w:left w:val="single" w:color="000000" w:sz="4" w:space="0"/>
              <w:bottom w:val="single" w:color="auto" w:sz="4" w:space="0"/>
              <w:right w:val="single" w:color="auto" w:sz="4" w:space="0"/>
            </w:tcBorders>
            <w:tcMar>
              <w:top w:w="15" w:type="dxa"/>
              <w:left w:w="15" w:type="dxa"/>
              <w:right w:w="15" w:type="dxa"/>
            </w:tcMar>
            <w:vAlign w:val="center"/>
          </w:tcPr>
          <w:p w14:paraId="5AE21426">
            <w:pPr>
              <w:jc w:val="center"/>
              <w:rPr>
                <w:rFonts w:ascii="Calibri Light" w:hAnsi="Calibri Light" w:cs="Calibri Light"/>
                <w:color w:val="000000"/>
                <w:szCs w:val="21"/>
              </w:rPr>
            </w:pPr>
          </w:p>
        </w:tc>
        <w:tc>
          <w:tcPr>
            <w:tcW w:w="2840" w:type="dxa"/>
            <w:tcBorders>
              <w:top w:val="single" w:color="000000" w:sz="4" w:space="0"/>
              <w:left w:val="single" w:color="auto" w:sz="4" w:space="0"/>
              <w:bottom w:val="single" w:color="000000" w:sz="4" w:space="0"/>
              <w:right w:val="single" w:color="000000" w:sz="4" w:space="0"/>
            </w:tcBorders>
            <w:tcMar>
              <w:top w:w="15" w:type="dxa"/>
              <w:left w:w="15" w:type="dxa"/>
              <w:right w:w="15" w:type="dxa"/>
            </w:tcMar>
            <w:vAlign w:val="center"/>
          </w:tcPr>
          <w:p w14:paraId="31751BCD">
            <w:pPr>
              <w:widowControl/>
              <w:jc w:val="center"/>
              <w:textAlignment w:val="center"/>
              <w:rPr>
                <w:rFonts w:ascii="Calibri Light" w:hAnsi="Calibri Light" w:cs="Calibri Light"/>
                <w:color w:val="000000"/>
                <w:szCs w:val="21"/>
              </w:rPr>
            </w:pPr>
            <w:r>
              <w:rPr>
                <w:rFonts w:hint="eastAsia" w:ascii="Calibri Light" w:hAnsi="Calibri Light" w:cs="Calibri Light"/>
                <w:color w:val="000000"/>
                <w:kern w:val="0"/>
                <w:szCs w:val="21"/>
                <w:lang w:eastAsia="zh-CN" w:bidi="ar"/>
              </w:rPr>
              <w:t>校园治安</w:t>
            </w:r>
            <w:r>
              <w:rPr>
                <w:rFonts w:ascii="Calibri Light" w:hAnsi="Calibri Light" w:cs="Calibri Light"/>
                <w:color w:val="000000"/>
                <w:kern w:val="0"/>
                <w:szCs w:val="21"/>
                <w:lang w:bidi="ar"/>
              </w:rPr>
              <w:t>巡逻岗</w:t>
            </w:r>
          </w:p>
        </w:tc>
        <w:tc>
          <w:tcPr>
            <w:tcW w:w="6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3B3399F">
            <w:pPr>
              <w:widowControl/>
              <w:jc w:val="center"/>
              <w:textAlignment w:val="center"/>
              <w:rPr>
                <w:rFonts w:hint="eastAsia" w:ascii="Calibri Light" w:hAnsi="Calibri Light" w:eastAsia="宋体" w:cs="Calibri Light"/>
                <w:color w:val="000000"/>
                <w:szCs w:val="21"/>
                <w:lang w:eastAsia="zh-CN"/>
              </w:rPr>
            </w:pPr>
            <w:r>
              <w:rPr>
                <w:rFonts w:hint="eastAsia" w:ascii="Calibri Light" w:hAnsi="Calibri Light" w:cs="Calibri Light"/>
                <w:color w:val="000000"/>
                <w:kern w:val="0"/>
                <w:szCs w:val="21"/>
                <w:lang w:val="en-US" w:eastAsia="zh-CN" w:bidi="ar"/>
              </w:rPr>
              <w:t>3</w:t>
            </w:r>
          </w:p>
        </w:tc>
        <w:tc>
          <w:tcPr>
            <w:tcW w:w="6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339BE52">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3</w:t>
            </w:r>
          </w:p>
        </w:tc>
        <w:tc>
          <w:tcPr>
            <w:tcW w:w="6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234E3AA">
            <w:pPr>
              <w:widowControl/>
              <w:jc w:val="center"/>
              <w:textAlignment w:val="center"/>
              <w:rPr>
                <w:rFonts w:hint="eastAsia" w:ascii="Calibri Light" w:hAnsi="Calibri Light" w:eastAsia="宋体" w:cs="Calibri Light"/>
                <w:color w:val="000000"/>
                <w:szCs w:val="21"/>
                <w:lang w:eastAsia="zh-CN"/>
              </w:rPr>
            </w:pPr>
            <w:r>
              <w:rPr>
                <w:rFonts w:hint="eastAsia" w:ascii="Calibri Light" w:hAnsi="Calibri Light" w:cs="Calibri Light"/>
                <w:color w:val="000000"/>
                <w:kern w:val="0"/>
                <w:szCs w:val="21"/>
                <w:lang w:val="en-US" w:eastAsia="zh-CN" w:bidi="ar"/>
              </w:rPr>
              <w:t>9</w:t>
            </w:r>
          </w:p>
        </w:tc>
        <w:tc>
          <w:tcPr>
            <w:tcW w:w="612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42EAF7B">
            <w:pPr>
              <w:widowControl/>
              <w:jc w:val="left"/>
              <w:textAlignment w:val="center"/>
              <w:rPr>
                <w:rFonts w:ascii="Calibri Light" w:hAnsi="Calibri Light" w:cs="Calibri Light"/>
                <w:color w:val="000000"/>
                <w:szCs w:val="21"/>
              </w:rPr>
            </w:pPr>
            <w:r>
              <w:rPr>
                <w:rFonts w:ascii="Calibri Light" w:hAnsi="Calibri Light" w:cs="Calibri Light"/>
                <w:color w:val="000000"/>
                <w:kern w:val="0"/>
                <w:szCs w:val="21"/>
                <w:lang w:bidi="ar"/>
              </w:rPr>
              <w:t>负责</w:t>
            </w:r>
            <w:r>
              <w:rPr>
                <w:rFonts w:hint="eastAsia" w:ascii="Calibri Light" w:hAnsi="Calibri Light" w:cs="Calibri Light"/>
                <w:color w:val="000000"/>
                <w:kern w:val="0"/>
                <w:szCs w:val="21"/>
                <w:lang w:eastAsia="zh-CN" w:bidi="ar"/>
              </w:rPr>
              <w:t>校园</w:t>
            </w:r>
            <w:r>
              <w:rPr>
                <w:rFonts w:ascii="Calibri Light" w:hAnsi="Calibri Light" w:cs="Calibri Light"/>
                <w:color w:val="000000"/>
                <w:kern w:val="0"/>
                <w:szCs w:val="21"/>
                <w:lang w:bidi="ar"/>
              </w:rPr>
              <w:t>所有区域的安全巡查工作,检查区域内的治安、消防和车辆停放、通行情况,检查区域内的外墙、消防设施、门窗、玻璃、照明等房屋及公共设施设备的使用情况,及时发现和处理区域内发生的各类安全事件</w:t>
            </w:r>
            <w:r>
              <w:rPr>
                <w:rFonts w:hint="eastAsia" w:ascii="Calibri Light" w:hAnsi="Calibri Light" w:cs="Calibri Light"/>
                <w:color w:val="000000"/>
                <w:kern w:val="0"/>
                <w:szCs w:val="21"/>
                <w:lang w:bidi="ar"/>
              </w:rPr>
              <w:t>。</w:t>
            </w:r>
          </w:p>
        </w:tc>
        <w:tc>
          <w:tcPr>
            <w:tcW w:w="91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82CE16F">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24小时</w:t>
            </w:r>
          </w:p>
        </w:tc>
      </w:tr>
      <w:tr w14:paraId="40ACF93D">
        <w:tblPrEx>
          <w:tblCellMar>
            <w:top w:w="0" w:type="dxa"/>
            <w:left w:w="0" w:type="dxa"/>
            <w:bottom w:w="0" w:type="dxa"/>
            <w:right w:w="0" w:type="dxa"/>
          </w:tblCellMar>
        </w:tblPrEx>
        <w:trPr>
          <w:trHeight w:val="312" w:hRule="atLeast"/>
        </w:trPr>
        <w:tc>
          <w:tcPr>
            <w:tcW w:w="607" w:type="dxa"/>
            <w:tcBorders>
              <w:top w:val="single" w:color="000000" w:sz="4" w:space="0"/>
              <w:left w:val="single" w:color="000000" w:sz="4" w:space="0"/>
              <w:bottom w:val="single" w:color="000000" w:sz="4" w:space="0"/>
              <w:right w:val="single" w:color="auto" w:sz="4" w:space="0"/>
            </w:tcBorders>
            <w:tcMar>
              <w:top w:w="15" w:type="dxa"/>
              <w:left w:w="15" w:type="dxa"/>
              <w:right w:w="15" w:type="dxa"/>
            </w:tcMar>
            <w:vAlign w:val="center"/>
          </w:tcPr>
          <w:p w14:paraId="00A87E0D">
            <w:pPr>
              <w:widowControl/>
              <w:jc w:val="center"/>
              <w:textAlignment w:val="center"/>
              <w:rPr>
                <w:rFonts w:hint="default" w:ascii="Calibri Light" w:hAnsi="Calibri Light" w:eastAsia="宋体" w:cs="Calibri Light"/>
                <w:color w:val="000000"/>
                <w:kern w:val="0"/>
                <w:szCs w:val="21"/>
                <w:lang w:val="en-US" w:eastAsia="zh-CN" w:bidi="ar"/>
              </w:rPr>
            </w:pPr>
            <w:r>
              <w:rPr>
                <w:rFonts w:hint="eastAsia" w:ascii="Calibri Light" w:hAnsi="Calibri Light" w:cs="Calibri Light"/>
                <w:color w:val="000000"/>
                <w:kern w:val="0"/>
                <w:szCs w:val="21"/>
                <w:lang w:bidi="ar"/>
              </w:rPr>
              <w:t>7</w:t>
            </w:r>
            <w:r>
              <w:rPr>
                <w:rFonts w:hint="eastAsia" w:ascii="Calibri Light" w:hAnsi="Calibri Light" w:cs="Calibri Light"/>
                <w:color w:val="000000"/>
                <w:kern w:val="0"/>
                <w:szCs w:val="21"/>
                <w:lang w:val="en-US" w:eastAsia="zh-CN" w:bidi="ar"/>
              </w:rPr>
              <w:t>7</w:t>
            </w:r>
          </w:p>
        </w:tc>
        <w:tc>
          <w:tcPr>
            <w:tcW w:w="756" w:type="dxa"/>
            <w:vMerge w:val="continue"/>
            <w:tcBorders>
              <w:top w:val="single" w:color="auto" w:sz="4" w:space="0"/>
              <w:left w:val="single" w:color="auto" w:sz="4" w:space="0"/>
              <w:bottom w:val="single" w:color="auto" w:sz="4" w:space="0"/>
              <w:right w:val="single" w:color="000000" w:sz="4" w:space="0"/>
            </w:tcBorders>
            <w:tcMar>
              <w:top w:w="15" w:type="dxa"/>
              <w:left w:w="15" w:type="dxa"/>
              <w:right w:w="15" w:type="dxa"/>
            </w:tcMar>
            <w:vAlign w:val="center"/>
          </w:tcPr>
          <w:p w14:paraId="3C3D92A9">
            <w:pPr>
              <w:jc w:val="center"/>
              <w:rPr>
                <w:rFonts w:ascii="Calibri Light" w:hAnsi="Calibri Light" w:cs="Calibri Light"/>
                <w:b/>
                <w:color w:val="000000"/>
                <w:szCs w:val="21"/>
              </w:rPr>
            </w:pPr>
          </w:p>
        </w:tc>
        <w:tc>
          <w:tcPr>
            <w:tcW w:w="919" w:type="dxa"/>
            <w:vMerge w:val="continue"/>
            <w:tcBorders>
              <w:top w:val="single" w:color="auto" w:sz="4" w:space="0"/>
              <w:left w:val="single" w:color="000000" w:sz="4" w:space="0"/>
              <w:bottom w:val="single" w:color="auto" w:sz="4" w:space="0"/>
              <w:right w:val="single" w:color="auto" w:sz="4" w:space="0"/>
            </w:tcBorders>
            <w:tcMar>
              <w:top w:w="15" w:type="dxa"/>
              <w:left w:w="15" w:type="dxa"/>
              <w:right w:w="15" w:type="dxa"/>
            </w:tcMar>
            <w:vAlign w:val="center"/>
          </w:tcPr>
          <w:p w14:paraId="223C4BF1">
            <w:pPr>
              <w:jc w:val="center"/>
              <w:rPr>
                <w:rFonts w:ascii="Calibri Light" w:hAnsi="Calibri Light" w:cs="Calibri Light"/>
                <w:color w:val="000000"/>
                <w:szCs w:val="21"/>
              </w:rPr>
            </w:pPr>
          </w:p>
        </w:tc>
        <w:tc>
          <w:tcPr>
            <w:tcW w:w="2840" w:type="dxa"/>
            <w:tcBorders>
              <w:top w:val="single" w:color="000000" w:sz="4" w:space="0"/>
              <w:left w:val="single" w:color="auto" w:sz="4" w:space="0"/>
              <w:bottom w:val="single" w:color="000000" w:sz="4" w:space="0"/>
              <w:right w:val="single" w:color="000000" w:sz="4" w:space="0"/>
            </w:tcBorders>
            <w:tcMar>
              <w:top w:w="15" w:type="dxa"/>
              <w:left w:w="15" w:type="dxa"/>
              <w:right w:w="15" w:type="dxa"/>
            </w:tcMar>
            <w:vAlign w:val="center"/>
          </w:tcPr>
          <w:p w14:paraId="0F41CD91">
            <w:pPr>
              <w:jc w:val="center"/>
              <w:rPr>
                <w:color w:val="000000"/>
                <w:szCs w:val="21"/>
              </w:rPr>
            </w:pPr>
            <w:r>
              <w:rPr>
                <w:rFonts w:hint="eastAsia"/>
                <w:color w:val="000000"/>
                <w:szCs w:val="21"/>
              </w:rPr>
              <w:t>美术馆巡查岗</w:t>
            </w:r>
          </w:p>
          <w:p w14:paraId="60A80F75">
            <w:pPr>
              <w:widowControl/>
              <w:jc w:val="center"/>
              <w:textAlignment w:val="center"/>
              <w:rPr>
                <w:rFonts w:ascii="Calibri Light" w:hAnsi="Calibri Light" w:cs="Calibri Light"/>
                <w:color w:val="000000"/>
                <w:kern w:val="0"/>
                <w:szCs w:val="21"/>
                <w:lang w:bidi="ar"/>
              </w:rPr>
            </w:pPr>
          </w:p>
        </w:tc>
        <w:tc>
          <w:tcPr>
            <w:tcW w:w="6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5406653">
            <w:pPr>
              <w:widowControl/>
              <w:jc w:val="center"/>
              <w:textAlignment w:val="center"/>
              <w:rPr>
                <w:rFonts w:hint="eastAsia" w:ascii="Calibri Light" w:hAnsi="Calibri Light" w:eastAsia="宋体" w:cs="Calibri Light"/>
                <w:color w:val="000000"/>
                <w:kern w:val="0"/>
                <w:szCs w:val="21"/>
                <w:lang w:eastAsia="zh-CN" w:bidi="ar"/>
              </w:rPr>
            </w:pPr>
            <w:r>
              <w:rPr>
                <w:rFonts w:hint="eastAsia" w:ascii="Calibri Light" w:hAnsi="Calibri Light" w:cs="Calibri Light"/>
                <w:color w:val="000000"/>
                <w:kern w:val="0"/>
                <w:szCs w:val="21"/>
                <w:lang w:val="en-US" w:eastAsia="zh-CN" w:bidi="ar"/>
              </w:rPr>
              <w:t>1</w:t>
            </w:r>
          </w:p>
        </w:tc>
        <w:tc>
          <w:tcPr>
            <w:tcW w:w="6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204A0CC">
            <w:pPr>
              <w:widowControl/>
              <w:jc w:val="center"/>
              <w:textAlignment w:val="center"/>
              <w:rPr>
                <w:rFonts w:ascii="Calibri Light" w:hAnsi="Calibri Light" w:cs="Calibri Light"/>
                <w:color w:val="000000"/>
                <w:kern w:val="0"/>
                <w:szCs w:val="21"/>
                <w:lang w:bidi="ar"/>
              </w:rPr>
            </w:pPr>
            <w:r>
              <w:rPr>
                <w:rFonts w:hint="eastAsia" w:ascii="Calibri Light" w:hAnsi="Calibri Light" w:cs="Calibri Light"/>
                <w:color w:val="000000"/>
                <w:kern w:val="0"/>
                <w:szCs w:val="21"/>
                <w:lang w:bidi="ar"/>
              </w:rPr>
              <w:t>2</w:t>
            </w:r>
          </w:p>
        </w:tc>
        <w:tc>
          <w:tcPr>
            <w:tcW w:w="6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A6F3667">
            <w:pPr>
              <w:widowControl/>
              <w:jc w:val="center"/>
              <w:textAlignment w:val="center"/>
              <w:rPr>
                <w:rFonts w:hint="eastAsia" w:ascii="Calibri Light" w:hAnsi="Calibri Light" w:eastAsia="宋体" w:cs="Calibri Light"/>
                <w:color w:val="000000"/>
                <w:kern w:val="0"/>
                <w:szCs w:val="21"/>
                <w:lang w:eastAsia="zh-CN" w:bidi="ar"/>
              </w:rPr>
            </w:pPr>
            <w:r>
              <w:rPr>
                <w:rFonts w:hint="eastAsia" w:ascii="Calibri Light" w:hAnsi="Calibri Light" w:cs="Calibri Light"/>
                <w:color w:val="000000"/>
                <w:kern w:val="0"/>
                <w:szCs w:val="21"/>
                <w:lang w:val="en-US" w:eastAsia="zh-CN" w:bidi="ar"/>
              </w:rPr>
              <w:t>3</w:t>
            </w:r>
          </w:p>
        </w:tc>
        <w:tc>
          <w:tcPr>
            <w:tcW w:w="612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0C0ECC8">
            <w:pPr>
              <w:widowControl/>
              <w:jc w:val="left"/>
              <w:textAlignment w:val="center"/>
              <w:rPr>
                <w:rFonts w:hint="eastAsia"/>
                <w:color w:val="000000"/>
                <w:szCs w:val="21"/>
              </w:rPr>
            </w:pPr>
            <w:r>
              <w:rPr>
                <w:rFonts w:hint="eastAsia"/>
                <w:color w:val="000000"/>
                <w:szCs w:val="21"/>
              </w:rPr>
              <w:t>负责美术馆所有区域、画库的安全巡查工作,开馆秩序维护</w:t>
            </w:r>
          </w:p>
          <w:p w14:paraId="42A36670">
            <w:pPr>
              <w:widowControl/>
              <w:jc w:val="left"/>
              <w:textAlignment w:val="center"/>
              <w:rPr>
                <w:rFonts w:hint="eastAsia"/>
                <w:color w:val="000000"/>
                <w:szCs w:val="21"/>
              </w:rPr>
            </w:pPr>
            <w:r>
              <w:rPr>
                <w:rFonts w:hint="eastAsia"/>
                <w:color w:val="000000"/>
                <w:szCs w:val="21"/>
              </w:rPr>
              <w:t>、人员疏导，检查区域内的治安、消防，做好美术馆前及广场车</w:t>
            </w:r>
          </w:p>
          <w:p w14:paraId="3FE7B864">
            <w:pPr>
              <w:widowControl/>
              <w:jc w:val="left"/>
              <w:textAlignment w:val="center"/>
              <w:rPr>
                <w:rFonts w:hint="eastAsia"/>
                <w:color w:val="000000"/>
                <w:szCs w:val="21"/>
              </w:rPr>
            </w:pPr>
            <w:r>
              <w:rPr>
                <w:rFonts w:hint="eastAsia"/>
                <w:color w:val="000000"/>
                <w:szCs w:val="21"/>
              </w:rPr>
              <w:t>辆管理,检查区域内的外墙、消防设施、门窗、玻璃、照明等房屋</w:t>
            </w:r>
          </w:p>
          <w:p w14:paraId="3241266F">
            <w:pPr>
              <w:widowControl/>
              <w:jc w:val="left"/>
              <w:textAlignment w:val="center"/>
              <w:rPr>
                <w:rFonts w:hint="eastAsia"/>
                <w:color w:val="000000"/>
                <w:szCs w:val="21"/>
              </w:rPr>
            </w:pPr>
            <w:r>
              <w:rPr>
                <w:rFonts w:hint="eastAsia"/>
                <w:color w:val="000000"/>
                <w:szCs w:val="21"/>
              </w:rPr>
              <w:t>及公共设施设备的使用情况,及时发现和处理区域内发生的各类安</w:t>
            </w:r>
          </w:p>
          <w:p w14:paraId="6B92246A">
            <w:pPr>
              <w:widowControl/>
              <w:jc w:val="left"/>
              <w:textAlignment w:val="center"/>
              <w:rPr>
                <w:rFonts w:hint="eastAsia" w:ascii="Calibri Light" w:hAnsi="Calibri Light" w:eastAsia="宋体" w:cs="Calibri Light"/>
                <w:color w:val="000000"/>
                <w:kern w:val="0"/>
                <w:szCs w:val="21"/>
                <w:lang w:eastAsia="zh-CN" w:bidi="ar"/>
              </w:rPr>
            </w:pPr>
            <w:r>
              <w:rPr>
                <w:rFonts w:hint="eastAsia"/>
                <w:color w:val="000000"/>
                <w:szCs w:val="21"/>
              </w:rPr>
              <w:t>全事件。</w:t>
            </w:r>
            <w:r>
              <w:rPr>
                <w:rFonts w:hint="eastAsia"/>
                <w:color w:val="000000"/>
                <w:szCs w:val="21"/>
                <w:lang w:eastAsia="zh-CN"/>
              </w:rPr>
              <w:t>（早中班，早班</w:t>
            </w:r>
            <w:r>
              <w:rPr>
                <w:rFonts w:hint="eastAsia"/>
                <w:color w:val="000000"/>
                <w:szCs w:val="21"/>
                <w:lang w:val="en-US" w:eastAsia="zh-CN"/>
              </w:rPr>
              <w:t>2人</w:t>
            </w:r>
            <w:r>
              <w:rPr>
                <w:rFonts w:hint="eastAsia"/>
                <w:color w:val="000000"/>
                <w:szCs w:val="21"/>
                <w:lang w:eastAsia="zh-CN"/>
              </w:rPr>
              <w:t>）</w:t>
            </w:r>
          </w:p>
        </w:tc>
        <w:tc>
          <w:tcPr>
            <w:tcW w:w="91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5137A0D">
            <w:pPr>
              <w:widowControl/>
              <w:jc w:val="center"/>
              <w:textAlignment w:val="center"/>
              <w:rPr>
                <w:rFonts w:ascii="Calibri Light" w:hAnsi="Calibri Light" w:cs="Calibri Light"/>
                <w:color w:val="000000"/>
                <w:kern w:val="0"/>
                <w:szCs w:val="21"/>
                <w:lang w:bidi="ar"/>
              </w:rPr>
            </w:pPr>
            <w:r>
              <w:rPr>
                <w:rFonts w:hint="eastAsia" w:ascii="Calibri Light" w:hAnsi="Calibri Light" w:cs="Calibri Light"/>
                <w:color w:val="000000"/>
                <w:kern w:val="0"/>
                <w:szCs w:val="21"/>
                <w:lang w:bidi="ar"/>
              </w:rPr>
              <w:t>16</w:t>
            </w:r>
            <w:r>
              <w:rPr>
                <w:rFonts w:ascii="Calibri Light" w:hAnsi="Calibri Light" w:cs="Calibri Light"/>
                <w:color w:val="000000"/>
                <w:kern w:val="0"/>
                <w:szCs w:val="21"/>
                <w:lang w:bidi="ar"/>
              </w:rPr>
              <w:t>小时</w:t>
            </w:r>
          </w:p>
        </w:tc>
      </w:tr>
      <w:tr w14:paraId="18ED72F8">
        <w:tblPrEx>
          <w:tblCellMar>
            <w:top w:w="0" w:type="dxa"/>
            <w:left w:w="0" w:type="dxa"/>
            <w:bottom w:w="0" w:type="dxa"/>
            <w:right w:w="0" w:type="dxa"/>
          </w:tblCellMar>
        </w:tblPrEx>
        <w:trPr>
          <w:trHeight w:val="312" w:hRule="atLeast"/>
        </w:trPr>
        <w:tc>
          <w:tcPr>
            <w:tcW w:w="607" w:type="dxa"/>
            <w:tcBorders>
              <w:top w:val="single" w:color="000000" w:sz="4" w:space="0"/>
              <w:left w:val="single" w:color="000000" w:sz="4" w:space="0"/>
              <w:bottom w:val="single" w:color="000000" w:sz="4" w:space="0"/>
              <w:right w:val="single" w:color="auto" w:sz="4" w:space="0"/>
            </w:tcBorders>
            <w:tcMar>
              <w:top w:w="15" w:type="dxa"/>
              <w:left w:w="15" w:type="dxa"/>
              <w:right w:w="15" w:type="dxa"/>
            </w:tcMar>
            <w:vAlign w:val="center"/>
          </w:tcPr>
          <w:p w14:paraId="487BB19A">
            <w:pPr>
              <w:widowControl/>
              <w:jc w:val="center"/>
              <w:textAlignment w:val="center"/>
              <w:rPr>
                <w:rFonts w:hint="eastAsia" w:ascii="Calibri Light" w:hAnsi="Calibri Light" w:eastAsia="宋体" w:cs="Calibri Light"/>
                <w:color w:val="000000"/>
                <w:kern w:val="0"/>
                <w:szCs w:val="21"/>
                <w:lang w:eastAsia="zh-CN" w:bidi="ar"/>
              </w:rPr>
            </w:pPr>
            <w:r>
              <w:rPr>
                <w:rFonts w:hint="eastAsia" w:ascii="Calibri Light" w:hAnsi="Calibri Light" w:cs="Calibri Light"/>
                <w:color w:val="000000"/>
                <w:kern w:val="0"/>
                <w:szCs w:val="21"/>
                <w:lang w:bidi="ar"/>
              </w:rPr>
              <w:t>7</w:t>
            </w:r>
            <w:r>
              <w:rPr>
                <w:rFonts w:hint="eastAsia" w:ascii="Calibri Light" w:hAnsi="Calibri Light" w:cs="Calibri Light"/>
                <w:color w:val="000000"/>
                <w:kern w:val="0"/>
                <w:szCs w:val="21"/>
                <w:lang w:val="en-US" w:eastAsia="zh-CN" w:bidi="ar"/>
              </w:rPr>
              <w:t>8</w:t>
            </w:r>
          </w:p>
        </w:tc>
        <w:tc>
          <w:tcPr>
            <w:tcW w:w="756" w:type="dxa"/>
            <w:vMerge w:val="continue"/>
            <w:tcBorders>
              <w:top w:val="single" w:color="auto" w:sz="4" w:space="0"/>
              <w:left w:val="single" w:color="auto" w:sz="4" w:space="0"/>
              <w:bottom w:val="single" w:color="auto" w:sz="4" w:space="0"/>
              <w:right w:val="single" w:color="000000" w:sz="4" w:space="0"/>
            </w:tcBorders>
            <w:tcMar>
              <w:top w:w="15" w:type="dxa"/>
              <w:left w:w="15" w:type="dxa"/>
              <w:right w:w="15" w:type="dxa"/>
            </w:tcMar>
            <w:vAlign w:val="center"/>
          </w:tcPr>
          <w:p w14:paraId="04D893A1">
            <w:pPr>
              <w:jc w:val="center"/>
              <w:rPr>
                <w:rFonts w:ascii="Calibri Light" w:hAnsi="Calibri Light" w:cs="Calibri Light"/>
                <w:b/>
                <w:color w:val="000000"/>
                <w:szCs w:val="21"/>
              </w:rPr>
            </w:pPr>
          </w:p>
        </w:tc>
        <w:tc>
          <w:tcPr>
            <w:tcW w:w="919" w:type="dxa"/>
            <w:vMerge w:val="continue"/>
            <w:tcBorders>
              <w:top w:val="single" w:color="auto" w:sz="4" w:space="0"/>
              <w:left w:val="single" w:color="000000" w:sz="4" w:space="0"/>
              <w:bottom w:val="single" w:color="auto" w:sz="4" w:space="0"/>
              <w:right w:val="single" w:color="auto" w:sz="4" w:space="0"/>
            </w:tcBorders>
            <w:tcMar>
              <w:top w:w="15" w:type="dxa"/>
              <w:left w:w="15" w:type="dxa"/>
              <w:right w:w="15" w:type="dxa"/>
            </w:tcMar>
            <w:vAlign w:val="center"/>
          </w:tcPr>
          <w:p w14:paraId="2337493B">
            <w:pPr>
              <w:jc w:val="center"/>
              <w:rPr>
                <w:rFonts w:ascii="Calibri Light" w:hAnsi="Calibri Light" w:cs="Calibri Light"/>
                <w:color w:val="000000"/>
                <w:szCs w:val="21"/>
              </w:rPr>
            </w:pPr>
          </w:p>
        </w:tc>
        <w:tc>
          <w:tcPr>
            <w:tcW w:w="2840" w:type="dxa"/>
            <w:tcBorders>
              <w:top w:val="single" w:color="000000" w:sz="4" w:space="0"/>
              <w:left w:val="single" w:color="auto" w:sz="4" w:space="0"/>
              <w:bottom w:val="single" w:color="000000" w:sz="4" w:space="0"/>
              <w:right w:val="single" w:color="000000" w:sz="4" w:space="0"/>
            </w:tcBorders>
            <w:tcMar>
              <w:top w:w="15" w:type="dxa"/>
              <w:left w:w="15" w:type="dxa"/>
              <w:right w:w="15" w:type="dxa"/>
            </w:tcMar>
            <w:vAlign w:val="center"/>
          </w:tcPr>
          <w:p w14:paraId="56BD44D4">
            <w:pPr>
              <w:widowControl/>
              <w:jc w:val="center"/>
              <w:textAlignment w:val="center"/>
              <w:rPr>
                <w:rFonts w:hint="eastAsia" w:ascii="Calibri Light" w:hAnsi="Calibri Light" w:cs="Calibri Light"/>
                <w:color w:val="000000"/>
                <w:kern w:val="0"/>
                <w:szCs w:val="21"/>
                <w:lang w:eastAsia="zh-CN" w:bidi="ar"/>
              </w:rPr>
            </w:pPr>
            <w:r>
              <w:rPr>
                <w:rFonts w:hint="eastAsia" w:ascii="Calibri Light" w:hAnsi="Calibri Light" w:cs="Calibri Light"/>
                <w:color w:val="000000"/>
                <w:kern w:val="0"/>
                <w:szCs w:val="21"/>
                <w:lang w:bidi="ar"/>
              </w:rPr>
              <w:t>美术馆一楼大门安保</w:t>
            </w:r>
            <w:r>
              <w:rPr>
                <w:rFonts w:hint="eastAsia" w:ascii="Calibri Light" w:hAnsi="Calibri Light" w:cs="Calibri Light"/>
                <w:color w:val="000000"/>
                <w:kern w:val="0"/>
                <w:szCs w:val="21"/>
                <w:lang w:eastAsia="zh-CN" w:bidi="ar"/>
              </w:rPr>
              <w:t>。</w:t>
            </w:r>
          </w:p>
          <w:p w14:paraId="1C857A08">
            <w:pPr>
              <w:widowControl/>
              <w:jc w:val="center"/>
              <w:textAlignment w:val="center"/>
              <w:rPr>
                <w:rFonts w:ascii="Calibri Light" w:hAnsi="Calibri Light" w:cs="Calibri Light"/>
                <w:color w:val="000000"/>
                <w:kern w:val="0"/>
                <w:szCs w:val="21"/>
                <w:lang w:bidi="ar"/>
              </w:rPr>
            </w:pPr>
            <w:r>
              <w:rPr>
                <w:rFonts w:hint="eastAsia" w:ascii="Calibri Light" w:hAnsi="Calibri Light" w:cs="Calibri Light"/>
                <w:b/>
                <w:bCs/>
                <w:color w:val="000000"/>
                <w:kern w:val="0"/>
                <w:szCs w:val="21"/>
                <w:lang w:bidi="ar"/>
              </w:rPr>
              <w:t>重点形象岗</w:t>
            </w:r>
          </w:p>
        </w:tc>
        <w:tc>
          <w:tcPr>
            <w:tcW w:w="6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4E0BB0C">
            <w:pPr>
              <w:widowControl/>
              <w:jc w:val="center"/>
              <w:textAlignment w:val="center"/>
              <w:rPr>
                <w:rFonts w:ascii="Calibri Light" w:hAnsi="Calibri Light" w:cs="Calibri Light"/>
                <w:color w:val="000000"/>
                <w:kern w:val="0"/>
                <w:szCs w:val="21"/>
                <w:lang w:bidi="ar"/>
              </w:rPr>
            </w:pPr>
            <w:r>
              <w:rPr>
                <w:rFonts w:hint="eastAsia" w:ascii="Calibri Light" w:hAnsi="Calibri Light" w:cs="Calibri Light"/>
                <w:color w:val="000000"/>
                <w:kern w:val="0"/>
                <w:szCs w:val="21"/>
                <w:lang w:bidi="ar"/>
              </w:rPr>
              <w:t>1</w:t>
            </w:r>
          </w:p>
        </w:tc>
        <w:tc>
          <w:tcPr>
            <w:tcW w:w="6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AF7A64C">
            <w:pPr>
              <w:widowControl/>
              <w:jc w:val="center"/>
              <w:textAlignment w:val="center"/>
              <w:rPr>
                <w:rFonts w:ascii="Calibri Light" w:hAnsi="Calibri Light" w:cs="Calibri Light"/>
                <w:color w:val="000000"/>
                <w:kern w:val="0"/>
                <w:szCs w:val="21"/>
                <w:lang w:bidi="ar"/>
              </w:rPr>
            </w:pPr>
            <w:r>
              <w:rPr>
                <w:rFonts w:hint="eastAsia" w:ascii="Calibri Light" w:hAnsi="Calibri Light" w:cs="Calibri Light"/>
                <w:color w:val="000000"/>
                <w:kern w:val="0"/>
                <w:szCs w:val="21"/>
                <w:lang w:bidi="ar"/>
              </w:rPr>
              <w:t>3</w:t>
            </w:r>
          </w:p>
        </w:tc>
        <w:tc>
          <w:tcPr>
            <w:tcW w:w="6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6A27D72">
            <w:pPr>
              <w:widowControl/>
              <w:jc w:val="center"/>
              <w:textAlignment w:val="center"/>
              <w:rPr>
                <w:rFonts w:ascii="Calibri Light" w:hAnsi="Calibri Light" w:cs="Calibri Light"/>
                <w:color w:val="000000"/>
                <w:kern w:val="0"/>
                <w:szCs w:val="21"/>
                <w:lang w:bidi="ar"/>
              </w:rPr>
            </w:pPr>
            <w:r>
              <w:rPr>
                <w:rFonts w:hint="eastAsia" w:ascii="Calibri Light" w:hAnsi="Calibri Light" w:cs="Calibri Light"/>
                <w:color w:val="000000"/>
                <w:kern w:val="0"/>
                <w:szCs w:val="21"/>
                <w:lang w:bidi="ar"/>
              </w:rPr>
              <w:t>3</w:t>
            </w:r>
          </w:p>
        </w:tc>
        <w:tc>
          <w:tcPr>
            <w:tcW w:w="612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A3F725D">
            <w:pPr>
              <w:widowControl/>
              <w:jc w:val="left"/>
              <w:textAlignment w:val="center"/>
              <w:rPr>
                <w:rFonts w:hint="eastAsia"/>
                <w:szCs w:val="21"/>
              </w:rPr>
            </w:pPr>
            <w:r>
              <w:rPr>
                <w:rFonts w:hint="eastAsia"/>
                <w:szCs w:val="21"/>
              </w:rPr>
              <w:t>负责美术馆大门安全、人员出入管理，配合做好馆内消防、设备</w:t>
            </w:r>
          </w:p>
          <w:p w14:paraId="56F73C2B">
            <w:pPr>
              <w:widowControl/>
              <w:jc w:val="left"/>
              <w:textAlignment w:val="center"/>
              <w:rPr>
                <w:rFonts w:ascii="Calibri Light" w:hAnsi="Calibri Light" w:cs="Calibri Light"/>
                <w:color w:val="000000"/>
                <w:kern w:val="0"/>
                <w:szCs w:val="21"/>
                <w:lang w:bidi="ar"/>
              </w:rPr>
            </w:pPr>
            <w:r>
              <w:rPr>
                <w:rFonts w:hint="eastAsia"/>
                <w:szCs w:val="21"/>
              </w:rPr>
              <w:t>、展览安排排查等。</w:t>
            </w:r>
          </w:p>
        </w:tc>
        <w:tc>
          <w:tcPr>
            <w:tcW w:w="91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2BB2349">
            <w:pPr>
              <w:widowControl/>
              <w:jc w:val="center"/>
              <w:textAlignment w:val="center"/>
              <w:rPr>
                <w:rFonts w:ascii="Calibri Light" w:hAnsi="Calibri Light" w:cs="Calibri Light"/>
                <w:color w:val="000000"/>
                <w:kern w:val="0"/>
                <w:szCs w:val="21"/>
                <w:lang w:bidi="ar"/>
              </w:rPr>
            </w:pPr>
            <w:r>
              <w:rPr>
                <w:rFonts w:hint="eastAsia" w:ascii="Calibri Light" w:hAnsi="Calibri Light" w:cs="Calibri Light"/>
                <w:color w:val="000000"/>
                <w:kern w:val="0"/>
                <w:szCs w:val="21"/>
                <w:lang w:bidi="ar"/>
              </w:rPr>
              <w:t>24小时</w:t>
            </w:r>
          </w:p>
        </w:tc>
      </w:tr>
      <w:tr w14:paraId="47CCB5A7">
        <w:tblPrEx>
          <w:tblCellMar>
            <w:top w:w="0" w:type="dxa"/>
            <w:left w:w="0" w:type="dxa"/>
            <w:bottom w:w="0" w:type="dxa"/>
            <w:right w:w="0" w:type="dxa"/>
          </w:tblCellMar>
        </w:tblPrEx>
        <w:trPr>
          <w:trHeight w:val="312" w:hRule="atLeast"/>
        </w:trPr>
        <w:tc>
          <w:tcPr>
            <w:tcW w:w="607" w:type="dxa"/>
            <w:tcBorders>
              <w:top w:val="single" w:color="000000" w:sz="4" w:space="0"/>
              <w:left w:val="single" w:color="000000" w:sz="4" w:space="0"/>
              <w:bottom w:val="single" w:color="000000" w:sz="4" w:space="0"/>
              <w:right w:val="single" w:color="auto" w:sz="4" w:space="0"/>
            </w:tcBorders>
            <w:tcMar>
              <w:top w:w="15" w:type="dxa"/>
              <w:left w:w="15" w:type="dxa"/>
              <w:right w:w="15" w:type="dxa"/>
            </w:tcMar>
            <w:vAlign w:val="center"/>
          </w:tcPr>
          <w:p w14:paraId="11206151">
            <w:pPr>
              <w:widowControl/>
              <w:jc w:val="center"/>
              <w:textAlignment w:val="center"/>
              <w:rPr>
                <w:rFonts w:hint="default" w:ascii="Calibri Light" w:hAnsi="Calibri Light" w:eastAsia="宋体" w:cs="Calibri Light"/>
                <w:color w:val="000000"/>
                <w:kern w:val="0"/>
                <w:szCs w:val="21"/>
                <w:lang w:val="en-US" w:eastAsia="zh-CN" w:bidi="ar"/>
              </w:rPr>
            </w:pPr>
            <w:r>
              <w:rPr>
                <w:rFonts w:hint="eastAsia" w:ascii="Calibri Light" w:hAnsi="Calibri Light" w:cs="Calibri Light"/>
                <w:color w:val="000000"/>
                <w:kern w:val="0"/>
                <w:szCs w:val="21"/>
                <w:lang w:val="en-US" w:eastAsia="zh-CN" w:bidi="ar"/>
              </w:rPr>
              <w:t>79</w:t>
            </w:r>
          </w:p>
        </w:tc>
        <w:tc>
          <w:tcPr>
            <w:tcW w:w="756" w:type="dxa"/>
            <w:vMerge w:val="continue"/>
            <w:tcBorders>
              <w:top w:val="single" w:color="auto" w:sz="4" w:space="0"/>
              <w:left w:val="single" w:color="auto" w:sz="4" w:space="0"/>
              <w:bottom w:val="single" w:color="auto" w:sz="4" w:space="0"/>
              <w:right w:val="single" w:color="000000" w:sz="4" w:space="0"/>
            </w:tcBorders>
            <w:tcMar>
              <w:top w:w="15" w:type="dxa"/>
              <w:left w:w="15" w:type="dxa"/>
              <w:right w:w="15" w:type="dxa"/>
            </w:tcMar>
            <w:vAlign w:val="center"/>
          </w:tcPr>
          <w:p w14:paraId="4BBFDAD5">
            <w:pPr>
              <w:jc w:val="center"/>
              <w:rPr>
                <w:rFonts w:ascii="Calibri Light" w:hAnsi="Calibri Light" w:cs="Calibri Light"/>
                <w:b/>
                <w:color w:val="000000"/>
                <w:szCs w:val="21"/>
              </w:rPr>
            </w:pPr>
          </w:p>
        </w:tc>
        <w:tc>
          <w:tcPr>
            <w:tcW w:w="919" w:type="dxa"/>
            <w:vMerge w:val="continue"/>
            <w:tcBorders>
              <w:top w:val="single" w:color="auto" w:sz="4" w:space="0"/>
              <w:left w:val="single" w:color="000000" w:sz="4" w:space="0"/>
              <w:bottom w:val="single" w:color="auto" w:sz="4" w:space="0"/>
              <w:right w:val="single" w:color="auto" w:sz="4" w:space="0"/>
            </w:tcBorders>
            <w:tcMar>
              <w:top w:w="15" w:type="dxa"/>
              <w:left w:w="15" w:type="dxa"/>
              <w:right w:w="15" w:type="dxa"/>
            </w:tcMar>
            <w:vAlign w:val="center"/>
          </w:tcPr>
          <w:p w14:paraId="7DE4C3DB">
            <w:pPr>
              <w:jc w:val="center"/>
              <w:rPr>
                <w:rFonts w:ascii="Calibri Light" w:hAnsi="Calibri Light" w:cs="Calibri Light"/>
                <w:color w:val="000000"/>
                <w:szCs w:val="21"/>
              </w:rPr>
            </w:pPr>
          </w:p>
        </w:tc>
        <w:tc>
          <w:tcPr>
            <w:tcW w:w="2840" w:type="dxa"/>
            <w:tcBorders>
              <w:top w:val="single" w:color="000000" w:sz="4" w:space="0"/>
              <w:left w:val="single" w:color="auto" w:sz="4" w:space="0"/>
              <w:bottom w:val="single" w:color="000000" w:sz="4" w:space="0"/>
              <w:right w:val="single" w:color="000000" w:sz="4" w:space="0"/>
            </w:tcBorders>
            <w:shd w:val="clear" w:color="auto" w:fill="auto"/>
            <w:tcMar>
              <w:top w:w="15" w:type="dxa"/>
              <w:left w:w="15" w:type="dxa"/>
              <w:right w:w="15" w:type="dxa"/>
            </w:tcMar>
            <w:vAlign w:val="center"/>
          </w:tcPr>
          <w:p w14:paraId="0E029815">
            <w:pPr>
              <w:widowControl/>
              <w:jc w:val="left"/>
              <w:textAlignment w:val="center"/>
              <w:rPr>
                <w:rFonts w:hint="eastAsia"/>
                <w:szCs w:val="21"/>
                <w:lang w:val="en-US" w:eastAsia="zh-CN"/>
              </w:rPr>
            </w:pPr>
            <w:r>
              <w:rPr>
                <w:rFonts w:hint="eastAsia"/>
                <w:szCs w:val="21"/>
                <w:lang w:eastAsia="zh-CN"/>
              </w:rPr>
              <w:t>美术馆咖啡厅安保岗</w:t>
            </w:r>
          </w:p>
        </w:tc>
        <w:tc>
          <w:tcPr>
            <w:tcW w:w="60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900D03D">
            <w:pPr>
              <w:widowControl/>
              <w:jc w:val="center"/>
              <w:textAlignment w:val="center"/>
              <w:rPr>
                <w:rFonts w:hint="eastAsia"/>
                <w:szCs w:val="21"/>
                <w:lang w:val="en-US" w:eastAsia="zh-CN"/>
              </w:rPr>
            </w:pPr>
            <w:r>
              <w:rPr>
                <w:rFonts w:hint="eastAsia"/>
                <w:szCs w:val="21"/>
                <w:lang w:val="en-US" w:eastAsia="zh-CN"/>
              </w:rPr>
              <w:t>1</w:t>
            </w:r>
          </w:p>
        </w:tc>
        <w:tc>
          <w:tcPr>
            <w:tcW w:w="6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A72E749">
            <w:pPr>
              <w:widowControl/>
              <w:jc w:val="center"/>
              <w:textAlignment w:val="center"/>
              <w:rPr>
                <w:rFonts w:hint="eastAsia"/>
                <w:szCs w:val="21"/>
                <w:lang w:val="en-US" w:eastAsia="zh-CN"/>
              </w:rPr>
            </w:pPr>
            <w:r>
              <w:rPr>
                <w:rFonts w:hint="eastAsia"/>
                <w:szCs w:val="21"/>
                <w:lang w:val="en-US" w:eastAsia="zh-CN"/>
              </w:rPr>
              <w:t>1</w:t>
            </w:r>
          </w:p>
        </w:tc>
        <w:tc>
          <w:tcPr>
            <w:tcW w:w="60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891FAA3">
            <w:pPr>
              <w:widowControl/>
              <w:jc w:val="center"/>
              <w:textAlignment w:val="center"/>
              <w:rPr>
                <w:rFonts w:hint="eastAsia"/>
                <w:szCs w:val="21"/>
                <w:lang w:val="en-US" w:eastAsia="zh-CN"/>
              </w:rPr>
            </w:pPr>
            <w:r>
              <w:rPr>
                <w:rFonts w:hint="eastAsia"/>
                <w:szCs w:val="21"/>
                <w:lang w:val="en-US" w:eastAsia="zh-CN"/>
              </w:rPr>
              <w:t>1</w:t>
            </w:r>
          </w:p>
        </w:tc>
        <w:tc>
          <w:tcPr>
            <w:tcW w:w="61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A34E847">
            <w:pPr>
              <w:widowControl/>
              <w:jc w:val="left"/>
              <w:textAlignment w:val="center"/>
              <w:rPr>
                <w:rFonts w:hint="eastAsia"/>
                <w:szCs w:val="21"/>
                <w:lang w:val="en-US" w:eastAsia="zh-CN"/>
              </w:rPr>
            </w:pPr>
            <w:r>
              <w:rPr>
                <w:rFonts w:hint="eastAsia"/>
                <w:szCs w:val="21"/>
              </w:rPr>
              <w:t>负责美术馆大门安全、人员出入管理，配合做好馆内消防、设备、展览安排排查等。</w:t>
            </w:r>
          </w:p>
        </w:tc>
        <w:tc>
          <w:tcPr>
            <w:tcW w:w="9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01C55DA">
            <w:pPr>
              <w:spacing w:line="300" w:lineRule="exact"/>
              <w:jc w:val="center"/>
              <w:rPr>
                <w:rFonts w:hint="eastAsia" w:ascii="仿宋_GB2312" w:hAnsi="宋体" w:eastAsia="仿宋_GB2312" w:cs="Calibri Light"/>
                <w:color w:val="000000"/>
                <w:kern w:val="2"/>
                <w:sz w:val="24"/>
                <w:szCs w:val="24"/>
                <w:lang w:val="en-US" w:eastAsia="zh-CN" w:bidi="ar-SA"/>
              </w:rPr>
            </w:pPr>
            <w:r>
              <w:rPr>
                <w:rFonts w:hint="eastAsia" w:ascii="仿宋_GB2312" w:hAnsi="宋体" w:eastAsia="仿宋_GB2312" w:cs="Calibri Light"/>
                <w:color w:val="000000"/>
                <w:sz w:val="24"/>
                <w:szCs w:val="24"/>
                <w:lang w:val="en-US" w:eastAsia="zh-CN"/>
              </w:rPr>
              <w:t>8小时</w:t>
            </w:r>
          </w:p>
        </w:tc>
      </w:tr>
      <w:tr w14:paraId="1FF29143">
        <w:tblPrEx>
          <w:tblCellMar>
            <w:top w:w="0" w:type="dxa"/>
            <w:left w:w="0" w:type="dxa"/>
            <w:bottom w:w="0" w:type="dxa"/>
            <w:right w:w="0" w:type="dxa"/>
          </w:tblCellMar>
        </w:tblPrEx>
        <w:trPr>
          <w:trHeight w:val="312" w:hRule="atLeast"/>
        </w:trPr>
        <w:tc>
          <w:tcPr>
            <w:tcW w:w="607" w:type="dxa"/>
            <w:tcBorders>
              <w:top w:val="single" w:color="000000" w:sz="4" w:space="0"/>
              <w:left w:val="single" w:color="000000" w:sz="4" w:space="0"/>
              <w:bottom w:val="single" w:color="000000" w:sz="4" w:space="0"/>
              <w:right w:val="single" w:color="auto" w:sz="4" w:space="0"/>
            </w:tcBorders>
            <w:tcMar>
              <w:top w:w="15" w:type="dxa"/>
              <w:left w:w="15" w:type="dxa"/>
              <w:right w:w="15" w:type="dxa"/>
            </w:tcMar>
            <w:vAlign w:val="center"/>
          </w:tcPr>
          <w:p w14:paraId="46BC3FA5">
            <w:pPr>
              <w:widowControl/>
              <w:jc w:val="center"/>
              <w:textAlignment w:val="center"/>
              <w:rPr>
                <w:rFonts w:hint="default" w:ascii="Calibri Light" w:hAnsi="Calibri Light" w:eastAsia="宋体" w:cs="Calibri Light"/>
                <w:color w:val="000000"/>
                <w:szCs w:val="21"/>
                <w:lang w:val="en-US" w:eastAsia="zh-CN"/>
              </w:rPr>
            </w:pPr>
            <w:r>
              <w:rPr>
                <w:rFonts w:hint="eastAsia" w:ascii="Calibri Light" w:hAnsi="Calibri Light" w:cs="Calibri Light"/>
                <w:color w:val="000000"/>
                <w:kern w:val="0"/>
                <w:szCs w:val="21"/>
                <w:lang w:val="en-US" w:eastAsia="zh-CN" w:bidi="ar"/>
              </w:rPr>
              <w:t>80</w:t>
            </w:r>
          </w:p>
        </w:tc>
        <w:tc>
          <w:tcPr>
            <w:tcW w:w="756" w:type="dxa"/>
            <w:vMerge w:val="continue"/>
            <w:tcBorders>
              <w:top w:val="single" w:color="auto" w:sz="4" w:space="0"/>
              <w:left w:val="single" w:color="auto" w:sz="4" w:space="0"/>
              <w:bottom w:val="single" w:color="auto" w:sz="4" w:space="0"/>
              <w:right w:val="single" w:color="000000" w:sz="4" w:space="0"/>
            </w:tcBorders>
            <w:tcMar>
              <w:top w:w="15" w:type="dxa"/>
              <w:left w:w="15" w:type="dxa"/>
              <w:right w:w="15" w:type="dxa"/>
            </w:tcMar>
            <w:vAlign w:val="center"/>
          </w:tcPr>
          <w:p w14:paraId="3A76E4EF">
            <w:pPr>
              <w:jc w:val="center"/>
              <w:rPr>
                <w:rFonts w:ascii="Calibri Light" w:hAnsi="Calibri Light" w:cs="Calibri Light"/>
                <w:b/>
                <w:color w:val="000000"/>
                <w:szCs w:val="21"/>
              </w:rPr>
            </w:pPr>
          </w:p>
        </w:tc>
        <w:tc>
          <w:tcPr>
            <w:tcW w:w="919" w:type="dxa"/>
            <w:vMerge w:val="continue"/>
            <w:tcBorders>
              <w:top w:val="single" w:color="auto" w:sz="4" w:space="0"/>
              <w:left w:val="single" w:color="000000" w:sz="4" w:space="0"/>
              <w:bottom w:val="single" w:color="auto" w:sz="4" w:space="0"/>
              <w:right w:val="single" w:color="auto" w:sz="4" w:space="0"/>
            </w:tcBorders>
            <w:tcMar>
              <w:top w:w="15" w:type="dxa"/>
              <w:left w:w="15" w:type="dxa"/>
              <w:right w:w="15" w:type="dxa"/>
            </w:tcMar>
            <w:vAlign w:val="center"/>
          </w:tcPr>
          <w:p w14:paraId="54399A28">
            <w:pPr>
              <w:jc w:val="center"/>
              <w:rPr>
                <w:rFonts w:ascii="Calibri Light" w:hAnsi="Calibri Light" w:cs="Calibri Light"/>
                <w:color w:val="000000"/>
                <w:szCs w:val="21"/>
              </w:rPr>
            </w:pPr>
          </w:p>
        </w:tc>
        <w:tc>
          <w:tcPr>
            <w:tcW w:w="2840" w:type="dxa"/>
            <w:tcBorders>
              <w:top w:val="single" w:color="000000" w:sz="4" w:space="0"/>
              <w:left w:val="single" w:color="auto" w:sz="4" w:space="0"/>
              <w:bottom w:val="single" w:color="000000" w:sz="4" w:space="0"/>
              <w:right w:val="single" w:color="000000" w:sz="4" w:space="0"/>
            </w:tcBorders>
            <w:tcMar>
              <w:top w:w="15" w:type="dxa"/>
              <w:left w:w="15" w:type="dxa"/>
              <w:right w:w="15" w:type="dxa"/>
            </w:tcMar>
            <w:vAlign w:val="center"/>
          </w:tcPr>
          <w:p w14:paraId="4D06973D">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保安部调休</w:t>
            </w:r>
          </w:p>
        </w:tc>
        <w:tc>
          <w:tcPr>
            <w:tcW w:w="6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56841ED">
            <w:pPr>
              <w:jc w:val="center"/>
              <w:rPr>
                <w:rFonts w:ascii="Calibri Light" w:hAnsi="Calibri Light" w:cs="Calibri Light"/>
                <w:b/>
                <w:color w:val="000000"/>
                <w:szCs w:val="21"/>
              </w:rPr>
            </w:pPr>
          </w:p>
        </w:tc>
        <w:tc>
          <w:tcPr>
            <w:tcW w:w="6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E6BC7BA">
            <w:pPr>
              <w:jc w:val="center"/>
              <w:rPr>
                <w:rFonts w:ascii="Calibri Light" w:hAnsi="Calibri Light" w:cs="Calibri Light"/>
                <w:b/>
                <w:color w:val="000000"/>
                <w:szCs w:val="21"/>
              </w:rPr>
            </w:pPr>
          </w:p>
        </w:tc>
        <w:tc>
          <w:tcPr>
            <w:tcW w:w="6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1A8E5D2">
            <w:pPr>
              <w:widowControl/>
              <w:jc w:val="center"/>
              <w:textAlignment w:val="center"/>
              <w:rPr>
                <w:rFonts w:ascii="Calibri Light" w:hAnsi="Calibri Light" w:cs="Calibri Light"/>
                <w:b/>
                <w:color w:val="000000"/>
                <w:szCs w:val="21"/>
              </w:rPr>
            </w:pPr>
            <w:r>
              <w:rPr>
                <w:rFonts w:ascii="Calibri Light" w:hAnsi="Calibri Light" w:cs="Calibri Light"/>
                <w:b/>
                <w:color w:val="000000"/>
                <w:kern w:val="0"/>
                <w:szCs w:val="21"/>
                <w:lang w:bidi="ar"/>
              </w:rPr>
              <w:t>5</w:t>
            </w:r>
          </w:p>
        </w:tc>
        <w:tc>
          <w:tcPr>
            <w:tcW w:w="612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6043F6B">
            <w:pPr>
              <w:widowControl/>
              <w:jc w:val="left"/>
              <w:textAlignment w:val="center"/>
              <w:rPr>
                <w:rFonts w:ascii="Calibri Light" w:hAnsi="Calibri Light" w:cs="Calibri Light"/>
                <w:color w:val="000000"/>
                <w:szCs w:val="21"/>
              </w:rPr>
            </w:pPr>
            <w:r>
              <w:rPr>
                <w:rFonts w:ascii="Calibri Light" w:hAnsi="Calibri Light" w:cs="Calibri Light"/>
                <w:color w:val="000000"/>
                <w:kern w:val="0"/>
                <w:szCs w:val="21"/>
                <w:lang w:bidi="ar"/>
              </w:rPr>
              <w:t>调休顶岗</w:t>
            </w:r>
          </w:p>
        </w:tc>
        <w:tc>
          <w:tcPr>
            <w:tcW w:w="91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075FF17">
            <w:pPr>
              <w:jc w:val="center"/>
              <w:rPr>
                <w:rFonts w:ascii="Calibri Light" w:hAnsi="Calibri Light" w:cs="Calibri Light"/>
                <w:color w:val="000000"/>
                <w:szCs w:val="21"/>
              </w:rPr>
            </w:pPr>
          </w:p>
        </w:tc>
      </w:tr>
      <w:tr w14:paraId="413807CD">
        <w:tblPrEx>
          <w:tblCellMar>
            <w:top w:w="0" w:type="dxa"/>
            <w:left w:w="0" w:type="dxa"/>
            <w:bottom w:w="0" w:type="dxa"/>
            <w:right w:w="0" w:type="dxa"/>
          </w:tblCellMar>
        </w:tblPrEx>
        <w:trPr>
          <w:trHeight w:val="312" w:hRule="atLeast"/>
        </w:trPr>
        <w:tc>
          <w:tcPr>
            <w:tcW w:w="607" w:type="dxa"/>
            <w:tcBorders>
              <w:top w:val="single" w:color="000000" w:sz="4" w:space="0"/>
              <w:left w:val="single" w:color="000000" w:sz="4" w:space="0"/>
              <w:bottom w:val="single" w:color="000000" w:sz="4" w:space="0"/>
              <w:right w:val="single" w:color="auto" w:sz="4" w:space="0"/>
            </w:tcBorders>
            <w:tcMar>
              <w:top w:w="15" w:type="dxa"/>
              <w:left w:w="15" w:type="dxa"/>
              <w:right w:w="15" w:type="dxa"/>
            </w:tcMar>
            <w:vAlign w:val="center"/>
          </w:tcPr>
          <w:p w14:paraId="247DAC1E">
            <w:pPr>
              <w:widowControl/>
              <w:jc w:val="center"/>
              <w:textAlignment w:val="center"/>
              <w:rPr>
                <w:rFonts w:hint="default" w:ascii="Calibri Light" w:hAnsi="Calibri Light" w:eastAsia="宋体" w:cs="Calibri Light"/>
                <w:color w:val="000000"/>
                <w:szCs w:val="21"/>
                <w:lang w:val="en-US" w:eastAsia="zh-CN"/>
              </w:rPr>
            </w:pPr>
            <w:r>
              <w:rPr>
                <w:rFonts w:hint="eastAsia" w:ascii="Calibri Light" w:hAnsi="Calibri Light" w:cs="Calibri Light"/>
                <w:color w:val="000000"/>
                <w:kern w:val="0"/>
                <w:szCs w:val="21"/>
                <w:lang w:val="en-US" w:eastAsia="zh-CN" w:bidi="ar"/>
              </w:rPr>
              <w:t>81</w:t>
            </w:r>
          </w:p>
        </w:tc>
        <w:tc>
          <w:tcPr>
            <w:tcW w:w="756" w:type="dxa"/>
            <w:vMerge w:val="continue"/>
            <w:tcBorders>
              <w:top w:val="single" w:color="auto" w:sz="4" w:space="0"/>
              <w:left w:val="single" w:color="auto" w:sz="4" w:space="0"/>
              <w:bottom w:val="single" w:color="auto" w:sz="4" w:space="0"/>
              <w:right w:val="single" w:color="000000" w:sz="4" w:space="0"/>
            </w:tcBorders>
            <w:tcMar>
              <w:top w:w="15" w:type="dxa"/>
              <w:left w:w="15" w:type="dxa"/>
              <w:right w:w="15" w:type="dxa"/>
            </w:tcMar>
            <w:vAlign w:val="center"/>
          </w:tcPr>
          <w:p w14:paraId="151BAC97">
            <w:pPr>
              <w:jc w:val="center"/>
              <w:rPr>
                <w:rFonts w:ascii="Calibri Light" w:hAnsi="Calibri Light" w:cs="Calibri Light"/>
                <w:b/>
                <w:color w:val="000000"/>
                <w:szCs w:val="21"/>
              </w:rPr>
            </w:pPr>
          </w:p>
        </w:tc>
        <w:tc>
          <w:tcPr>
            <w:tcW w:w="919" w:type="dxa"/>
            <w:vMerge w:val="continue"/>
            <w:tcBorders>
              <w:top w:val="single" w:color="auto" w:sz="4" w:space="0"/>
              <w:left w:val="single" w:color="000000" w:sz="4" w:space="0"/>
              <w:bottom w:val="single" w:color="auto" w:sz="4" w:space="0"/>
              <w:right w:val="single" w:color="auto" w:sz="4" w:space="0"/>
            </w:tcBorders>
            <w:tcMar>
              <w:top w:w="15" w:type="dxa"/>
              <w:left w:w="15" w:type="dxa"/>
              <w:right w:w="15" w:type="dxa"/>
            </w:tcMar>
            <w:vAlign w:val="center"/>
          </w:tcPr>
          <w:p w14:paraId="443FD7DD">
            <w:pPr>
              <w:jc w:val="center"/>
              <w:rPr>
                <w:rFonts w:ascii="Calibri Light" w:hAnsi="Calibri Light" w:cs="Calibri Light"/>
                <w:color w:val="000000"/>
                <w:szCs w:val="21"/>
              </w:rPr>
            </w:pPr>
          </w:p>
        </w:tc>
        <w:tc>
          <w:tcPr>
            <w:tcW w:w="2840" w:type="dxa"/>
            <w:tcBorders>
              <w:top w:val="single" w:color="000000" w:sz="4" w:space="0"/>
              <w:left w:val="single" w:color="auto" w:sz="4" w:space="0"/>
              <w:bottom w:val="single" w:color="000000" w:sz="4" w:space="0"/>
              <w:right w:val="single" w:color="000000" w:sz="4" w:space="0"/>
            </w:tcBorders>
            <w:tcMar>
              <w:top w:w="15" w:type="dxa"/>
              <w:left w:w="15" w:type="dxa"/>
              <w:right w:w="15" w:type="dxa"/>
            </w:tcMar>
            <w:vAlign w:val="center"/>
          </w:tcPr>
          <w:p w14:paraId="2A3C1572">
            <w:pPr>
              <w:widowControl/>
              <w:jc w:val="center"/>
              <w:textAlignment w:val="center"/>
              <w:rPr>
                <w:rFonts w:ascii="Calibri Light" w:hAnsi="Calibri Light" w:cs="Calibri Light"/>
                <w:b/>
                <w:color w:val="000000"/>
                <w:szCs w:val="21"/>
              </w:rPr>
            </w:pPr>
            <w:r>
              <w:rPr>
                <w:rFonts w:ascii="Calibri Light" w:hAnsi="Calibri Light" w:cs="Calibri Light"/>
                <w:b/>
                <w:color w:val="000000"/>
                <w:kern w:val="0"/>
                <w:szCs w:val="21"/>
                <w:lang w:bidi="ar"/>
              </w:rPr>
              <w:t>小计</w:t>
            </w:r>
          </w:p>
        </w:tc>
        <w:tc>
          <w:tcPr>
            <w:tcW w:w="6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4BB1086">
            <w:pPr>
              <w:widowControl/>
              <w:jc w:val="center"/>
              <w:textAlignment w:val="center"/>
              <w:rPr>
                <w:rFonts w:hint="eastAsia" w:ascii="Calibri Light" w:hAnsi="Calibri Light" w:eastAsia="宋体" w:cs="Calibri Light"/>
                <w:b/>
                <w:color w:val="000000"/>
                <w:szCs w:val="21"/>
                <w:lang w:eastAsia="zh-CN"/>
              </w:rPr>
            </w:pPr>
            <w:r>
              <w:rPr>
                <w:rFonts w:hint="eastAsia" w:ascii="Calibri Light" w:hAnsi="Calibri Light" w:cs="Calibri Light"/>
                <w:b/>
                <w:color w:val="000000"/>
                <w:kern w:val="0"/>
                <w:szCs w:val="21"/>
                <w:lang w:bidi="ar"/>
              </w:rPr>
              <w:t>2</w:t>
            </w:r>
            <w:r>
              <w:rPr>
                <w:rFonts w:hint="eastAsia" w:ascii="Calibri Light" w:hAnsi="Calibri Light" w:cs="Calibri Light"/>
                <w:b/>
                <w:color w:val="000000"/>
                <w:kern w:val="0"/>
                <w:szCs w:val="21"/>
                <w:lang w:val="en-US" w:eastAsia="zh-CN" w:bidi="ar"/>
              </w:rPr>
              <w:t>3</w:t>
            </w:r>
          </w:p>
        </w:tc>
        <w:tc>
          <w:tcPr>
            <w:tcW w:w="6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C97F03B">
            <w:pPr>
              <w:widowControl/>
              <w:jc w:val="center"/>
              <w:textAlignment w:val="center"/>
              <w:rPr>
                <w:rFonts w:hint="eastAsia" w:ascii="Calibri Light" w:hAnsi="Calibri Light" w:eastAsia="宋体" w:cs="Calibri Light"/>
                <w:b/>
                <w:color w:val="000000"/>
                <w:szCs w:val="21"/>
                <w:lang w:eastAsia="zh-CN"/>
              </w:rPr>
            </w:pPr>
            <w:r>
              <w:rPr>
                <w:rFonts w:hint="eastAsia" w:ascii="Calibri Light" w:hAnsi="Calibri Light" w:cs="Calibri Light"/>
                <w:b/>
                <w:color w:val="000000"/>
                <w:kern w:val="0"/>
                <w:szCs w:val="21"/>
                <w:lang w:bidi="ar"/>
              </w:rPr>
              <w:t>4</w:t>
            </w:r>
            <w:r>
              <w:rPr>
                <w:rFonts w:hint="eastAsia" w:ascii="Calibri Light" w:hAnsi="Calibri Light" w:cs="Calibri Light"/>
                <w:b/>
                <w:color w:val="000000"/>
                <w:kern w:val="0"/>
                <w:szCs w:val="21"/>
                <w:lang w:val="en-US" w:eastAsia="zh-CN" w:bidi="ar"/>
              </w:rPr>
              <w:t>2</w:t>
            </w:r>
          </w:p>
        </w:tc>
        <w:tc>
          <w:tcPr>
            <w:tcW w:w="6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8BDC7D2">
            <w:pPr>
              <w:widowControl/>
              <w:jc w:val="center"/>
              <w:textAlignment w:val="center"/>
              <w:rPr>
                <w:rFonts w:hint="default" w:ascii="Calibri Light" w:hAnsi="Calibri Light" w:eastAsia="宋体" w:cs="Calibri Light"/>
                <w:b/>
                <w:color w:val="000000"/>
                <w:szCs w:val="21"/>
                <w:lang w:val="en-US" w:eastAsia="zh-CN"/>
              </w:rPr>
            </w:pPr>
            <w:r>
              <w:rPr>
                <w:rFonts w:hint="eastAsia" w:ascii="Calibri Light" w:hAnsi="Calibri Light" w:cs="Calibri Light"/>
                <w:b/>
                <w:color w:val="000000"/>
                <w:kern w:val="0"/>
                <w:szCs w:val="21"/>
                <w:lang w:val="en-US" w:eastAsia="zh-CN" w:bidi="ar"/>
              </w:rPr>
              <w:t>66</w:t>
            </w:r>
          </w:p>
        </w:tc>
        <w:tc>
          <w:tcPr>
            <w:tcW w:w="612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5E9DC91">
            <w:pPr>
              <w:jc w:val="left"/>
              <w:rPr>
                <w:rFonts w:ascii="Calibri Light" w:hAnsi="Calibri Light" w:cs="Calibri Light"/>
                <w:b/>
                <w:color w:val="000000"/>
                <w:szCs w:val="21"/>
              </w:rPr>
            </w:pPr>
          </w:p>
        </w:tc>
        <w:tc>
          <w:tcPr>
            <w:tcW w:w="91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94008FB">
            <w:pPr>
              <w:jc w:val="center"/>
              <w:rPr>
                <w:rFonts w:ascii="Calibri Light" w:hAnsi="Calibri Light" w:cs="Calibri Light"/>
                <w:b/>
                <w:color w:val="000000"/>
                <w:szCs w:val="21"/>
              </w:rPr>
            </w:pPr>
          </w:p>
        </w:tc>
      </w:tr>
      <w:tr w14:paraId="50B9B27F">
        <w:tblPrEx>
          <w:tblCellMar>
            <w:top w:w="0" w:type="dxa"/>
            <w:left w:w="0" w:type="dxa"/>
            <w:bottom w:w="0" w:type="dxa"/>
            <w:right w:w="0" w:type="dxa"/>
          </w:tblCellMar>
        </w:tblPrEx>
        <w:trPr>
          <w:trHeight w:val="312" w:hRule="atLeast"/>
        </w:trPr>
        <w:tc>
          <w:tcPr>
            <w:tcW w:w="6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35226C0">
            <w:pPr>
              <w:widowControl/>
              <w:jc w:val="center"/>
              <w:textAlignment w:val="center"/>
              <w:rPr>
                <w:rFonts w:hint="default" w:ascii="Calibri Light" w:hAnsi="Calibri Light" w:eastAsia="宋体" w:cs="Calibri Light"/>
                <w:color w:val="000000"/>
                <w:szCs w:val="21"/>
                <w:lang w:val="en-US" w:eastAsia="zh-CN"/>
              </w:rPr>
            </w:pPr>
            <w:r>
              <w:rPr>
                <w:rFonts w:hint="eastAsia" w:ascii="Calibri Light" w:hAnsi="Calibri Light" w:cs="Calibri Light"/>
                <w:color w:val="000000"/>
                <w:kern w:val="0"/>
                <w:szCs w:val="21"/>
                <w:lang w:val="en-US" w:eastAsia="zh-CN" w:bidi="ar"/>
              </w:rPr>
              <w:t>82</w:t>
            </w:r>
          </w:p>
        </w:tc>
        <w:tc>
          <w:tcPr>
            <w:tcW w:w="756" w:type="dxa"/>
            <w:vMerge w:val="restart"/>
            <w:tcBorders>
              <w:top w:val="single" w:color="auto" w:sz="4" w:space="0"/>
              <w:left w:val="single" w:color="000000" w:sz="4" w:space="0"/>
              <w:bottom w:val="single" w:color="auto" w:sz="4" w:space="0"/>
              <w:right w:val="single" w:color="000000" w:sz="4" w:space="0"/>
            </w:tcBorders>
            <w:tcMar>
              <w:top w:w="15" w:type="dxa"/>
              <w:left w:w="15" w:type="dxa"/>
              <w:right w:w="15" w:type="dxa"/>
            </w:tcMar>
            <w:vAlign w:val="center"/>
          </w:tcPr>
          <w:p w14:paraId="1AD64006">
            <w:pPr>
              <w:widowControl/>
              <w:jc w:val="center"/>
              <w:textAlignment w:val="center"/>
              <w:rPr>
                <w:rFonts w:ascii="Calibri Light" w:hAnsi="Calibri Light" w:cs="Calibri Light"/>
                <w:b/>
                <w:color w:val="000000"/>
                <w:szCs w:val="21"/>
              </w:rPr>
            </w:pPr>
            <w:r>
              <w:rPr>
                <w:rFonts w:ascii="Calibri Light" w:hAnsi="Calibri Light" w:cs="Calibri Light"/>
                <w:b/>
                <w:color w:val="000000"/>
                <w:kern w:val="0"/>
                <w:szCs w:val="21"/>
                <w:lang w:bidi="ar"/>
              </w:rPr>
              <w:t xml:space="preserve">学     生     处   </w:t>
            </w:r>
            <w:r>
              <w:rPr>
                <w:rFonts w:ascii="Calibri Light" w:hAnsi="Calibri Light" w:cs="Calibri Light"/>
                <w:color w:val="000000"/>
                <w:kern w:val="0"/>
                <w:szCs w:val="21"/>
                <w:lang w:bidi="ar"/>
              </w:rPr>
              <w:t>（公寓管理中心）</w:t>
            </w:r>
          </w:p>
        </w:tc>
        <w:tc>
          <w:tcPr>
            <w:tcW w:w="919" w:type="dxa"/>
            <w:vMerge w:val="restart"/>
            <w:tcBorders>
              <w:top w:val="single" w:color="auto" w:sz="4" w:space="0"/>
              <w:left w:val="single" w:color="000000" w:sz="4" w:space="0"/>
              <w:bottom w:val="single" w:color="auto" w:sz="4" w:space="0"/>
              <w:right w:val="single" w:color="000000" w:sz="4" w:space="0"/>
            </w:tcBorders>
            <w:tcMar>
              <w:top w:w="15" w:type="dxa"/>
              <w:left w:w="15" w:type="dxa"/>
              <w:right w:w="15" w:type="dxa"/>
            </w:tcMar>
            <w:vAlign w:val="center"/>
          </w:tcPr>
          <w:p w14:paraId="2CD64CE1">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宿管部（</w:t>
            </w:r>
            <w:r>
              <w:rPr>
                <w:rFonts w:hint="eastAsia" w:ascii="Calibri Light" w:hAnsi="Calibri Light" w:cs="Calibri Light"/>
                <w:color w:val="000000"/>
                <w:kern w:val="0"/>
                <w:szCs w:val="21"/>
                <w:lang w:val="en-US" w:eastAsia="zh-CN" w:bidi="ar"/>
              </w:rPr>
              <w:t>32</w:t>
            </w:r>
            <w:r>
              <w:rPr>
                <w:rFonts w:ascii="Calibri Light" w:hAnsi="Calibri Light" w:cs="Calibri Light"/>
                <w:color w:val="000000"/>
                <w:kern w:val="0"/>
                <w:szCs w:val="21"/>
                <w:lang w:bidi="ar"/>
              </w:rPr>
              <w:t>人）</w:t>
            </w:r>
          </w:p>
        </w:tc>
        <w:tc>
          <w:tcPr>
            <w:tcW w:w="28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4468FFB">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经理</w:t>
            </w:r>
          </w:p>
        </w:tc>
        <w:tc>
          <w:tcPr>
            <w:tcW w:w="6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5A6DE70">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1</w:t>
            </w:r>
          </w:p>
        </w:tc>
        <w:tc>
          <w:tcPr>
            <w:tcW w:w="6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75A48F8">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1</w:t>
            </w:r>
          </w:p>
        </w:tc>
        <w:tc>
          <w:tcPr>
            <w:tcW w:w="6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B0E9B48">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1</w:t>
            </w:r>
          </w:p>
        </w:tc>
        <w:tc>
          <w:tcPr>
            <w:tcW w:w="612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04264A6">
            <w:pPr>
              <w:widowControl/>
              <w:jc w:val="left"/>
              <w:textAlignment w:val="center"/>
              <w:rPr>
                <w:rFonts w:ascii="Calibri Light" w:hAnsi="Calibri Light" w:cs="Calibri Light"/>
                <w:color w:val="000000"/>
                <w:szCs w:val="21"/>
              </w:rPr>
            </w:pPr>
            <w:r>
              <w:rPr>
                <w:rFonts w:ascii="Calibri Light" w:hAnsi="Calibri Light" w:cs="Calibri Light"/>
                <w:color w:val="000000"/>
                <w:kern w:val="0"/>
                <w:szCs w:val="21"/>
                <w:lang w:bidi="ar"/>
              </w:rPr>
              <w:t>负责生活区学生公寓出入、卫生检查、安全检查、入住秩序、报修协调等综合管理，制定日常工作计划，安排落实宿舍管理任务，定期向主管部门作工作总结</w:t>
            </w:r>
            <w:r>
              <w:rPr>
                <w:rFonts w:hint="eastAsia" w:ascii="Calibri Light" w:hAnsi="Calibri Light" w:cs="Calibri Light"/>
                <w:color w:val="000000"/>
                <w:kern w:val="0"/>
                <w:szCs w:val="21"/>
                <w:lang w:bidi="ar"/>
              </w:rPr>
              <w:t>。</w:t>
            </w:r>
          </w:p>
        </w:tc>
        <w:tc>
          <w:tcPr>
            <w:tcW w:w="91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1DEA814">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24小时</w:t>
            </w:r>
          </w:p>
        </w:tc>
      </w:tr>
      <w:tr w14:paraId="77F2425F">
        <w:tblPrEx>
          <w:tblCellMar>
            <w:top w:w="0" w:type="dxa"/>
            <w:left w:w="0" w:type="dxa"/>
            <w:bottom w:w="0" w:type="dxa"/>
            <w:right w:w="0" w:type="dxa"/>
          </w:tblCellMar>
        </w:tblPrEx>
        <w:trPr>
          <w:trHeight w:val="312" w:hRule="atLeast"/>
        </w:trPr>
        <w:tc>
          <w:tcPr>
            <w:tcW w:w="6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8F5BDFF">
            <w:pPr>
              <w:widowControl/>
              <w:jc w:val="center"/>
              <w:textAlignment w:val="center"/>
              <w:rPr>
                <w:rFonts w:hint="eastAsia" w:ascii="Calibri Light" w:hAnsi="Calibri Light" w:eastAsia="宋体" w:cs="Calibri Light"/>
                <w:color w:val="000000"/>
                <w:szCs w:val="21"/>
                <w:lang w:eastAsia="zh-CN"/>
              </w:rPr>
            </w:pPr>
            <w:r>
              <w:rPr>
                <w:rFonts w:hint="eastAsia" w:ascii="Calibri Light" w:hAnsi="Calibri Light" w:cs="Calibri Light"/>
                <w:color w:val="000000"/>
                <w:kern w:val="0"/>
                <w:szCs w:val="21"/>
                <w:lang w:bidi="ar"/>
              </w:rPr>
              <w:t>8</w:t>
            </w:r>
            <w:r>
              <w:rPr>
                <w:rFonts w:hint="eastAsia" w:ascii="Calibri Light" w:hAnsi="Calibri Light" w:cs="Calibri Light"/>
                <w:color w:val="000000"/>
                <w:kern w:val="0"/>
                <w:szCs w:val="21"/>
                <w:lang w:val="en-US" w:eastAsia="zh-CN" w:bidi="ar"/>
              </w:rPr>
              <w:t>3</w:t>
            </w:r>
          </w:p>
        </w:tc>
        <w:tc>
          <w:tcPr>
            <w:tcW w:w="756" w:type="dxa"/>
            <w:vMerge w:val="continue"/>
            <w:tcBorders>
              <w:top w:val="single" w:color="auto" w:sz="4" w:space="0"/>
              <w:left w:val="single" w:color="000000" w:sz="4" w:space="0"/>
              <w:bottom w:val="single" w:color="auto" w:sz="4" w:space="0"/>
              <w:right w:val="single" w:color="000000" w:sz="4" w:space="0"/>
            </w:tcBorders>
            <w:tcMar>
              <w:top w:w="15" w:type="dxa"/>
              <w:left w:w="15" w:type="dxa"/>
              <w:right w:w="15" w:type="dxa"/>
            </w:tcMar>
            <w:vAlign w:val="center"/>
          </w:tcPr>
          <w:p w14:paraId="047D9567">
            <w:pPr>
              <w:jc w:val="center"/>
              <w:rPr>
                <w:rFonts w:ascii="Calibri Light" w:hAnsi="Calibri Light" w:cs="Calibri Light"/>
                <w:b/>
                <w:color w:val="000000"/>
                <w:szCs w:val="21"/>
              </w:rPr>
            </w:pPr>
          </w:p>
        </w:tc>
        <w:tc>
          <w:tcPr>
            <w:tcW w:w="919" w:type="dxa"/>
            <w:vMerge w:val="continue"/>
            <w:tcBorders>
              <w:top w:val="single" w:color="auto" w:sz="4" w:space="0"/>
              <w:left w:val="single" w:color="000000" w:sz="4" w:space="0"/>
              <w:bottom w:val="single" w:color="auto" w:sz="4" w:space="0"/>
              <w:right w:val="single" w:color="000000" w:sz="4" w:space="0"/>
            </w:tcBorders>
            <w:tcMar>
              <w:top w:w="15" w:type="dxa"/>
              <w:left w:w="15" w:type="dxa"/>
              <w:right w:w="15" w:type="dxa"/>
            </w:tcMar>
            <w:vAlign w:val="center"/>
          </w:tcPr>
          <w:p w14:paraId="117A0C0D">
            <w:pPr>
              <w:jc w:val="center"/>
              <w:rPr>
                <w:rFonts w:ascii="Calibri Light" w:hAnsi="Calibri Light" w:cs="Calibri Light"/>
                <w:color w:val="000000"/>
                <w:szCs w:val="21"/>
              </w:rPr>
            </w:pPr>
          </w:p>
        </w:tc>
        <w:tc>
          <w:tcPr>
            <w:tcW w:w="28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E4148CB">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学生宿舍1栋管理员</w:t>
            </w:r>
          </w:p>
        </w:tc>
        <w:tc>
          <w:tcPr>
            <w:tcW w:w="6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00957B0">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1</w:t>
            </w:r>
          </w:p>
        </w:tc>
        <w:tc>
          <w:tcPr>
            <w:tcW w:w="6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5AF6E60">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3</w:t>
            </w:r>
          </w:p>
        </w:tc>
        <w:tc>
          <w:tcPr>
            <w:tcW w:w="6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6E68BB5">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3</w:t>
            </w:r>
          </w:p>
        </w:tc>
        <w:tc>
          <w:tcPr>
            <w:tcW w:w="6124"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BF14BC3">
            <w:pPr>
              <w:widowControl/>
              <w:jc w:val="left"/>
              <w:textAlignment w:val="center"/>
              <w:rPr>
                <w:rFonts w:ascii="Calibri Light" w:hAnsi="Calibri Light" w:cs="Calibri Light"/>
                <w:color w:val="000000"/>
                <w:szCs w:val="21"/>
              </w:rPr>
            </w:pPr>
            <w:r>
              <w:rPr>
                <w:rFonts w:ascii="Calibri Light" w:hAnsi="Calibri Light" w:cs="Calibri Light"/>
                <w:color w:val="000000"/>
                <w:kern w:val="0"/>
                <w:szCs w:val="21"/>
                <w:lang w:bidi="ar"/>
              </w:rPr>
              <w:t>负责学生宿舍1栋日常管理，做好宿舍出入登记、大件物品进入管理、报修登记反馈、安全巡查、卫生检查、钥匙管理、电卡管理、入住退宿管理、突发事件处理、值班室及大堂清洁等工作</w:t>
            </w:r>
            <w:r>
              <w:rPr>
                <w:rFonts w:hint="eastAsia" w:ascii="Calibri Light" w:hAnsi="Calibri Light" w:cs="Calibri Light"/>
                <w:color w:val="000000"/>
                <w:kern w:val="0"/>
                <w:szCs w:val="21"/>
                <w:lang w:bidi="ar"/>
              </w:rPr>
              <w:t>。</w:t>
            </w:r>
          </w:p>
        </w:tc>
        <w:tc>
          <w:tcPr>
            <w:tcW w:w="91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18B8E4C">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24小时</w:t>
            </w:r>
          </w:p>
        </w:tc>
      </w:tr>
      <w:tr w14:paraId="64C627C7">
        <w:tblPrEx>
          <w:tblCellMar>
            <w:top w:w="0" w:type="dxa"/>
            <w:left w:w="0" w:type="dxa"/>
            <w:bottom w:w="0" w:type="dxa"/>
            <w:right w:w="0" w:type="dxa"/>
          </w:tblCellMar>
        </w:tblPrEx>
        <w:trPr>
          <w:trHeight w:val="312" w:hRule="atLeast"/>
        </w:trPr>
        <w:tc>
          <w:tcPr>
            <w:tcW w:w="6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57ED371">
            <w:pPr>
              <w:widowControl/>
              <w:jc w:val="center"/>
              <w:textAlignment w:val="center"/>
              <w:rPr>
                <w:rFonts w:hint="eastAsia" w:ascii="Calibri Light" w:hAnsi="Calibri Light" w:eastAsia="宋体" w:cs="Calibri Light"/>
                <w:color w:val="000000"/>
                <w:szCs w:val="21"/>
                <w:lang w:eastAsia="zh-CN"/>
              </w:rPr>
            </w:pPr>
            <w:r>
              <w:rPr>
                <w:rFonts w:hint="eastAsia" w:ascii="Calibri Light" w:hAnsi="Calibri Light" w:cs="Calibri Light"/>
                <w:color w:val="000000"/>
                <w:kern w:val="0"/>
                <w:szCs w:val="21"/>
                <w:lang w:bidi="ar"/>
              </w:rPr>
              <w:t>8</w:t>
            </w:r>
            <w:r>
              <w:rPr>
                <w:rFonts w:hint="eastAsia" w:ascii="Calibri Light" w:hAnsi="Calibri Light" w:cs="Calibri Light"/>
                <w:color w:val="000000"/>
                <w:kern w:val="0"/>
                <w:szCs w:val="21"/>
                <w:lang w:val="en-US" w:eastAsia="zh-CN" w:bidi="ar"/>
              </w:rPr>
              <w:t>4</w:t>
            </w:r>
          </w:p>
        </w:tc>
        <w:tc>
          <w:tcPr>
            <w:tcW w:w="756" w:type="dxa"/>
            <w:vMerge w:val="continue"/>
            <w:tcBorders>
              <w:top w:val="single" w:color="auto" w:sz="4" w:space="0"/>
              <w:left w:val="single" w:color="000000" w:sz="4" w:space="0"/>
              <w:bottom w:val="single" w:color="auto" w:sz="4" w:space="0"/>
              <w:right w:val="single" w:color="000000" w:sz="4" w:space="0"/>
            </w:tcBorders>
            <w:tcMar>
              <w:top w:w="15" w:type="dxa"/>
              <w:left w:w="15" w:type="dxa"/>
              <w:right w:w="15" w:type="dxa"/>
            </w:tcMar>
            <w:vAlign w:val="center"/>
          </w:tcPr>
          <w:p w14:paraId="40FE0F64">
            <w:pPr>
              <w:jc w:val="center"/>
              <w:rPr>
                <w:rFonts w:ascii="Calibri Light" w:hAnsi="Calibri Light" w:cs="Calibri Light"/>
                <w:b/>
                <w:color w:val="000000"/>
                <w:szCs w:val="21"/>
              </w:rPr>
            </w:pPr>
          </w:p>
        </w:tc>
        <w:tc>
          <w:tcPr>
            <w:tcW w:w="919" w:type="dxa"/>
            <w:vMerge w:val="continue"/>
            <w:tcBorders>
              <w:top w:val="single" w:color="auto" w:sz="4" w:space="0"/>
              <w:left w:val="single" w:color="000000" w:sz="4" w:space="0"/>
              <w:bottom w:val="single" w:color="auto" w:sz="4" w:space="0"/>
              <w:right w:val="single" w:color="000000" w:sz="4" w:space="0"/>
            </w:tcBorders>
            <w:tcMar>
              <w:top w:w="15" w:type="dxa"/>
              <w:left w:w="15" w:type="dxa"/>
              <w:right w:w="15" w:type="dxa"/>
            </w:tcMar>
            <w:vAlign w:val="center"/>
          </w:tcPr>
          <w:p w14:paraId="0C4A37FE">
            <w:pPr>
              <w:jc w:val="center"/>
              <w:rPr>
                <w:rFonts w:ascii="Calibri Light" w:hAnsi="Calibri Light" w:cs="Calibri Light"/>
                <w:color w:val="000000"/>
                <w:szCs w:val="21"/>
              </w:rPr>
            </w:pPr>
          </w:p>
        </w:tc>
        <w:tc>
          <w:tcPr>
            <w:tcW w:w="28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7A2C93A">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学生宿舍2栋管理员</w:t>
            </w:r>
          </w:p>
        </w:tc>
        <w:tc>
          <w:tcPr>
            <w:tcW w:w="6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C894A58">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1</w:t>
            </w:r>
          </w:p>
        </w:tc>
        <w:tc>
          <w:tcPr>
            <w:tcW w:w="6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89A470A">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3</w:t>
            </w:r>
          </w:p>
        </w:tc>
        <w:tc>
          <w:tcPr>
            <w:tcW w:w="6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FD1048A">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3</w:t>
            </w:r>
          </w:p>
        </w:tc>
        <w:tc>
          <w:tcPr>
            <w:tcW w:w="6124"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7F8081E">
            <w:pPr>
              <w:jc w:val="left"/>
              <w:rPr>
                <w:rFonts w:ascii="Calibri Light" w:hAnsi="Calibri Light" w:cs="Calibri Light"/>
                <w:color w:val="000000"/>
                <w:szCs w:val="21"/>
              </w:rPr>
            </w:pPr>
          </w:p>
        </w:tc>
        <w:tc>
          <w:tcPr>
            <w:tcW w:w="91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35B9FB2">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24小时</w:t>
            </w:r>
          </w:p>
        </w:tc>
      </w:tr>
      <w:tr w14:paraId="2EAA0620">
        <w:tblPrEx>
          <w:tblCellMar>
            <w:top w:w="0" w:type="dxa"/>
            <w:left w:w="0" w:type="dxa"/>
            <w:bottom w:w="0" w:type="dxa"/>
            <w:right w:w="0" w:type="dxa"/>
          </w:tblCellMar>
        </w:tblPrEx>
        <w:trPr>
          <w:trHeight w:val="312" w:hRule="atLeast"/>
        </w:trPr>
        <w:tc>
          <w:tcPr>
            <w:tcW w:w="6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9F77AEF">
            <w:pPr>
              <w:widowControl/>
              <w:jc w:val="center"/>
              <w:textAlignment w:val="center"/>
              <w:rPr>
                <w:rFonts w:hint="eastAsia" w:ascii="Calibri Light" w:hAnsi="Calibri Light" w:eastAsia="宋体" w:cs="Calibri Light"/>
                <w:color w:val="000000"/>
                <w:szCs w:val="21"/>
                <w:lang w:eastAsia="zh-CN"/>
              </w:rPr>
            </w:pPr>
            <w:r>
              <w:rPr>
                <w:rFonts w:ascii="Calibri Light" w:hAnsi="Calibri Light" w:cs="Calibri Light"/>
                <w:color w:val="000000"/>
                <w:kern w:val="0"/>
                <w:szCs w:val="21"/>
                <w:lang w:bidi="ar"/>
              </w:rPr>
              <w:t>8</w:t>
            </w:r>
            <w:r>
              <w:rPr>
                <w:rFonts w:hint="eastAsia" w:ascii="Calibri Light" w:hAnsi="Calibri Light" w:cs="Calibri Light"/>
                <w:color w:val="000000"/>
                <w:kern w:val="0"/>
                <w:szCs w:val="21"/>
                <w:lang w:val="en-US" w:eastAsia="zh-CN" w:bidi="ar"/>
              </w:rPr>
              <w:t>5</w:t>
            </w:r>
          </w:p>
        </w:tc>
        <w:tc>
          <w:tcPr>
            <w:tcW w:w="756" w:type="dxa"/>
            <w:vMerge w:val="continue"/>
            <w:tcBorders>
              <w:top w:val="single" w:color="auto" w:sz="4" w:space="0"/>
              <w:left w:val="single" w:color="000000" w:sz="4" w:space="0"/>
              <w:bottom w:val="single" w:color="auto" w:sz="4" w:space="0"/>
              <w:right w:val="single" w:color="000000" w:sz="4" w:space="0"/>
            </w:tcBorders>
            <w:tcMar>
              <w:top w:w="15" w:type="dxa"/>
              <w:left w:w="15" w:type="dxa"/>
              <w:right w:w="15" w:type="dxa"/>
            </w:tcMar>
            <w:vAlign w:val="center"/>
          </w:tcPr>
          <w:p w14:paraId="3167DF42">
            <w:pPr>
              <w:jc w:val="center"/>
              <w:rPr>
                <w:rFonts w:ascii="Calibri Light" w:hAnsi="Calibri Light" w:cs="Calibri Light"/>
                <w:b/>
                <w:color w:val="000000"/>
                <w:szCs w:val="21"/>
              </w:rPr>
            </w:pPr>
          </w:p>
        </w:tc>
        <w:tc>
          <w:tcPr>
            <w:tcW w:w="919" w:type="dxa"/>
            <w:vMerge w:val="continue"/>
            <w:tcBorders>
              <w:top w:val="single" w:color="auto" w:sz="4" w:space="0"/>
              <w:left w:val="single" w:color="000000" w:sz="4" w:space="0"/>
              <w:bottom w:val="single" w:color="auto" w:sz="4" w:space="0"/>
              <w:right w:val="single" w:color="000000" w:sz="4" w:space="0"/>
            </w:tcBorders>
            <w:tcMar>
              <w:top w:w="15" w:type="dxa"/>
              <w:left w:w="15" w:type="dxa"/>
              <w:right w:w="15" w:type="dxa"/>
            </w:tcMar>
            <w:vAlign w:val="center"/>
          </w:tcPr>
          <w:p w14:paraId="1CE9B2EA">
            <w:pPr>
              <w:jc w:val="center"/>
              <w:rPr>
                <w:rFonts w:ascii="Calibri Light" w:hAnsi="Calibri Light" w:cs="Calibri Light"/>
                <w:color w:val="000000"/>
                <w:szCs w:val="21"/>
              </w:rPr>
            </w:pPr>
          </w:p>
        </w:tc>
        <w:tc>
          <w:tcPr>
            <w:tcW w:w="28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2CC97E5">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学生宿舍3栋管理员</w:t>
            </w:r>
          </w:p>
        </w:tc>
        <w:tc>
          <w:tcPr>
            <w:tcW w:w="6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1DFBC6E">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1</w:t>
            </w:r>
          </w:p>
        </w:tc>
        <w:tc>
          <w:tcPr>
            <w:tcW w:w="6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AB14F8A">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3</w:t>
            </w:r>
          </w:p>
        </w:tc>
        <w:tc>
          <w:tcPr>
            <w:tcW w:w="6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39B3F97">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3</w:t>
            </w:r>
          </w:p>
        </w:tc>
        <w:tc>
          <w:tcPr>
            <w:tcW w:w="6124"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C72E8FD">
            <w:pPr>
              <w:jc w:val="left"/>
              <w:rPr>
                <w:rFonts w:ascii="Calibri Light" w:hAnsi="Calibri Light" w:cs="Calibri Light"/>
                <w:color w:val="000000"/>
                <w:szCs w:val="21"/>
              </w:rPr>
            </w:pPr>
          </w:p>
        </w:tc>
        <w:tc>
          <w:tcPr>
            <w:tcW w:w="91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F1C041B">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24小时</w:t>
            </w:r>
          </w:p>
        </w:tc>
      </w:tr>
      <w:tr w14:paraId="424E6851">
        <w:tblPrEx>
          <w:tblCellMar>
            <w:top w:w="0" w:type="dxa"/>
            <w:left w:w="0" w:type="dxa"/>
            <w:bottom w:w="0" w:type="dxa"/>
            <w:right w:w="0" w:type="dxa"/>
          </w:tblCellMar>
        </w:tblPrEx>
        <w:trPr>
          <w:trHeight w:val="312" w:hRule="atLeast"/>
        </w:trPr>
        <w:tc>
          <w:tcPr>
            <w:tcW w:w="6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34F3F1B">
            <w:pPr>
              <w:widowControl/>
              <w:jc w:val="center"/>
              <w:textAlignment w:val="center"/>
              <w:rPr>
                <w:rFonts w:hint="eastAsia" w:ascii="Calibri Light" w:hAnsi="Calibri Light" w:eastAsia="宋体" w:cs="Calibri Light"/>
                <w:color w:val="000000"/>
                <w:szCs w:val="21"/>
                <w:lang w:eastAsia="zh-CN"/>
              </w:rPr>
            </w:pPr>
            <w:r>
              <w:rPr>
                <w:rFonts w:ascii="Calibri Light" w:hAnsi="Calibri Light" w:cs="Calibri Light"/>
                <w:color w:val="000000"/>
                <w:kern w:val="0"/>
                <w:szCs w:val="21"/>
                <w:lang w:bidi="ar"/>
              </w:rPr>
              <w:t>8</w:t>
            </w:r>
            <w:r>
              <w:rPr>
                <w:rFonts w:hint="eastAsia" w:ascii="Calibri Light" w:hAnsi="Calibri Light" w:cs="Calibri Light"/>
                <w:color w:val="000000"/>
                <w:kern w:val="0"/>
                <w:szCs w:val="21"/>
                <w:lang w:val="en-US" w:eastAsia="zh-CN" w:bidi="ar"/>
              </w:rPr>
              <w:t>6</w:t>
            </w:r>
          </w:p>
        </w:tc>
        <w:tc>
          <w:tcPr>
            <w:tcW w:w="756" w:type="dxa"/>
            <w:vMerge w:val="continue"/>
            <w:tcBorders>
              <w:top w:val="single" w:color="auto" w:sz="4" w:space="0"/>
              <w:left w:val="single" w:color="000000" w:sz="4" w:space="0"/>
              <w:bottom w:val="single" w:color="auto" w:sz="4" w:space="0"/>
              <w:right w:val="single" w:color="000000" w:sz="4" w:space="0"/>
            </w:tcBorders>
            <w:tcMar>
              <w:top w:w="15" w:type="dxa"/>
              <w:left w:w="15" w:type="dxa"/>
              <w:right w:w="15" w:type="dxa"/>
            </w:tcMar>
            <w:vAlign w:val="center"/>
          </w:tcPr>
          <w:p w14:paraId="308DE6A0">
            <w:pPr>
              <w:jc w:val="center"/>
              <w:rPr>
                <w:rFonts w:ascii="Calibri Light" w:hAnsi="Calibri Light" w:cs="Calibri Light"/>
                <w:b/>
                <w:color w:val="000000"/>
                <w:szCs w:val="21"/>
              </w:rPr>
            </w:pPr>
          </w:p>
        </w:tc>
        <w:tc>
          <w:tcPr>
            <w:tcW w:w="919" w:type="dxa"/>
            <w:vMerge w:val="continue"/>
            <w:tcBorders>
              <w:top w:val="single" w:color="auto" w:sz="4" w:space="0"/>
              <w:left w:val="single" w:color="000000" w:sz="4" w:space="0"/>
              <w:bottom w:val="single" w:color="auto" w:sz="4" w:space="0"/>
              <w:right w:val="single" w:color="000000" w:sz="4" w:space="0"/>
            </w:tcBorders>
            <w:tcMar>
              <w:top w:w="15" w:type="dxa"/>
              <w:left w:w="15" w:type="dxa"/>
              <w:right w:w="15" w:type="dxa"/>
            </w:tcMar>
            <w:vAlign w:val="center"/>
          </w:tcPr>
          <w:p w14:paraId="43DDB9C6">
            <w:pPr>
              <w:jc w:val="center"/>
              <w:rPr>
                <w:rFonts w:ascii="Calibri Light" w:hAnsi="Calibri Light" w:cs="Calibri Light"/>
                <w:color w:val="000000"/>
                <w:szCs w:val="21"/>
              </w:rPr>
            </w:pPr>
          </w:p>
        </w:tc>
        <w:tc>
          <w:tcPr>
            <w:tcW w:w="28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73098A3">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学生宿舍4栋管理员</w:t>
            </w:r>
          </w:p>
        </w:tc>
        <w:tc>
          <w:tcPr>
            <w:tcW w:w="6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35BD5FF">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1</w:t>
            </w:r>
          </w:p>
        </w:tc>
        <w:tc>
          <w:tcPr>
            <w:tcW w:w="6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2E1F90C">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3</w:t>
            </w:r>
          </w:p>
        </w:tc>
        <w:tc>
          <w:tcPr>
            <w:tcW w:w="6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7A5571D">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3</w:t>
            </w:r>
          </w:p>
        </w:tc>
        <w:tc>
          <w:tcPr>
            <w:tcW w:w="6124"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DE0F7F9">
            <w:pPr>
              <w:jc w:val="left"/>
              <w:rPr>
                <w:rFonts w:ascii="Calibri Light" w:hAnsi="Calibri Light" w:cs="Calibri Light"/>
                <w:color w:val="000000"/>
                <w:szCs w:val="21"/>
              </w:rPr>
            </w:pPr>
          </w:p>
        </w:tc>
        <w:tc>
          <w:tcPr>
            <w:tcW w:w="91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777868D">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24小时</w:t>
            </w:r>
          </w:p>
        </w:tc>
      </w:tr>
      <w:tr w14:paraId="488F53F1">
        <w:tblPrEx>
          <w:tblCellMar>
            <w:top w:w="0" w:type="dxa"/>
            <w:left w:w="0" w:type="dxa"/>
            <w:bottom w:w="0" w:type="dxa"/>
            <w:right w:w="0" w:type="dxa"/>
          </w:tblCellMar>
        </w:tblPrEx>
        <w:trPr>
          <w:trHeight w:val="312" w:hRule="atLeast"/>
        </w:trPr>
        <w:tc>
          <w:tcPr>
            <w:tcW w:w="6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26943DE">
            <w:pPr>
              <w:widowControl/>
              <w:jc w:val="center"/>
              <w:textAlignment w:val="center"/>
              <w:rPr>
                <w:rFonts w:hint="eastAsia" w:ascii="Calibri Light" w:hAnsi="Calibri Light" w:eastAsia="宋体" w:cs="Calibri Light"/>
                <w:color w:val="000000"/>
                <w:szCs w:val="21"/>
                <w:lang w:eastAsia="zh-CN"/>
              </w:rPr>
            </w:pPr>
            <w:r>
              <w:rPr>
                <w:rFonts w:ascii="Calibri Light" w:hAnsi="Calibri Light" w:cs="Calibri Light"/>
                <w:color w:val="000000"/>
                <w:kern w:val="0"/>
                <w:szCs w:val="21"/>
                <w:lang w:bidi="ar"/>
              </w:rPr>
              <w:t>8</w:t>
            </w:r>
            <w:r>
              <w:rPr>
                <w:rFonts w:hint="eastAsia" w:ascii="Calibri Light" w:hAnsi="Calibri Light" w:cs="Calibri Light"/>
                <w:color w:val="000000"/>
                <w:kern w:val="0"/>
                <w:szCs w:val="21"/>
                <w:lang w:val="en-US" w:eastAsia="zh-CN" w:bidi="ar"/>
              </w:rPr>
              <w:t>7</w:t>
            </w:r>
          </w:p>
        </w:tc>
        <w:tc>
          <w:tcPr>
            <w:tcW w:w="756" w:type="dxa"/>
            <w:vMerge w:val="continue"/>
            <w:tcBorders>
              <w:top w:val="single" w:color="auto" w:sz="4" w:space="0"/>
              <w:left w:val="single" w:color="000000" w:sz="4" w:space="0"/>
              <w:bottom w:val="single" w:color="auto" w:sz="4" w:space="0"/>
              <w:right w:val="single" w:color="000000" w:sz="4" w:space="0"/>
            </w:tcBorders>
            <w:tcMar>
              <w:top w:w="15" w:type="dxa"/>
              <w:left w:w="15" w:type="dxa"/>
              <w:right w:w="15" w:type="dxa"/>
            </w:tcMar>
            <w:vAlign w:val="center"/>
          </w:tcPr>
          <w:p w14:paraId="1E8476DB">
            <w:pPr>
              <w:jc w:val="center"/>
              <w:rPr>
                <w:rFonts w:ascii="Calibri Light" w:hAnsi="Calibri Light" w:cs="Calibri Light"/>
                <w:b/>
                <w:color w:val="000000"/>
                <w:szCs w:val="21"/>
              </w:rPr>
            </w:pPr>
          </w:p>
        </w:tc>
        <w:tc>
          <w:tcPr>
            <w:tcW w:w="919" w:type="dxa"/>
            <w:vMerge w:val="continue"/>
            <w:tcBorders>
              <w:top w:val="single" w:color="auto" w:sz="4" w:space="0"/>
              <w:left w:val="single" w:color="000000" w:sz="4" w:space="0"/>
              <w:bottom w:val="single" w:color="auto" w:sz="4" w:space="0"/>
              <w:right w:val="single" w:color="000000" w:sz="4" w:space="0"/>
            </w:tcBorders>
            <w:tcMar>
              <w:top w:w="15" w:type="dxa"/>
              <w:left w:w="15" w:type="dxa"/>
              <w:right w:w="15" w:type="dxa"/>
            </w:tcMar>
            <w:vAlign w:val="center"/>
          </w:tcPr>
          <w:p w14:paraId="4B7D1A13">
            <w:pPr>
              <w:jc w:val="center"/>
              <w:rPr>
                <w:rFonts w:ascii="Calibri Light" w:hAnsi="Calibri Light" w:cs="Calibri Light"/>
                <w:color w:val="000000"/>
                <w:szCs w:val="21"/>
              </w:rPr>
            </w:pPr>
          </w:p>
        </w:tc>
        <w:tc>
          <w:tcPr>
            <w:tcW w:w="28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76C21DE">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学生宿舍留学生楼管理员</w:t>
            </w:r>
          </w:p>
        </w:tc>
        <w:tc>
          <w:tcPr>
            <w:tcW w:w="6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9338195">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1</w:t>
            </w:r>
          </w:p>
        </w:tc>
        <w:tc>
          <w:tcPr>
            <w:tcW w:w="6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9DD8B53">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3</w:t>
            </w:r>
          </w:p>
        </w:tc>
        <w:tc>
          <w:tcPr>
            <w:tcW w:w="6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F1346EF">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3</w:t>
            </w:r>
          </w:p>
        </w:tc>
        <w:tc>
          <w:tcPr>
            <w:tcW w:w="6124"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C49923B">
            <w:pPr>
              <w:jc w:val="left"/>
              <w:rPr>
                <w:rFonts w:ascii="Calibri Light" w:hAnsi="Calibri Light" w:cs="Calibri Light"/>
                <w:color w:val="000000"/>
                <w:szCs w:val="21"/>
              </w:rPr>
            </w:pPr>
          </w:p>
        </w:tc>
        <w:tc>
          <w:tcPr>
            <w:tcW w:w="91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9785B45">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24小时</w:t>
            </w:r>
          </w:p>
        </w:tc>
      </w:tr>
      <w:tr w14:paraId="19021193">
        <w:tblPrEx>
          <w:tblCellMar>
            <w:top w:w="0" w:type="dxa"/>
            <w:left w:w="0" w:type="dxa"/>
            <w:bottom w:w="0" w:type="dxa"/>
            <w:right w:w="0" w:type="dxa"/>
          </w:tblCellMar>
        </w:tblPrEx>
        <w:trPr>
          <w:trHeight w:val="312" w:hRule="atLeast"/>
        </w:trPr>
        <w:tc>
          <w:tcPr>
            <w:tcW w:w="6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31015F9">
            <w:pPr>
              <w:widowControl/>
              <w:jc w:val="center"/>
              <w:textAlignment w:val="center"/>
              <w:rPr>
                <w:rFonts w:hint="eastAsia" w:ascii="Calibri Light" w:hAnsi="Calibri Light" w:eastAsia="宋体" w:cs="Calibri Light"/>
                <w:color w:val="000000"/>
                <w:kern w:val="0"/>
                <w:szCs w:val="21"/>
                <w:lang w:eastAsia="zh-CN" w:bidi="ar"/>
              </w:rPr>
            </w:pPr>
            <w:r>
              <w:rPr>
                <w:rFonts w:hint="eastAsia" w:ascii="Calibri Light" w:hAnsi="Calibri Light" w:cs="Calibri Light"/>
                <w:color w:val="000000"/>
                <w:kern w:val="0"/>
                <w:szCs w:val="21"/>
                <w:lang w:bidi="ar"/>
              </w:rPr>
              <w:t>8</w:t>
            </w:r>
            <w:r>
              <w:rPr>
                <w:rFonts w:hint="eastAsia" w:ascii="Calibri Light" w:hAnsi="Calibri Light" w:cs="Calibri Light"/>
                <w:color w:val="000000"/>
                <w:kern w:val="0"/>
                <w:szCs w:val="21"/>
                <w:lang w:val="en-US" w:eastAsia="zh-CN" w:bidi="ar"/>
              </w:rPr>
              <w:t>8</w:t>
            </w:r>
          </w:p>
        </w:tc>
        <w:tc>
          <w:tcPr>
            <w:tcW w:w="756" w:type="dxa"/>
            <w:vMerge w:val="continue"/>
            <w:tcBorders>
              <w:top w:val="single" w:color="auto" w:sz="4" w:space="0"/>
              <w:left w:val="single" w:color="000000" w:sz="4" w:space="0"/>
              <w:bottom w:val="single" w:color="auto" w:sz="4" w:space="0"/>
              <w:right w:val="single" w:color="000000" w:sz="4" w:space="0"/>
            </w:tcBorders>
            <w:tcMar>
              <w:top w:w="15" w:type="dxa"/>
              <w:left w:w="15" w:type="dxa"/>
              <w:right w:w="15" w:type="dxa"/>
            </w:tcMar>
            <w:vAlign w:val="center"/>
          </w:tcPr>
          <w:p w14:paraId="4A64CF79">
            <w:pPr>
              <w:jc w:val="center"/>
              <w:rPr>
                <w:rFonts w:ascii="Calibri Light" w:hAnsi="Calibri Light" w:cs="Calibri Light"/>
                <w:b/>
                <w:color w:val="000000"/>
                <w:szCs w:val="21"/>
              </w:rPr>
            </w:pPr>
          </w:p>
        </w:tc>
        <w:tc>
          <w:tcPr>
            <w:tcW w:w="919" w:type="dxa"/>
            <w:vMerge w:val="continue"/>
            <w:tcBorders>
              <w:top w:val="single" w:color="auto" w:sz="4" w:space="0"/>
              <w:left w:val="single" w:color="000000" w:sz="4" w:space="0"/>
              <w:bottom w:val="single" w:color="auto" w:sz="4" w:space="0"/>
              <w:right w:val="single" w:color="000000" w:sz="4" w:space="0"/>
            </w:tcBorders>
            <w:tcMar>
              <w:top w:w="15" w:type="dxa"/>
              <w:left w:w="15" w:type="dxa"/>
              <w:right w:w="15" w:type="dxa"/>
            </w:tcMar>
            <w:vAlign w:val="center"/>
          </w:tcPr>
          <w:p w14:paraId="086DBA70">
            <w:pPr>
              <w:jc w:val="center"/>
              <w:rPr>
                <w:rFonts w:ascii="Calibri Light" w:hAnsi="Calibri Light" w:cs="Calibri Light"/>
                <w:color w:val="000000"/>
                <w:szCs w:val="21"/>
              </w:rPr>
            </w:pPr>
          </w:p>
        </w:tc>
        <w:tc>
          <w:tcPr>
            <w:tcW w:w="28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0C7ABD7">
            <w:pPr>
              <w:widowControl/>
              <w:jc w:val="center"/>
              <w:textAlignment w:val="center"/>
              <w:rPr>
                <w:rFonts w:ascii="Calibri Light" w:hAnsi="Calibri Light" w:cs="Calibri Light"/>
                <w:color w:val="000000"/>
                <w:kern w:val="0"/>
                <w:szCs w:val="21"/>
                <w:lang w:bidi="ar"/>
              </w:rPr>
            </w:pPr>
            <w:r>
              <w:rPr>
                <w:rFonts w:hint="eastAsia" w:ascii="Calibri Light" w:hAnsi="Calibri Light" w:cs="Calibri Light"/>
                <w:color w:val="000000"/>
                <w:kern w:val="0"/>
                <w:szCs w:val="21"/>
                <w:lang w:bidi="ar"/>
              </w:rPr>
              <w:t>公寓</w:t>
            </w:r>
            <w:r>
              <w:rPr>
                <w:rFonts w:hint="eastAsia" w:ascii="Calibri Light" w:hAnsi="Calibri Light" w:cs="Calibri Light"/>
                <w:color w:val="000000"/>
                <w:kern w:val="0"/>
                <w:szCs w:val="21"/>
                <w:lang w:val="en-US" w:eastAsia="zh-CN" w:bidi="ar"/>
              </w:rPr>
              <w:t>9</w:t>
            </w:r>
            <w:r>
              <w:rPr>
                <w:rFonts w:hint="eastAsia" w:ascii="Calibri Light" w:hAnsi="Calibri Light" w:cs="Calibri Light"/>
                <w:color w:val="000000"/>
                <w:kern w:val="0"/>
                <w:szCs w:val="21"/>
                <w:lang w:bidi="ar"/>
              </w:rPr>
              <w:t>栋管理员</w:t>
            </w:r>
          </w:p>
        </w:tc>
        <w:tc>
          <w:tcPr>
            <w:tcW w:w="6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A3AC647">
            <w:pPr>
              <w:widowControl/>
              <w:jc w:val="center"/>
              <w:textAlignment w:val="center"/>
              <w:rPr>
                <w:rFonts w:hint="eastAsia" w:ascii="Calibri Light" w:hAnsi="Calibri Light" w:eastAsia="宋体" w:cs="Calibri Light"/>
                <w:color w:val="000000"/>
                <w:kern w:val="0"/>
                <w:szCs w:val="21"/>
                <w:lang w:eastAsia="zh-CN" w:bidi="ar"/>
              </w:rPr>
            </w:pPr>
            <w:r>
              <w:rPr>
                <w:rFonts w:hint="eastAsia" w:ascii="Calibri Light" w:hAnsi="Calibri Light" w:cs="Calibri Light"/>
                <w:color w:val="000000"/>
                <w:kern w:val="0"/>
                <w:szCs w:val="21"/>
                <w:lang w:val="en-US" w:eastAsia="zh-CN" w:bidi="ar"/>
              </w:rPr>
              <w:t>2</w:t>
            </w:r>
          </w:p>
        </w:tc>
        <w:tc>
          <w:tcPr>
            <w:tcW w:w="6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23A5407">
            <w:pPr>
              <w:widowControl/>
              <w:jc w:val="center"/>
              <w:textAlignment w:val="center"/>
              <w:rPr>
                <w:rFonts w:ascii="Calibri Light" w:hAnsi="Calibri Light" w:cs="Calibri Light"/>
                <w:color w:val="000000"/>
                <w:kern w:val="0"/>
                <w:szCs w:val="21"/>
                <w:lang w:bidi="ar"/>
              </w:rPr>
            </w:pPr>
            <w:r>
              <w:rPr>
                <w:rFonts w:hint="eastAsia" w:ascii="Calibri Light" w:hAnsi="Calibri Light" w:cs="Calibri Light"/>
                <w:color w:val="000000"/>
                <w:kern w:val="0"/>
                <w:szCs w:val="21"/>
                <w:lang w:bidi="ar"/>
              </w:rPr>
              <w:t>3</w:t>
            </w:r>
          </w:p>
        </w:tc>
        <w:tc>
          <w:tcPr>
            <w:tcW w:w="6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9771C1E">
            <w:pPr>
              <w:widowControl/>
              <w:jc w:val="center"/>
              <w:textAlignment w:val="center"/>
              <w:rPr>
                <w:rFonts w:hint="eastAsia" w:ascii="Calibri Light" w:hAnsi="Calibri Light" w:eastAsia="宋体" w:cs="Calibri Light"/>
                <w:color w:val="000000"/>
                <w:kern w:val="0"/>
                <w:szCs w:val="21"/>
                <w:lang w:eastAsia="zh-CN" w:bidi="ar"/>
              </w:rPr>
            </w:pPr>
            <w:r>
              <w:rPr>
                <w:rFonts w:hint="eastAsia" w:ascii="Calibri Light" w:hAnsi="Calibri Light" w:cs="Calibri Light"/>
                <w:color w:val="000000"/>
                <w:kern w:val="0"/>
                <w:szCs w:val="21"/>
                <w:lang w:val="en-US" w:eastAsia="zh-CN" w:bidi="ar"/>
              </w:rPr>
              <w:t>6</w:t>
            </w:r>
          </w:p>
        </w:tc>
        <w:tc>
          <w:tcPr>
            <w:tcW w:w="6124"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8218F2A">
            <w:pPr>
              <w:jc w:val="left"/>
              <w:rPr>
                <w:rFonts w:ascii="Calibri Light" w:hAnsi="Calibri Light" w:cs="Calibri Light"/>
                <w:color w:val="000000"/>
                <w:szCs w:val="21"/>
              </w:rPr>
            </w:pPr>
          </w:p>
        </w:tc>
        <w:tc>
          <w:tcPr>
            <w:tcW w:w="91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DD1EEC1">
            <w:pPr>
              <w:widowControl/>
              <w:jc w:val="center"/>
              <w:textAlignment w:val="center"/>
              <w:rPr>
                <w:rFonts w:ascii="Calibri Light" w:hAnsi="Calibri Light" w:cs="Calibri Light"/>
                <w:color w:val="000000"/>
                <w:kern w:val="0"/>
                <w:szCs w:val="21"/>
                <w:lang w:bidi="ar"/>
              </w:rPr>
            </w:pPr>
            <w:r>
              <w:rPr>
                <w:rFonts w:ascii="Calibri Light" w:hAnsi="Calibri Light" w:cs="Calibri Light"/>
                <w:color w:val="000000"/>
                <w:kern w:val="0"/>
                <w:szCs w:val="21"/>
                <w:lang w:bidi="ar"/>
              </w:rPr>
              <w:t>24小时</w:t>
            </w:r>
          </w:p>
        </w:tc>
      </w:tr>
      <w:tr w14:paraId="2081C2DA">
        <w:tblPrEx>
          <w:tblCellMar>
            <w:top w:w="0" w:type="dxa"/>
            <w:left w:w="0" w:type="dxa"/>
            <w:bottom w:w="0" w:type="dxa"/>
            <w:right w:w="0" w:type="dxa"/>
          </w:tblCellMar>
        </w:tblPrEx>
        <w:trPr>
          <w:trHeight w:val="312" w:hRule="atLeast"/>
        </w:trPr>
        <w:tc>
          <w:tcPr>
            <w:tcW w:w="6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4C0075D">
            <w:pPr>
              <w:widowControl/>
              <w:jc w:val="center"/>
              <w:textAlignment w:val="center"/>
              <w:rPr>
                <w:rFonts w:hint="default" w:ascii="Calibri Light" w:hAnsi="Calibri Light" w:eastAsia="宋体" w:cs="Calibri Light"/>
                <w:color w:val="000000"/>
                <w:szCs w:val="21"/>
                <w:lang w:val="en-US" w:eastAsia="zh-CN"/>
              </w:rPr>
            </w:pPr>
            <w:r>
              <w:rPr>
                <w:rFonts w:hint="eastAsia" w:ascii="Calibri Light" w:hAnsi="Calibri Light" w:cs="Calibri Light"/>
                <w:color w:val="000000"/>
                <w:kern w:val="0"/>
                <w:szCs w:val="21"/>
                <w:lang w:val="en-US" w:eastAsia="zh-CN" w:bidi="ar"/>
              </w:rPr>
              <w:t>89</w:t>
            </w:r>
          </w:p>
        </w:tc>
        <w:tc>
          <w:tcPr>
            <w:tcW w:w="756" w:type="dxa"/>
            <w:vMerge w:val="continue"/>
            <w:tcBorders>
              <w:top w:val="single" w:color="auto" w:sz="4" w:space="0"/>
              <w:left w:val="single" w:color="000000" w:sz="4" w:space="0"/>
              <w:bottom w:val="single" w:color="auto" w:sz="4" w:space="0"/>
              <w:right w:val="single" w:color="000000" w:sz="4" w:space="0"/>
            </w:tcBorders>
            <w:tcMar>
              <w:top w:w="15" w:type="dxa"/>
              <w:left w:w="15" w:type="dxa"/>
              <w:right w:w="15" w:type="dxa"/>
            </w:tcMar>
            <w:vAlign w:val="center"/>
          </w:tcPr>
          <w:p w14:paraId="29482600">
            <w:pPr>
              <w:jc w:val="center"/>
              <w:rPr>
                <w:rFonts w:ascii="Calibri Light" w:hAnsi="Calibri Light" w:cs="Calibri Light"/>
                <w:b/>
                <w:color w:val="000000"/>
                <w:szCs w:val="21"/>
              </w:rPr>
            </w:pPr>
          </w:p>
        </w:tc>
        <w:tc>
          <w:tcPr>
            <w:tcW w:w="919" w:type="dxa"/>
            <w:vMerge w:val="continue"/>
            <w:tcBorders>
              <w:top w:val="single" w:color="auto" w:sz="4" w:space="0"/>
              <w:left w:val="single" w:color="000000" w:sz="4" w:space="0"/>
              <w:bottom w:val="single" w:color="auto" w:sz="4" w:space="0"/>
              <w:right w:val="single" w:color="000000" w:sz="4" w:space="0"/>
            </w:tcBorders>
            <w:tcMar>
              <w:top w:w="15" w:type="dxa"/>
              <w:left w:w="15" w:type="dxa"/>
              <w:right w:w="15" w:type="dxa"/>
            </w:tcMar>
            <w:vAlign w:val="center"/>
          </w:tcPr>
          <w:p w14:paraId="5B57DD70">
            <w:pPr>
              <w:jc w:val="center"/>
              <w:rPr>
                <w:rFonts w:ascii="Calibri Light" w:hAnsi="Calibri Light" w:cs="Calibri Light"/>
                <w:color w:val="000000"/>
                <w:szCs w:val="21"/>
              </w:rPr>
            </w:pPr>
          </w:p>
        </w:tc>
        <w:tc>
          <w:tcPr>
            <w:tcW w:w="28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33A7BAF">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招待所、专家公寓管理员</w:t>
            </w:r>
          </w:p>
        </w:tc>
        <w:tc>
          <w:tcPr>
            <w:tcW w:w="6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2510255">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1</w:t>
            </w:r>
          </w:p>
        </w:tc>
        <w:tc>
          <w:tcPr>
            <w:tcW w:w="6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B6351DE">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3</w:t>
            </w:r>
          </w:p>
        </w:tc>
        <w:tc>
          <w:tcPr>
            <w:tcW w:w="6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EE145DB">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3</w:t>
            </w:r>
          </w:p>
        </w:tc>
        <w:tc>
          <w:tcPr>
            <w:tcW w:w="6124"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3746D4B">
            <w:pPr>
              <w:jc w:val="left"/>
              <w:rPr>
                <w:rFonts w:ascii="Calibri Light" w:hAnsi="Calibri Light" w:cs="Calibri Light"/>
                <w:color w:val="000000"/>
                <w:szCs w:val="21"/>
              </w:rPr>
            </w:pPr>
          </w:p>
        </w:tc>
        <w:tc>
          <w:tcPr>
            <w:tcW w:w="91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89867D4">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24小时</w:t>
            </w:r>
          </w:p>
        </w:tc>
      </w:tr>
      <w:tr w14:paraId="3AA80274">
        <w:tblPrEx>
          <w:tblCellMar>
            <w:top w:w="0" w:type="dxa"/>
            <w:left w:w="0" w:type="dxa"/>
            <w:bottom w:w="0" w:type="dxa"/>
            <w:right w:w="0" w:type="dxa"/>
          </w:tblCellMar>
        </w:tblPrEx>
        <w:trPr>
          <w:trHeight w:val="312" w:hRule="atLeast"/>
        </w:trPr>
        <w:tc>
          <w:tcPr>
            <w:tcW w:w="6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5ADEAEC">
            <w:pPr>
              <w:widowControl/>
              <w:jc w:val="center"/>
              <w:textAlignment w:val="center"/>
              <w:rPr>
                <w:rFonts w:hint="default" w:ascii="Calibri Light" w:hAnsi="Calibri Light" w:eastAsia="宋体" w:cs="Calibri Light"/>
                <w:color w:val="000000"/>
                <w:szCs w:val="21"/>
                <w:lang w:val="en-US" w:eastAsia="zh-CN"/>
              </w:rPr>
            </w:pPr>
            <w:r>
              <w:rPr>
                <w:rFonts w:hint="eastAsia" w:ascii="Calibri Light" w:hAnsi="Calibri Light" w:cs="Calibri Light"/>
                <w:color w:val="000000"/>
                <w:kern w:val="0"/>
                <w:szCs w:val="21"/>
                <w:lang w:val="en-US" w:eastAsia="zh-CN" w:bidi="ar"/>
              </w:rPr>
              <w:t>90</w:t>
            </w:r>
          </w:p>
        </w:tc>
        <w:tc>
          <w:tcPr>
            <w:tcW w:w="756" w:type="dxa"/>
            <w:vMerge w:val="continue"/>
            <w:tcBorders>
              <w:top w:val="single" w:color="auto" w:sz="4" w:space="0"/>
              <w:left w:val="single" w:color="000000" w:sz="4" w:space="0"/>
              <w:bottom w:val="single" w:color="auto" w:sz="4" w:space="0"/>
              <w:right w:val="single" w:color="000000" w:sz="4" w:space="0"/>
            </w:tcBorders>
            <w:tcMar>
              <w:top w:w="15" w:type="dxa"/>
              <w:left w:w="15" w:type="dxa"/>
              <w:right w:w="15" w:type="dxa"/>
            </w:tcMar>
            <w:vAlign w:val="center"/>
          </w:tcPr>
          <w:p w14:paraId="4B3D5211">
            <w:pPr>
              <w:jc w:val="center"/>
              <w:rPr>
                <w:rFonts w:ascii="Calibri Light" w:hAnsi="Calibri Light" w:cs="Calibri Light"/>
                <w:b/>
                <w:color w:val="000000"/>
                <w:szCs w:val="21"/>
              </w:rPr>
            </w:pPr>
          </w:p>
        </w:tc>
        <w:tc>
          <w:tcPr>
            <w:tcW w:w="919" w:type="dxa"/>
            <w:vMerge w:val="continue"/>
            <w:tcBorders>
              <w:top w:val="single" w:color="auto" w:sz="4" w:space="0"/>
              <w:left w:val="single" w:color="000000" w:sz="4" w:space="0"/>
              <w:bottom w:val="single" w:color="auto" w:sz="4" w:space="0"/>
              <w:right w:val="single" w:color="000000" w:sz="4" w:space="0"/>
            </w:tcBorders>
            <w:tcMar>
              <w:top w:w="15" w:type="dxa"/>
              <w:left w:w="15" w:type="dxa"/>
              <w:right w:w="15" w:type="dxa"/>
            </w:tcMar>
            <w:vAlign w:val="center"/>
          </w:tcPr>
          <w:p w14:paraId="74705733">
            <w:pPr>
              <w:jc w:val="center"/>
              <w:rPr>
                <w:rFonts w:ascii="Calibri Light" w:hAnsi="Calibri Light" w:cs="Calibri Light"/>
                <w:color w:val="000000"/>
                <w:szCs w:val="21"/>
              </w:rPr>
            </w:pPr>
          </w:p>
        </w:tc>
        <w:tc>
          <w:tcPr>
            <w:tcW w:w="28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17044E9">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领班\巡楼员</w:t>
            </w:r>
          </w:p>
        </w:tc>
        <w:tc>
          <w:tcPr>
            <w:tcW w:w="6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8D453A2">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1</w:t>
            </w:r>
          </w:p>
        </w:tc>
        <w:tc>
          <w:tcPr>
            <w:tcW w:w="6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97728EE">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3</w:t>
            </w:r>
          </w:p>
        </w:tc>
        <w:tc>
          <w:tcPr>
            <w:tcW w:w="6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024C347">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3</w:t>
            </w:r>
          </w:p>
        </w:tc>
        <w:tc>
          <w:tcPr>
            <w:tcW w:w="612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F893A98">
            <w:pPr>
              <w:widowControl/>
              <w:jc w:val="left"/>
              <w:textAlignment w:val="center"/>
              <w:rPr>
                <w:rFonts w:ascii="Calibri Light" w:hAnsi="Calibri Light" w:cs="Calibri Light"/>
                <w:color w:val="000000"/>
                <w:szCs w:val="21"/>
              </w:rPr>
            </w:pPr>
            <w:r>
              <w:rPr>
                <w:rFonts w:ascii="Calibri Light" w:hAnsi="Calibri Light" w:cs="Calibri Light"/>
                <w:color w:val="000000"/>
                <w:kern w:val="0"/>
                <w:szCs w:val="21"/>
                <w:lang w:bidi="ar"/>
              </w:rPr>
              <w:t>负责宿舍区的安全巡查工作,检查区域内的外墙、消防设施、门窗、玻璃、照明等房屋及公共设施设备的使用情况,及时发现和处理宿舍区各类安全事件，处理宿舍各类突发事件</w:t>
            </w:r>
            <w:r>
              <w:rPr>
                <w:rFonts w:hint="eastAsia" w:ascii="Calibri Light" w:hAnsi="Calibri Light" w:cs="Calibri Light"/>
                <w:color w:val="000000"/>
                <w:kern w:val="0"/>
                <w:szCs w:val="21"/>
                <w:lang w:bidi="ar"/>
              </w:rPr>
              <w:t>。</w:t>
            </w:r>
          </w:p>
        </w:tc>
        <w:tc>
          <w:tcPr>
            <w:tcW w:w="91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1F53120">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24小时</w:t>
            </w:r>
          </w:p>
        </w:tc>
      </w:tr>
      <w:tr w14:paraId="19A3AB8B">
        <w:tblPrEx>
          <w:tblCellMar>
            <w:top w:w="0" w:type="dxa"/>
            <w:left w:w="0" w:type="dxa"/>
            <w:bottom w:w="0" w:type="dxa"/>
            <w:right w:w="0" w:type="dxa"/>
          </w:tblCellMar>
        </w:tblPrEx>
        <w:trPr>
          <w:trHeight w:val="312" w:hRule="atLeast"/>
        </w:trPr>
        <w:tc>
          <w:tcPr>
            <w:tcW w:w="6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AD6CB8C">
            <w:pPr>
              <w:widowControl/>
              <w:jc w:val="center"/>
              <w:textAlignment w:val="center"/>
              <w:rPr>
                <w:rFonts w:hint="eastAsia" w:ascii="Calibri Light" w:hAnsi="Calibri Light" w:eastAsia="宋体" w:cs="Calibri Light"/>
                <w:color w:val="000000"/>
                <w:szCs w:val="21"/>
                <w:lang w:eastAsia="zh-CN"/>
              </w:rPr>
            </w:pPr>
            <w:r>
              <w:rPr>
                <w:rFonts w:hint="eastAsia" w:ascii="Calibri Light" w:hAnsi="Calibri Light" w:cs="Calibri Light"/>
                <w:color w:val="000000"/>
                <w:kern w:val="0"/>
                <w:szCs w:val="21"/>
                <w:lang w:val="en-US" w:eastAsia="zh-CN" w:bidi="ar"/>
              </w:rPr>
              <w:t>91</w:t>
            </w:r>
          </w:p>
        </w:tc>
        <w:tc>
          <w:tcPr>
            <w:tcW w:w="756" w:type="dxa"/>
            <w:vMerge w:val="continue"/>
            <w:tcBorders>
              <w:top w:val="single" w:color="auto" w:sz="4" w:space="0"/>
              <w:left w:val="single" w:color="000000" w:sz="4" w:space="0"/>
              <w:bottom w:val="single" w:color="auto" w:sz="4" w:space="0"/>
              <w:right w:val="single" w:color="000000" w:sz="4" w:space="0"/>
            </w:tcBorders>
            <w:tcMar>
              <w:top w:w="15" w:type="dxa"/>
              <w:left w:w="15" w:type="dxa"/>
              <w:right w:w="15" w:type="dxa"/>
            </w:tcMar>
            <w:vAlign w:val="center"/>
          </w:tcPr>
          <w:p w14:paraId="703926D0">
            <w:pPr>
              <w:jc w:val="center"/>
              <w:rPr>
                <w:rFonts w:ascii="Calibri Light" w:hAnsi="Calibri Light" w:cs="Calibri Light"/>
                <w:b/>
                <w:color w:val="000000"/>
                <w:szCs w:val="21"/>
              </w:rPr>
            </w:pPr>
          </w:p>
        </w:tc>
        <w:tc>
          <w:tcPr>
            <w:tcW w:w="919" w:type="dxa"/>
            <w:vMerge w:val="continue"/>
            <w:tcBorders>
              <w:top w:val="single" w:color="auto" w:sz="4" w:space="0"/>
              <w:left w:val="single" w:color="000000" w:sz="4" w:space="0"/>
              <w:bottom w:val="single" w:color="auto" w:sz="4" w:space="0"/>
              <w:right w:val="single" w:color="000000" w:sz="4" w:space="0"/>
            </w:tcBorders>
            <w:tcMar>
              <w:top w:w="15" w:type="dxa"/>
              <w:left w:w="15" w:type="dxa"/>
              <w:right w:w="15" w:type="dxa"/>
            </w:tcMar>
            <w:vAlign w:val="center"/>
          </w:tcPr>
          <w:p w14:paraId="43670200">
            <w:pPr>
              <w:jc w:val="center"/>
              <w:rPr>
                <w:rFonts w:ascii="Calibri Light" w:hAnsi="Calibri Light" w:cs="Calibri Light"/>
                <w:color w:val="000000"/>
                <w:szCs w:val="21"/>
              </w:rPr>
            </w:pPr>
          </w:p>
        </w:tc>
        <w:tc>
          <w:tcPr>
            <w:tcW w:w="28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40A5D1D">
            <w:pPr>
              <w:widowControl/>
              <w:jc w:val="center"/>
              <w:textAlignment w:val="center"/>
              <w:rPr>
                <w:rFonts w:ascii="Calibri Light" w:hAnsi="Calibri Light" w:cs="Calibri Light"/>
                <w:b/>
                <w:color w:val="000000"/>
                <w:szCs w:val="21"/>
              </w:rPr>
            </w:pPr>
            <w:r>
              <w:rPr>
                <w:rFonts w:ascii="Calibri Light" w:hAnsi="Calibri Light" w:cs="Calibri Light"/>
                <w:b/>
                <w:color w:val="000000"/>
                <w:kern w:val="0"/>
                <w:szCs w:val="21"/>
                <w:lang w:bidi="ar"/>
              </w:rPr>
              <w:t>入户维修/施工跟进协调员</w:t>
            </w:r>
          </w:p>
        </w:tc>
        <w:tc>
          <w:tcPr>
            <w:tcW w:w="6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F8ABAA5">
            <w:pPr>
              <w:widowControl/>
              <w:jc w:val="center"/>
              <w:textAlignment w:val="center"/>
              <w:rPr>
                <w:rFonts w:ascii="Calibri Light" w:hAnsi="Calibri Light" w:cs="Calibri Light"/>
                <w:b/>
                <w:color w:val="000000"/>
                <w:szCs w:val="21"/>
              </w:rPr>
            </w:pPr>
            <w:r>
              <w:rPr>
                <w:rFonts w:ascii="Calibri Light" w:hAnsi="Calibri Light" w:cs="Calibri Light"/>
                <w:b/>
                <w:color w:val="000000"/>
                <w:kern w:val="0"/>
                <w:szCs w:val="21"/>
                <w:lang w:bidi="ar"/>
              </w:rPr>
              <w:t>1</w:t>
            </w:r>
          </w:p>
        </w:tc>
        <w:tc>
          <w:tcPr>
            <w:tcW w:w="6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4A68032">
            <w:pPr>
              <w:widowControl/>
              <w:jc w:val="center"/>
              <w:textAlignment w:val="center"/>
              <w:rPr>
                <w:rFonts w:ascii="Calibri Light" w:hAnsi="Calibri Light" w:cs="Calibri Light"/>
                <w:b/>
                <w:color w:val="000000"/>
                <w:szCs w:val="21"/>
              </w:rPr>
            </w:pPr>
            <w:r>
              <w:rPr>
                <w:rFonts w:ascii="Calibri Light" w:hAnsi="Calibri Light" w:cs="Calibri Light"/>
                <w:b/>
                <w:color w:val="000000"/>
                <w:kern w:val="0"/>
                <w:szCs w:val="21"/>
                <w:lang w:bidi="ar"/>
              </w:rPr>
              <w:t>1</w:t>
            </w:r>
          </w:p>
        </w:tc>
        <w:tc>
          <w:tcPr>
            <w:tcW w:w="6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6DAD09F">
            <w:pPr>
              <w:widowControl/>
              <w:jc w:val="center"/>
              <w:textAlignment w:val="center"/>
              <w:rPr>
                <w:rFonts w:ascii="Calibri Light" w:hAnsi="Calibri Light" w:cs="Calibri Light"/>
                <w:b/>
                <w:color w:val="000000"/>
                <w:szCs w:val="21"/>
              </w:rPr>
            </w:pPr>
            <w:r>
              <w:rPr>
                <w:rFonts w:ascii="Calibri Light" w:hAnsi="Calibri Light" w:cs="Calibri Light"/>
                <w:b/>
                <w:color w:val="000000"/>
                <w:kern w:val="0"/>
                <w:szCs w:val="21"/>
                <w:lang w:bidi="ar"/>
              </w:rPr>
              <w:t>1</w:t>
            </w:r>
          </w:p>
        </w:tc>
        <w:tc>
          <w:tcPr>
            <w:tcW w:w="612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C39CF6A">
            <w:pPr>
              <w:widowControl/>
              <w:jc w:val="left"/>
              <w:textAlignment w:val="center"/>
              <w:rPr>
                <w:rFonts w:ascii="Calibri Light" w:hAnsi="Calibri Light" w:cs="Calibri Light"/>
                <w:color w:val="000000"/>
                <w:szCs w:val="21"/>
              </w:rPr>
            </w:pPr>
            <w:r>
              <w:rPr>
                <w:rFonts w:ascii="Calibri Light" w:hAnsi="Calibri Light" w:cs="Calibri Light"/>
                <w:color w:val="000000"/>
                <w:kern w:val="0"/>
                <w:szCs w:val="21"/>
                <w:lang w:bidi="ar"/>
              </w:rPr>
              <w:t>协助卫生检查，维修、设备保养的跟进，开门协助工作</w:t>
            </w:r>
          </w:p>
        </w:tc>
        <w:tc>
          <w:tcPr>
            <w:tcW w:w="91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442B107">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8小时</w:t>
            </w:r>
          </w:p>
        </w:tc>
      </w:tr>
      <w:tr w14:paraId="080E0153">
        <w:tblPrEx>
          <w:tblCellMar>
            <w:top w:w="0" w:type="dxa"/>
            <w:left w:w="0" w:type="dxa"/>
            <w:bottom w:w="0" w:type="dxa"/>
            <w:right w:w="0" w:type="dxa"/>
          </w:tblCellMar>
        </w:tblPrEx>
        <w:trPr>
          <w:trHeight w:val="312" w:hRule="atLeast"/>
        </w:trPr>
        <w:tc>
          <w:tcPr>
            <w:tcW w:w="6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A85846F">
            <w:pPr>
              <w:widowControl/>
              <w:jc w:val="center"/>
              <w:textAlignment w:val="center"/>
              <w:rPr>
                <w:rFonts w:hint="default" w:ascii="Calibri Light" w:hAnsi="Calibri Light" w:eastAsia="宋体" w:cs="Calibri Light"/>
                <w:color w:val="000000"/>
                <w:szCs w:val="21"/>
                <w:lang w:val="en-US" w:eastAsia="zh-CN"/>
              </w:rPr>
            </w:pPr>
            <w:r>
              <w:rPr>
                <w:rFonts w:hint="eastAsia" w:ascii="Calibri Light" w:hAnsi="Calibri Light" w:cs="Calibri Light"/>
                <w:color w:val="000000"/>
                <w:kern w:val="0"/>
                <w:szCs w:val="21"/>
                <w:lang w:val="en-US" w:eastAsia="zh-CN" w:bidi="ar"/>
              </w:rPr>
              <w:t>92</w:t>
            </w:r>
          </w:p>
        </w:tc>
        <w:tc>
          <w:tcPr>
            <w:tcW w:w="756" w:type="dxa"/>
            <w:vMerge w:val="continue"/>
            <w:tcBorders>
              <w:top w:val="single" w:color="auto" w:sz="4" w:space="0"/>
              <w:left w:val="single" w:color="000000" w:sz="4" w:space="0"/>
              <w:bottom w:val="single" w:color="auto" w:sz="4" w:space="0"/>
              <w:right w:val="single" w:color="000000" w:sz="4" w:space="0"/>
            </w:tcBorders>
            <w:tcMar>
              <w:top w:w="15" w:type="dxa"/>
              <w:left w:w="15" w:type="dxa"/>
              <w:right w:w="15" w:type="dxa"/>
            </w:tcMar>
            <w:vAlign w:val="center"/>
          </w:tcPr>
          <w:p w14:paraId="73422577">
            <w:pPr>
              <w:jc w:val="center"/>
              <w:rPr>
                <w:rFonts w:ascii="Calibri Light" w:hAnsi="Calibri Light" w:cs="Calibri Light"/>
                <w:b/>
                <w:color w:val="000000"/>
                <w:szCs w:val="21"/>
              </w:rPr>
            </w:pPr>
          </w:p>
        </w:tc>
        <w:tc>
          <w:tcPr>
            <w:tcW w:w="919" w:type="dxa"/>
            <w:vMerge w:val="continue"/>
            <w:tcBorders>
              <w:top w:val="single" w:color="auto" w:sz="4" w:space="0"/>
              <w:left w:val="single" w:color="000000" w:sz="4" w:space="0"/>
              <w:bottom w:val="single" w:color="auto" w:sz="4" w:space="0"/>
              <w:right w:val="single" w:color="000000" w:sz="4" w:space="0"/>
            </w:tcBorders>
            <w:tcMar>
              <w:top w:w="15" w:type="dxa"/>
              <w:left w:w="15" w:type="dxa"/>
              <w:right w:w="15" w:type="dxa"/>
            </w:tcMar>
            <w:vAlign w:val="center"/>
          </w:tcPr>
          <w:p w14:paraId="65EA9060">
            <w:pPr>
              <w:jc w:val="center"/>
              <w:rPr>
                <w:rFonts w:ascii="Calibri Light" w:hAnsi="Calibri Light" w:cs="Calibri Light"/>
                <w:color w:val="000000"/>
                <w:szCs w:val="21"/>
              </w:rPr>
            </w:pPr>
          </w:p>
        </w:tc>
        <w:tc>
          <w:tcPr>
            <w:tcW w:w="28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C4AE8A0">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宿管员调休员</w:t>
            </w:r>
          </w:p>
        </w:tc>
        <w:tc>
          <w:tcPr>
            <w:tcW w:w="6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E535D97">
            <w:pPr>
              <w:jc w:val="center"/>
              <w:rPr>
                <w:rFonts w:ascii="Calibri Light" w:hAnsi="Calibri Light" w:cs="Calibri Light"/>
                <w:color w:val="000000"/>
                <w:szCs w:val="21"/>
              </w:rPr>
            </w:pPr>
          </w:p>
        </w:tc>
        <w:tc>
          <w:tcPr>
            <w:tcW w:w="6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5419C24">
            <w:pPr>
              <w:jc w:val="center"/>
              <w:rPr>
                <w:rFonts w:ascii="Calibri Light" w:hAnsi="Calibri Light" w:cs="Calibri Light"/>
                <w:color w:val="000000"/>
                <w:szCs w:val="21"/>
              </w:rPr>
            </w:pPr>
          </w:p>
        </w:tc>
        <w:tc>
          <w:tcPr>
            <w:tcW w:w="6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1D5BBC9">
            <w:pPr>
              <w:widowControl/>
              <w:jc w:val="center"/>
              <w:textAlignment w:val="center"/>
              <w:rPr>
                <w:rFonts w:ascii="Calibri Light" w:hAnsi="Calibri Light" w:cs="Calibri Light"/>
                <w:b/>
                <w:color w:val="000000"/>
                <w:szCs w:val="21"/>
              </w:rPr>
            </w:pPr>
            <w:r>
              <w:rPr>
                <w:rFonts w:ascii="Calibri Light" w:hAnsi="Calibri Light" w:cs="Calibri Light"/>
                <w:b/>
                <w:color w:val="000000"/>
                <w:kern w:val="0"/>
                <w:szCs w:val="21"/>
                <w:lang w:bidi="ar"/>
              </w:rPr>
              <w:t>3</w:t>
            </w:r>
          </w:p>
        </w:tc>
        <w:tc>
          <w:tcPr>
            <w:tcW w:w="612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CBE38EB">
            <w:pPr>
              <w:widowControl/>
              <w:jc w:val="left"/>
              <w:textAlignment w:val="center"/>
              <w:rPr>
                <w:rFonts w:ascii="Calibri Light" w:hAnsi="Calibri Light" w:cs="Calibri Light"/>
                <w:color w:val="000000"/>
                <w:szCs w:val="21"/>
              </w:rPr>
            </w:pPr>
            <w:r>
              <w:rPr>
                <w:rFonts w:ascii="Calibri Light" w:hAnsi="Calibri Light" w:cs="Calibri Light"/>
                <w:color w:val="000000"/>
                <w:kern w:val="0"/>
                <w:szCs w:val="21"/>
                <w:lang w:bidi="ar"/>
              </w:rPr>
              <w:t>调休顶岗</w:t>
            </w:r>
          </w:p>
        </w:tc>
        <w:tc>
          <w:tcPr>
            <w:tcW w:w="91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2088AFE">
            <w:pPr>
              <w:widowControl/>
              <w:jc w:val="center"/>
              <w:textAlignment w:val="center"/>
              <w:rPr>
                <w:rFonts w:ascii="Calibri Light" w:hAnsi="Calibri Light" w:cs="Calibri Light"/>
                <w:color w:val="000000"/>
                <w:szCs w:val="21"/>
              </w:rPr>
            </w:pPr>
            <w:r>
              <w:rPr>
                <w:rFonts w:ascii="Calibri Light" w:hAnsi="Calibri Light" w:cs="Calibri Light"/>
                <w:color w:val="000000"/>
                <w:kern w:val="0"/>
                <w:szCs w:val="21"/>
                <w:lang w:bidi="ar"/>
              </w:rPr>
              <w:t>24小时</w:t>
            </w:r>
          </w:p>
        </w:tc>
      </w:tr>
      <w:tr w14:paraId="627EE813">
        <w:tblPrEx>
          <w:tblCellMar>
            <w:top w:w="0" w:type="dxa"/>
            <w:left w:w="0" w:type="dxa"/>
            <w:bottom w:w="0" w:type="dxa"/>
            <w:right w:w="0" w:type="dxa"/>
          </w:tblCellMar>
        </w:tblPrEx>
        <w:trPr>
          <w:trHeight w:val="312" w:hRule="atLeast"/>
        </w:trPr>
        <w:tc>
          <w:tcPr>
            <w:tcW w:w="6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626F1F8">
            <w:pPr>
              <w:widowControl/>
              <w:jc w:val="center"/>
              <w:textAlignment w:val="center"/>
              <w:rPr>
                <w:rFonts w:hint="default" w:ascii="Calibri Light" w:hAnsi="Calibri Light" w:eastAsia="宋体" w:cs="Calibri Light"/>
                <w:color w:val="000000"/>
                <w:szCs w:val="21"/>
                <w:lang w:val="en-US" w:eastAsia="zh-CN"/>
              </w:rPr>
            </w:pPr>
            <w:r>
              <w:rPr>
                <w:rFonts w:hint="eastAsia" w:ascii="Calibri Light" w:hAnsi="Calibri Light" w:cs="Calibri Light"/>
                <w:color w:val="000000"/>
                <w:kern w:val="0"/>
                <w:szCs w:val="21"/>
                <w:lang w:val="en-US" w:eastAsia="zh-CN" w:bidi="ar"/>
              </w:rPr>
              <w:t>93</w:t>
            </w:r>
          </w:p>
        </w:tc>
        <w:tc>
          <w:tcPr>
            <w:tcW w:w="756" w:type="dxa"/>
            <w:vMerge w:val="continue"/>
            <w:tcBorders>
              <w:top w:val="single" w:color="auto" w:sz="4" w:space="0"/>
              <w:left w:val="single" w:color="000000" w:sz="4" w:space="0"/>
              <w:bottom w:val="single" w:color="auto" w:sz="4" w:space="0"/>
              <w:right w:val="single" w:color="000000" w:sz="4" w:space="0"/>
            </w:tcBorders>
            <w:tcMar>
              <w:top w:w="15" w:type="dxa"/>
              <w:left w:w="15" w:type="dxa"/>
              <w:right w:w="15" w:type="dxa"/>
            </w:tcMar>
            <w:vAlign w:val="center"/>
          </w:tcPr>
          <w:p w14:paraId="7C4E6B77">
            <w:pPr>
              <w:jc w:val="center"/>
              <w:rPr>
                <w:rFonts w:ascii="Calibri Light" w:hAnsi="Calibri Light" w:cs="Calibri Light"/>
                <w:b/>
                <w:color w:val="000000"/>
                <w:szCs w:val="21"/>
              </w:rPr>
            </w:pPr>
          </w:p>
        </w:tc>
        <w:tc>
          <w:tcPr>
            <w:tcW w:w="919" w:type="dxa"/>
            <w:vMerge w:val="continue"/>
            <w:tcBorders>
              <w:top w:val="single" w:color="auto" w:sz="4" w:space="0"/>
              <w:left w:val="single" w:color="000000" w:sz="4" w:space="0"/>
              <w:bottom w:val="single" w:color="auto" w:sz="4" w:space="0"/>
              <w:right w:val="single" w:color="000000" w:sz="4" w:space="0"/>
            </w:tcBorders>
            <w:tcMar>
              <w:top w:w="15" w:type="dxa"/>
              <w:left w:w="15" w:type="dxa"/>
              <w:right w:w="15" w:type="dxa"/>
            </w:tcMar>
            <w:vAlign w:val="center"/>
          </w:tcPr>
          <w:p w14:paraId="512C8E3F">
            <w:pPr>
              <w:jc w:val="center"/>
              <w:rPr>
                <w:rFonts w:ascii="Calibri Light" w:hAnsi="Calibri Light" w:cs="Calibri Light"/>
                <w:color w:val="000000"/>
                <w:szCs w:val="21"/>
              </w:rPr>
            </w:pPr>
          </w:p>
        </w:tc>
        <w:tc>
          <w:tcPr>
            <w:tcW w:w="28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4AC7FF8">
            <w:pPr>
              <w:widowControl/>
              <w:jc w:val="center"/>
              <w:textAlignment w:val="center"/>
              <w:rPr>
                <w:rFonts w:ascii="Calibri Light" w:hAnsi="Calibri Light" w:cs="Calibri Light"/>
                <w:b/>
                <w:color w:val="000000"/>
                <w:szCs w:val="21"/>
              </w:rPr>
            </w:pPr>
            <w:r>
              <w:rPr>
                <w:rFonts w:ascii="Calibri Light" w:hAnsi="Calibri Light" w:cs="Calibri Light"/>
                <w:b/>
                <w:color w:val="000000"/>
                <w:kern w:val="0"/>
                <w:szCs w:val="21"/>
                <w:lang w:bidi="ar"/>
              </w:rPr>
              <w:t>小计</w:t>
            </w:r>
          </w:p>
        </w:tc>
        <w:tc>
          <w:tcPr>
            <w:tcW w:w="6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C6AD88A">
            <w:pPr>
              <w:widowControl/>
              <w:jc w:val="center"/>
              <w:textAlignment w:val="center"/>
              <w:rPr>
                <w:rFonts w:ascii="Calibri Light" w:hAnsi="Calibri Light" w:cs="Calibri Light"/>
                <w:b/>
                <w:color w:val="000000"/>
                <w:szCs w:val="21"/>
              </w:rPr>
            </w:pPr>
            <w:r>
              <w:rPr>
                <w:rFonts w:ascii="Calibri Light" w:hAnsi="Calibri Light" w:cs="Calibri Light"/>
                <w:b/>
                <w:color w:val="000000"/>
                <w:kern w:val="0"/>
                <w:szCs w:val="21"/>
                <w:lang w:bidi="ar"/>
              </w:rPr>
              <w:t>10</w:t>
            </w:r>
          </w:p>
        </w:tc>
        <w:tc>
          <w:tcPr>
            <w:tcW w:w="6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5141367">
            <w:pPr>
              <w:widowControl/>
              <w:jc w:val="center"/>
              <w:textAlignment w:val="center"/>
              <w:rPr>
                <w:rFonts w:ascii="Calibri Light" w:hAnsi="Calibri Light" w:cs="Calibri Light"/>
                <w:b/>
                <w:color w:val="000000"/>
                <w:szCs w:val="21"/>
              </w:rPr>
            </w:pPr>
            <w:r>
              <w:rPr>
                <w:rFonts w:ascii="Calibri Light" w:hAnsi="Calibri Light" w:cs="Calibri Light"/>
                <w:b/>
                <w:color w:val="000000"/>
                <w:kern w:val="0"/>
                <w:szCs w:val="21"/>
                <w:lang w:bidi="ar"/>
              </w:rPr>
              <w:t>2</w:t>
            </w:r>
            <w:r>
              <w:rPr>
                <w:rFonts w:hint="eastAsia" w:ascii="Calibri Light" w:hAnsi="Calibri Light" w:cs="Calibri Light"/>
                <w:b/>
                <w:color w:val="000000"/>
                <w:kern w:val="0"/>
                <w:szCs w:val="21"/>
                <w:lang w:bidi="ar"/>
              </w:rPr>
              <w:t>6</w:t>
            </w:r>
          </w:p>
        </w:tc>
        <w:tc>
          <w:tcPr>
            <w:tcW w:w="6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F0CC02E">
            <w:pPr>
              <w:widowControl/>
              <w:jc w:val="center"/>
              <w:textAlignment w:val="center"/>
              <w:rPr>
                <w:rFonts w:hint="default" w:ascii="Calibri Light" w:hAnsi="Calibri Light" w:eastAsia="宋体" w:cs="Calibri Light"/>
                <w:b/>
                <w:color w:val="000000"/>
                <w:szCs w:val="21"/>
                <w:lang w:val="en-US" w:eastAsia="zh-CN"/>
              </w:rPr>
            </w:pPr>
            <w:r>
              <w:rPr>
                <w:rFonts w:hint="eastAsia" w:ascii="Calibri Light" w:hAnsi="Calibri Light" w:cs="Calibri Light"/>
                <w:b/>
                <w:color w:val="000000"/>
                <w:kern w:val="0"/>
                <w:szCs w:val="21"/>
                <w:lang w:val="en-US" w:eastAsia="zh-CN" w:bidi="ar"/>
              </w:rPr>
              <w:t>32</w:t>
            </w:r>
          </w:p>
        </w:tc>
        <w:tc>
          <w:tcPr>
            <w:tcW w:w="612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4A8FC7E">
            <w:pPr>
              <w:jc w:val="center"/>
              <w:rPr>
                <w:rFonts w:ascii="Calibri Light" w:hAnsi="Calibri Light" w:cs="Calibri Light"/>
                <w:b/>
                <w:color w:val="000000"/>
                <w:szCs w:val="21"/>
              </w:rPr>
            </w:pPr>
          </w:p>
        </w:tc>
        <w:tc>
          <w:tcPr>
            <w:tcW w:w="91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D061D09">
            <w:pPr>
              <w:jc w:val="center"/>
              <w:rPr>
                <w:rFonts w:ascii="Calibri Light" w:hAnsi="Calibri Light" w:cs="Calibri Light"/>
                <w:color w:val="000000"/>
                <w:szCs w:val="21"/>
              </w:rPr>
            </w:pPr>
          </w:p>
        </w:tc>
      </w:tr>
      <w:tr w14:paraId="2A56CC28">
        <w:tblPrEx>
          <w:tblCellMar>
            <w:top w:w="0" w:type="dxa"/>
            <w:left w:w="0" w:type="dxa"/>
            <w:bottom w:w="0" w:type="dxa"/>
            <w:right w:w="0" w:type="dxa"/>
          </w:tblCellMar>
        </w:tblPrEx>
        <w:trPr>
          <w:trHeight w:val="312" w:hRule="atLeast"/>
        </w:trPr>
        <w:tc>
          <w:tcPr>
            <w:tcW w:w="6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FB8C8DB">
            <w:pPr>
              <w:widowControl/>
              <w:jc w:val="center"/>
              <w:textAlignment w:val="center"/>
              <w:rPr>
                <w:rFonts w:ascii="Calibri Light" w:hAnsi="Calibri Light" w:cs="Calibri Light"/>
                <w:color w:val="000000"/>
                <w:szCs w:val="21"/>
              </w:rPr>
            </w:pPr>
          </w:p>
        </w:tc>
        <w:tc>
          <w:tcPr>
            <w:tcW w:w="4515"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719BC38">
            <w:pPr>
              <w:widowControl/>
              <w:jc w:val="center"/>
              <w:textAlignment w:val="center"/>
              <w:rPr>
                <w:rFonts w:ascii="Calibri Light" w:hAnsi="Calibri Light" w:cs="Calibri Light"/>
                <w:b/>
                <w:color w:val="000000"/>
                <w:szCs w:val="21"/>
              </w:rPr>
            </w:pPr>
            <w:r>
              <w:rPr>
                <w:rFonts w:ascii="Calibri Light" w:hAnsi="Calibri Light" w:cs="Calibri Light"/>
                <w:b/>
                <w:color w:val="000000"/>
                <w:kern w:val="0"/>
                <w:szCs w:val="21"/>
                <w:lang w:bidi="ar"/>
              </w:rPr>
              <w:t>总计</w:t>
            </w:r>
          </w:p>
        </w:tc>
        <w:tc>
          <w:tcPr>
            <w:tcW w:w="6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1755A8D">
            <w:pPr>
              <w:widowControl/>
              <w:jc w:val="center"/>
              <w:textAlignment w:val="center"/>
              <w:rPr>
                <w:rFonts w:hint="default" w:ascii="Calibri Light" w:hAnsi="Calibri Light" w:eastAsia="宋体" w:cs="Calibri Light"/>
                <w:b/>
                <w:color w:val="000000"/>
                <w:szCs w:val="21"/>
                <w:lang w:val="en-US" w:eastAsia="zh-CN"/>
              </w:rPr>
            </w:pPr>
            <w:r>
              <w:rPr>
                <w:rFonts w:hint="eastAsia" w:ascii="Calibri Light" w:hAnsi="Calibri Light" w:cs="Calibri Light"/>
                <w:b/>
                <w:color w:val="000000"/>
                <w:kern w:val="0"/>
                <w:szCs w:val="21"/>
                <w:lang w:bidi="ar"/>
              </w:rPr>
              <w:t>1</w:t>
            </w:r>
            <w:r>
              <w:rPr>
                <w:rFonts w:hint="eastAsia" w:ascii="Calibri Light" w:hAnsi="Calibri Light" w:cs="Calibri Light"/>
                <w:b/>
                <w:color w:val="000000"/>
                <w:kern w:val="0"/>
                <w:szCs w:val="21"/>
                <w:lang w:val="en-US" w:eastAsia="zh-CN" w:bidi="ar"/>
              </w:rPr>
              <w:t>35</w:t>
            </w:r>
          </w:p>
        </w:tc>
        <w:tc>
          <w:tcPr>
            <w:tcW w:w="6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EA36A9E">
            <w:pPr>
              <w:widowControl/>
              <w:jc w:val="center"/>
              <w:textAlignment w:val="center"/>
              <w:rPr>
                <w:rFonts w:hint="default" w:ascii="Calibri Light" w:hAnsi="Calibri Light" w:eastAsia="宋体" w:cs="Calibri Light"/>
                <w:b/>
                <w:color w:val="000000"/>
                <w:szCs w:val="21"/>
                <w:lang w:val="en-US" w:eastAsia="zh-CN"/>
              </w:rPr>
            </w:pPr>
            <w:r>
              <w:rPr>
                <w:rFonts w:ascii="Calibri Light" w:hAnsi="Calibri Light" w:cs="Calibri Light"/>
                <w:b/>
                <w:color w:val="000000"/>
                <w:kern w:val="0"/>
                <w:szCs w:val="21"/>
                <w:lang w:bidi="ar"/>
              </w:rPr>
              <w:t>1</w:t>
            </w:r>
            <w:r>
              <w:rPr>
                <w:rFonts w:hint="eastAsia" w:ascii="Calibri Light" w:hAnsi="Calibri Light" w:cs="Calibri Light"/>
                <w:b/>
                <w:color w:val="000000"/>
                <w:kern w:val="0"/>
                <w:szCs w:val="21"/>
                <w:lang w:val="en-US" w:eastAsia="zh-CN" w:bidi="ar"/>
              </w:rPr>
              <w:t>27</w:t>
            </w:r>
          </w:p>
        </w:tc>
        <w:tc>
          <w:tcPr>
            <w:tcW w:w="6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B55B1C0">
            <w:pPr>
              <w:widowControl/>
              <w:jc w:val="center"/>
              <w:textAlignment w:val="center"/>
              <w:rPr>
                <w:rFonts w:hint="default" w:ascii="Calibri Light" w:hAnsi="Calibri Light" w:eastAsia="宋体" w:cs="Calibri Light"/>
                <w:b/>
                <w:color w:val="000000"/>
                <w:szCs w:val="21"/>
                <w:lang w:val="en-US" w:eastAsia="zh-CN"/>
              </w:rPr>
            </w:pPr>
            <w:r>
              <w:rPr>
                <w:rFonts w:hint="eastAsia" w:ascii="Calibri Light" w:hAnsi="Calibri Light" w:cs="Calibri Light"/>
                <w:b/>
                <w:color w:val="000000"/>
                <w:kern w:val="0"/>
                <w:szCs w:val="21"/>
                <w:lang w:val="en-US" w:eastAsia="zh-CN" w:bidi="ar"/>
              </w:rPr>
              <w:t>202</w:t>
            </w:r>
          </w:p>
        </w:tc>
        <w:tc>
          <w:tcPr>
            <w:tcW w:w="612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1B0AE73">
            <w:pPr>
              <w:jc w:val="center"/>
              <w:rPr>
                <w:rFonts w:ascii="Calibri Light" w:hAnsi="Calibri Light" w:cs="Calibri Light"/>
                <w:b/>
                <w:color w:val="000000"/>
                <w:szCs w:val="21"/>
              </w:rPr>
            </w:pPr>
          </w:p>
        </w:tc>
        <w:tc>
          <w:tcPr>
            <w:tcW w:w="91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770DDFB">
            <w:pPr>
              <w:jc w:val="center"/>
              <w:rPr>
                <w:rFonts w:ascii="Calibri Light" w:hAnsi="Calibri Light" w:cs="Calibri Light"/>
                <w:b/>
                <w:color w:val="000000"/>
                <w:szCs w:val="21"/>
              </w:rPr>
            </w:pPr>
          </w:p>
        </w:tc>
      </w:tr>
    </w:tbl>
    <w:p w14:paraId="1F5695AD">
      <w:pPr>
        <w:spacing w:line="360" w:lineRule="auto"/>
        <w:rPr>
          <w:rFonts w:ascii="Calibri Light" w:hAnsi="Calibri Light" w:cs="Calibri Light"/>
          <w:szCs w:val="21"/>
        </w:rPr>
      </w:pPr>
    </w:p>
    <w:p w14:paraId="2BCE34A7">
      <w:pPr>
        <w:spacing w:line="360" w:lineRule="auto"/>
        <w:rPr>
          <w:rFonts w:hint="eastAsia" w:ascii="Calibri Light" w:hAnsi="Calibri Light" w:cs="Calibri Light"/>
          <w:color w:val="000000"/>
          <w:sz w:val="24"/>
          <w:szCs w:val="24"/>
        </w:rPr>
      </w:pPr>
      <w:r>
        <w:rPr>
          <w:rFonts w:hint="eastAsia" w:ascii="Calibri Light" w:hAnsi="Calibri Light" w:cs="Calibri Light"/>
          <w:b/>
          <w:bCs/>
          <w:szCs w:val="21"/>
        </w:rPr>
        <w:t>备注：</w:t>
      </w:r>
      <w:bookmarkStart w:id="9" w:name="_Toc16232_WPSOffice_Level2"/>
      <w:r>
        <w:rPr>
          <w:rFonts w:hint="eastAsia" w:ascii="Calibri Light" w:hAnsi="Calibri Light" w:cs="Calibri Light"/>
          <w:b/>
          <w:bCs/>
          <w:color w:val="000000"/>
          <w:sz w:val="24"/>
          <w:szCs w:val="24"/>
        </w:rPr>
        <w:t>以上人员岗位学校可根据工作需要，机动调配使用</w:t>
      </w:r>
      <w:r>
        <w:rPr>
          <w:rFonts w:hint="eastAsia" w:ascii="Calibri Light" w:hAnsi="Calibri Light" w:cs="Calibri Light"/>
          <w:color w:val="000000"/>
          <w:sz w:val="24"/>
          <w:szCs w:val="24"/>
        </w:rPr>
        <w:t>。</w:t>
      </w:r>
    </w:p>
    <w:p w14:paraId="67FE1795">
      <w:pPr>
        <w:spacing w:line="360" w:lineRule="auto"/>
        <w:jc w:val="left"/>
        <w:outlineLvl w:val="0"/>
        <w:rPr>
          <w:rFonts w:ascii="宋体" w:hAnsi="宋体" w:cs="宋体"/>
          <w:kern w:val="0"/>
          <w:szCs w:val="21"/>
        </w:rPr>
      </w:pPr>
      <w:r>
        <w:rPr>
          <w:rFonts w:hint="eastAsia" w:ascii="宋体" w:hAnsi="宋体" w:cs="宋体"/>
          <w:kern w:val="0"/>
          <w:szCs w:val="21"/>
        </w:rPr>
        <w:t>★1）供应商承诺如获中标/成交，拟委派的中心主任兼办公室主任将到岗履职，不得兼任其他项目的项目经理（提供承诺函）</w:t>
      </w:r>
    </w:p>
    <w:p w14:paraId="4C69208F">
      <w:pPr>
        <w:spacing w:line="360" w:lineRule="auto"/>
        <w:jc w:val="left"/>
        <w:outlineLvl w:val="0"/>
        <w:rPr>
          <w:rFonts w:ascii="宋体" w:hAnsi="宋体" w:cs="宋体"/>
          <w:kern w:val="0"/>
          <w:szCs w:val="21"/>
        </w:rPr>
      </w:pPr>
      <w:r>
        <w:rPr>
          <w:rFonts w:hint="eastAsia" w:ascii="宋体" w:hAnsi="宋体" w:cs="宋体"/>
          <w:kern w:val="0"/>
          <w:szCs w:val="21"/>
        </w:rPr>
        <w:t>★2）供应商在投标/报价文件中提供的人员，即为项目实施时投入的人员。未经采购人同意，不得更换人员（提供承诺函）</w:t>
      </w:r>
    </w:p>
    <w:p w14:paraId="66EBC576">
      <w:pPr>
        <w:spacing w:line="360" w:lineRule="auto"/>
        <w:jc w:val="left"/>
        <w:outlineLvl w:val="0"/>
        <w:rPr>
          <w:rFonts w:ascii="宋体" w:hAnsi="宋体" w:cs="宋体"/>
          <w:kern w:val="0"/>
          <w:szCs w:val="21"/>
        </w:rPr>
      </w:pPr>
      <w:r>
        <w:rPr>
          <w:rFonts w:hint="eastAsia" w:ascii="宋体" w:hAnsi="宋体" w:cs="宋体"/>
          <w:kern w:val="0"/>
          <w:szCs w:val="21"/>
        </w:rPr>
        <w:t>★3）供应商应符合下列情形：</w:t>
      </w:r>
    </w:p>
    <w:p w14:paraId="1B49E256">
      <w:pPr>
        <w:spacing w:line="360" w:lineRule="auto"/>
        <w:jc w:val="left"/>
        <w:outlineLvl w:val="0"/>
        <w:rPr>
          <w:rFonts w:ascii="宋体" w:hAnsi="宋体" w:cs="宋体"/>
          <w:kern w:val="0"/>
          <w:szCs w:val="21"/>
        </w:rPr>
      </w:pPr>
      <w:r>
        <w:rPr>
          <w:rFonts w:hint="eastAsia" w:ascii="宋体" w:hAnsi="宋体" w:cs="宋体"/>
          <w:kern w:val="0"/>
          <w:szCs w:val="21"/>
        </w:rPr>
        <w:t>供应商具备《保安服务许可证》（提供证书复印件）或承诺签订合同之后按《保安服务管理条例》的要求到公安机关备案，并于终止安保服务之日起 30 日内到备案的公安机关撤销备案（提供承诺函）。</w:t>
      </w:r>
    </w:p>
    <w:p w14:paraId="70235919">
      <w:pPr>
        <w:spacing w:line="360" w:lineRule="auto"/>
        <w:rPr>
          <w:rFonts w:hint="eastAsia" w:ascii="Calibri Light" w:hAnsi="Calibri Light" w:eastAsia="宋体" w:cs="Calibri Light"/>
          <w:color w:val="000000"/>
          <w:sz w:val="24"/>
          <w:szCs w:val="24"/>
          <w:lang w:val="en-US" w:eastAsia="zh-CN"/>
        </w:rPr>
        <w:sectPr>
          <w:pgSz w:w="16838" w:h="11906" w:orient="landscape"/>
          <w:pgMar w:top="1800" w:right="1440" w:bottom="1800" w:left="1440" w:header="851" w:footer="992" w:gutter="0"/>
          <w:cols w:space="720" w:num="1"/>
          <w:titlePg/>
          <w:docGrid w:linePitch="312" w:charSpace="0"/>
        </w:sectPr>
      </w:pPr>
    </w:p>
    <w:p w14:paraId="7A0A8416">
      <w:pPr>
        <w:pStyle w:val="3"/>
        <w:spacing w:before="156" w:beforeLines="50" w:after="156" w:afterLines="50" w:line="540" w:lineRule="exact"/>
        <w:ind w:firstLine="482" w:firstLineChars="200"/>
        <w:rPr>
          <w:rFonts w:ascii="Calibri Light" w:hAnsi="Calibri Light" w:cs="Calibri Light"/>
          <w:color w:val="000000"/>
          <w:sz w:val="24"/>
          <w:szCs w:val="24"/>
        </w:rPr>
      </w:pPr>
      <w:r>
        <w:rPr>
          <w:rFonts w:hint="eastAsia" w:ascii="Calibri Light" w:hAnsi="Calibri Light" w:cs="Calibri Light"/>
          <w:color w:val="000000"/>
          <w:sz w:val="24"/>
          <w:szCs w:val="24"/>
        </w:rPr>
        <w:t>（六）</w:t>
      </w:r>
      <w:r>
        <w:rPr>
          <w:rFonts w:ascii="Calibri Light" w:hAnsi="Calibri Light" w:cs="Calibri Light"/>
          <w:color w:val="000000"/>
          <w:sz w:val="24"/>
          <w:szCs w:val="24"/>
        </w:rPr>
        <w:t>物管中心工作内容及架构</w:t>
      </w:r>
      <w:bookmarkEnd w:id="9"/>
    </w:p>
    <w:p w14:paraId="2AC220C6">
      <w:pPr>
        <w:spacing w:before="156" w:beforeLines="50" w:after="156" w:afterLines="50" w:line="360" w:lineRule="exact"/>
        <w:ind w:firstLine="630" w:firstLineChars="300"/>
        <w:rPr>
          <w:rFonts w:ascii="Calibri Light" w:hAnsi="Calibri Light" w:cs="Calibri Light"/>
          <w:color w:val="000000"/>
          <w:szCs w:val="21"/>
        </w:rPr>
      </w:pPr>
      <w:r>
        <w:rPr>
          <w:rFonts w:hint="eastAsia" w:ascii="Calibri Light" w:hAnsi="Calibri Light" w:cs="Calibri Light"/>
          <w:color w:val="000000"/>
          <w:szCs w:val="21"/>
        </w:rPr>
        <w:t>在学校后勤管理处、保卫处、学生处、美术馆的直接管理指导下，学校各处室、院系、教学教辅单位协助监管下，根据学校校园建设、师生需求等情况，建立完科学、系统、专业、高效的物业管理服务体系和各项规章制度，有效联动、协调各部门人员开展物管服务工作，按学校要求落实完成各项日常任务及重大活动任务，为学校提供符合行业标准、规范、优质的校园综合服务、清洁卫生、绿化除四害、维护维修，校园治安、消防、交通安全管理，学生公寓管理等管理服务内容。</w:t>
      </w:r>
    </w:p>
    <w:p w14:paraId="264CD5FD">
      <w:pPr>
        <w:spacing w:before="156" w:beforeLines="50" w:after="156" w:afterLines="50" w:line="360" w:lineRule="exact"/>
        <w:ind w:firstLine="420" w:firstLineChars="200"/>
        <w:rPr>
          <w:rFonts w:ascii="Calibri Light" w:hAnsi="Calibri Light" w:cs="Calibri Light"/>
          <w:color w:val="000000"/>
          <w:szCs w:val="21"/>
        </w:rPr>
      </w:pPr>
      <w:r>
        <w:rPr>
          <w:rFonts w:hint="eastAsia" w:ascii="Calibri Light" w:hAnsi="Calibri Light" w:cs="Calibri Light"/>
          <w:color w:val="000000"/>
          <w:szCs w:val="21"/>
        </w:rPr>
        <w:t>物管中心下设物管办公室、综合管理部、维修部、清洁绿化部、保安部、宿管部。物管中心设主任1人，兼物管办公室主任；主任助理1人，部门经理5人。</w:t>
      </w:r>
    </w:p>
    <w:p w14:paraId="5D0630C2">
      <w:pPr>
        <w:spacing w:before="156" w:beforeLines="50" w:after="156" w:afterLines="50" w:line="360" w:lineRule="exact"/>
        <w:ind w:firstLine="420" w:firstLineChars="200"/>
        <w:rPr>
          <w:rFonts w:ascii="Calibri Light" w:hAnsi="Calibri Light" w:cs="Calibri Light"/>
          <w:color w:val="000000"/>
          <w:szCs w:val="21"/>
        </w:rPr>
      </w:pPr>
      <w:r>
        <w:rPr>
          <w:rFonts w:ascii="Calibri Light" w:hAnsi="Calibri Light" w:cs="Calibri Light"/>
          <w:color w:val="000000"/>
          <w:szCs w:val="21"/>
        </w:rPr>
        <w:t>具体见岗位人员配置表。</w:t>
      </w:r>
    </w:p>
    <w:p w14:paraId="3A6CF4A8">
      <w:pPr>
        <w:pStyle w:val="3"/>
        <w:spacing w:before="156" w:beforeLines="50" w:after="156" w:afterLines="50" w:line="540" w:lineRule="exact"/>
        <w:ind w:firstLine="482" w:firstLineChars="200"/>
        <w:rPr>
          <w:rFonts w:ascii="Calibri Light" w:hAnsi="Calibri Light" w:cs="Calibri Light"/>
          <w:color w:val="000000"/>
          <w:szCs w:val="21"/>
        </w:rPr>
      </w:pPr>
      <w:bookmarkStart w:id="10" w:name="_Toc16804_WPSOffice_Level2"/>
      <w:r>
        <w:rPr>
          <w:rFonts w:hint="eastAsia" w:ascii="Calibri Light" w:hAnsi="Calibri Light" w:cs="Calibri Light"/>
          <w:color w:val="000000"/>
          <w:sz w:val="24"/>
          <w:szCs w:val="24"/>
        </w:rPr>
        <w:t>（七）</w:t>
      </w:r>
      <w:r>
        <w:rPr>
          <w:rFonts w:ascii="Calibri Light" w:hAnsi="Calibri Light" w:cs="Calibri Light"/>
          <w:color w:val="000000"/>
          <w:sz w:val="24"/>
          <w:szCs w:val="24"/>
        </w:rPr>
        <w:t>物管办公室</w:t>
      </w:r>
      <w:r>
        <w:rPr>
          <w:rFonts w:hint="eastAsia" w:ascii="Calibri Light" w:hAnsi="Calibri Light" w:cs="Calibri Light"/>
          <w:color w:val="000000"/>
          <w:sz w:val="24"/>
          <w:szCs w:val="24"/>
        </w:rPr>
        <w:t>管理服务具体内容与</w:t>
      </w:r>
      <w:r>
        <w:rPr>
          <w:rFonts w:ascii="Calibri Light" w:hAnsi="Calibri Light" w:cs="Calibri Light"/>
          <w:color w:val="000000"/>
          <w:sz w:val="24"/>
          <w:szCs w:val="24"/>
        </w:rPr>
        <w:t>要求</w:t>
      </w:r>
      <w:bookmarkEnd w:id="10"/>
    </w:p>
    <w:p w14:paraId="59B4685D">
      <w:pPr>
        <w:spacing w:before="156" w:beforeLines="50" w:after="156" w:afterLines="50" w:line="360" w:lineRule="exact"/>
        <w:ind w:firstLine="630" w:firstLineChars="300"/>
        <w:rPr>
          <w:rFonts w:ascii="Calibri Light" w:hAnsi="Calibri Light" w:cs="Calibri Light"/>
          <w:color w:val="000000"/>
          <w:szCs w:val="21"/>
        </w:rPr>
      </w:pPr>
      <w:r>
        <w:rPr>
          <w:rFonts w:hint="eastAsia" w:ascii="Calibri Light" w:hAnsi="Calibri Light" w:cs="Calibri Light"/>
          <w:color w:val="000000"/>
          <w:szCs w:val="21"/>
        </w:rPr>
        <w:t>在学校后勤管理处、保卫处、学生处、美术馆的直接管理指导下，学校各处室、院系、教学教辅单位协助监管下，根据委托合同、学校实际，按照相关职能部门要求，做好与校方各部门的协调沟通工作，做好物管中心内部人员管理、人员培训、协调沟通，按照合约严格、到位落实完成各项任务。</w:t>
      </w:r>
    </w:p>
    <w:p w14:paraId="35039E24">
      <w:pPr>
        <w:spacing w:before="156" w:beforeLines="50" w:after="156" w:afterLines="50" w:line="360" w:lineRule="exact"/>
        <w:ind w:firstLine="422" w:firstLineChars="200"/>
        <w:rPr>
          <w:rFonts w:ascii="Calibri Light" w:hAnsi="Calibri Light" w:cs="Calibri Light"/>
          <w:b/>
          <w:bCs/>
          <w:color w:val="000000"/>
          <w:szCs w:val="21"/>
        </w:rPr>
      </w:pPr>
      <w:bookmarkStart w:id="11" w:name="_Toc15665_WPSOffice_Level3"/>
      <w:r>
        <w:rPr>
          <w:rFonts w:hint="eastAsia" w:ascii="Calibri Light" w:hAnsi="Calibri Light" w:cs="Calibri Light"/>
          <w:b/>
          <w:bCs/>
          <w:color w:val="000000"/>
          <w:szCs w:val="21"/>
        </w:rPr>
        <w:t>1、</w:t>
      </w:r>
      <w:r>
        <w:rPr>
          <w:rFonts w:ascii="Calibri Light" w:hAnsi="Calibri Light" w:cs="Calibri Light"/>
          <w:b/>
          <w:bCs/>
          <w:color w:val="000000"/>
          <w:szCs w:val="21"/>
        </w:rPr>
        <w:t>人员要求</w:t>
      </w:r>
      <w:bookmarkEnd w:id="11"/>
    </w:p>
    <w:p w14:paraId="1C8F684D">
      <w:pPr>
        <w:spacing w:before="156" w:beforeLines="50" w:after="156" w:afterLines="50" w:line="360" w:lineRule="exact"/>
        <w:ind w:firstLine="420" w:firstLineChars="200"/>
        <w:rPr>
          <w:rFonts w:hint="eastAsia" w:ascii="Calibri Light" w:hAnsi="Calibri Light" w:cs="Calibri Light"/>
          <w:color w:val="000000"/>
          <w:szCs w:val="21"/>
        </w:rPr>
      </w:pPr>
      <w:r>
        <w:rPr>
          <w:rFonts w:hint="eastAsia" w:ascii="Calibri Light" w:hAnsi="Calibri Light" w:cs="Calibri Light"/>
          <w:color w:val="000000"/>
          <w:szCs w:val="21"/>
        </w:rPr>
        <w:t>（1）物管办公室共3岗（含物管中心主任），共3人，具体见人员配置表。</w:t>
      </w:r>
    </w:p>
    <w:p w14:paraId="17BB7496">
      <w:pPr>
        <w:spacing w:before="156" w:beforeLines="50" w:after="156" w:afterLines="50" w:line="360" w:lineRule="exact"/>
        <w:ind w:firstLine="420" w:firstLineChars="200"/>
        <w:rPr>
          <w:rFonts w:hint="eastAsia" w:ascii="Calibri Light" w:hAnsi="Calibri Light" w:cs="Calibri Light"/>
          <w:color w:val="000000"/>
          <w:szCs w:val="21"/>
        </w:rPr>
      </w:pPr>
      <w:r>
        <w:rPr>
          <w:rFonts w:hint="eastAsia" w:ascii="Calibri Light" w:hAnsi="Calibri Light" w:cs="Calibri Light"/>
          <w:color w:val="000000"/>
          <w:szCs w:val="21"/>
        </w:rPr>
        <w:t>（2）物管中心主任兼办公室主任任职条件：45周岁或以下，大学本科或以上学历，具有中级或以上职称（提供证书复印件），有物业管理项目的工作经验不少于</w:t>
      </w:r>
      <w:r>
        <w:rPr>
          <w:rFonts w:hint="eastAsia" w:ascii="Calibri Light" w:hAnsi="Calibri Light" w:cs="Calibri Light"/>
          <w:color w:val="000000"/>
          <w:szCs w:val="21"/>
          <w:lang w:val="en-US" w:eastAsia="zh-CN"/>
        </w:rPr>
        <w:t>3</w:t>
      </w:r>
      <w:r>
        <w:rPr>
          <w:rFonts w:hint="eastAsia" w:ascii="Calibri Light" w:hAnsi="Calibri Light" w:cs="Calibri Light"/>
          <w:color w:val="000000"/>
          <w:szCs w:val="21"/>
        </w:rPr>
        <w:t>年（提供工作履历表并加盖投标人公章），对高校物管服务有较深刻认识，综合协调能力强，服务意识、表达能力强，形象佳，有亲和力。</w:t>
      </w:r>
    </w:p>
    <w:p w14:paraId="034C7ECA">
      <w:pPr>
        <w:spacing w:before="156" w:beforeLines="50" w:after="156" w:afterLines="50" w:line="360" w:lineRule="exact"/>
        <w:ind w:firstLine="420" w:firstLineChars="200"/>
        <w:rPr>
          <w:rFonts w:hint="eastAsia" w:ascii="Calibri Light" w:hAnsi="Calibri Light" w:cs="Calibri Light"/>
          <w:color w:val="000000"/>
          <w:szCs w:val="21"/>
        </w:rPr>
      </w:pPr>
      <w:r>
        <w:rPr>
          <w:rFonts w:hint="eastAsia" w:ascii="Calibri Light" w:hAnsi="Calibri Light" w:cs="Calibri Light"/>
          <w:color w:val="000000"/>
          <w:szCs w:val="21"/>
        </w:rPr>
        <w:t>（3）主任助理任职条件：45周岁或以下，大专或以上学历，具有中级或以上职称（提供证书复印件），有物业管理项目的工作经验不少于</w:t>
      </w:r>
      <w:r>
        <w:rPr>
          <w:rFonts w:hint="eastAsia" w:ascii="Calibri Light" w:hAnsi="Calibri Light" w:cs="Calibri Light"/>
          <w:color w:val="000000"/>
          <w:szCs w:val="21"/>
          <w:lang w:val="en-US" w:eastAsia="zh-CN"/>
        </w:rPr>
        <w:t>3</w:t>
      </w:r>
      <w:r>
        <w:rPr>
          <w:rFonts w:hint="eastAsia" w:ascii="Calibri Light" w:hAnsi="Calibri Light" w:cs="Calibri Light"/>
          <w:color w:val="000000"/>
          <w:szCs w:val="21"/>
        </w:rPr>
        <w:t>年（提供工作履历表并加盖投标人公章），熟悉办公室软件，具有较强的文字表达能力，综合协调能力较强，服务意识强，形象佳，有亲和力。</w:t>
      </w:r>
    </w:p>
    <w:p w14:paraId="31BA7B46">
      <w:pPr>
        <w:spacing w:before="156" w:beforeLines="50" w:after="156" w:afterLines="50" w:line="360" w:lineRule="exact"/>
        <w:ind w:firstLine="420" w:firstLineChars="200"/>
        <w:rPr>
          <w:rFonts w:hint="eastAsia" w:ascii="Calibri Light" w:hAnsi="Calibri Light" w:cs="Calibri Light"/>
          <w:color w:val="000000"/>
          <w:szCs w:val="21"/>
        </w:rPr>
      </w:pPr>
      <w:r>
        <w:rPr>
          <w:rFonts w:hint="eastAsia" w:ascii="Calibri Light" w:hAnsi="Calibri Light" w:cs="Calibri Light"/>
          <w:color w:val="000000"/>
          <w:szCs w:val="21"/>
        </w:rPr>
        <w:t>（4）办公室人员任职条件：45周岁或以下，大学专科或以上文凭，熟悉办公室软件，具体较强的文字表达能力，务实诚恳，开朗热情，服务意识强，形象佳，有亲和力。</w:t>
      </w:r>
    </w:p>
    <w:p w14:paraId="53D46EC1">
      <w:pPr>
        <w:spacing w:before="156" w:beforeLines="50" w:after="156" w:afterLines="50" w:line="360" w:lineRule="exact"/>
        <w:ind w:firstLine="422" w:firstLineChars="200"/>
        <w:rPr>
          <w:rFonts w:hint="eastAsia" w:ascii="Calibri Light" w:hAnsi="Calibri Light" w:cs="Calibri Light"/>
          <w:b/>
          <w:bCs/>
          <w:color w:val="000000"/>
          <w:szCs w:val="21"/>
        </w:rPr>
      </w:pPr>
      <w:r>
        <w:rPr>
          <w:rFonts w:hint="eastAsia" w:ascii="Calibri Light" w:hAnsi="Calibri Light" w:cs="Calibri Light"/>
          <w:b/>
          <w:bCs/>
          <w:color w:val="000000"/>
          <w:szCs w:val="21"/>
        </w:rPr>
        <w:t>2.办公室工作内容及要求</w:t>
      </w:r>
    </w:p>
    <w:p w14:paraId="70D497E9">
      <w:pPr>
        <w:spacing w:before="156" w:beforeLines="50" w:after="156" w:afterLines="50" w:line="360" w:lineRule="exact"/>
        <w:ind w:firstLine="420" w:firstLineChars="200"/>
        <w:rPr>
          <w:rFonts w:hint="eastAsia" w:ascii="Calibri Light" w:hAnsi="Calibri Light" w:cs="Calibri Light"/>
          <w:color w:val="000000"/>
          <w:szCs w:val="21"/>
        </w:rPr>
      </w:pPr>
      <w:r>
        <w:rPr>
          <w:rFonts w:hint="eastAsia" w:ascii="Calibri Light" w:hAnsi="Calibri Light" w:cs="Calibri Light"/>
          <w:color w:val="000000"/>
          <w:szCs w:val="21"/>
        </w:rPr>
        <w:t>（1）全面做好校区物管服务的工作计划、人员安排、人员培训、工作落实、成效考核等工作，提供优质物管服务，高效保障学校教学、科研、师生生活有序、正常运转。</w:t>
      </w:r>
    </w:p>
    <w:p w14:paraId="00A3C4E2">
      <w:pPr>
        <w:spacing w:before="156" w:beforeLines="50" w:after="156" w:afterLines="50" w:line="360" w:lineRule="exact"/>
        <w:ind w:firstLine="420" w:firstLineChars="200"/>
        <w:rPr>
          <w:rFonts w:hint="eastAsia" w:ascii="Calibri Light" w:hAnsi="Calibri Light" w:cs="Calibri Light"/>
          <w:color w:val="000000"/>
          <w:szCs w:val="21"/>
        </w:rPr>
      </w:pPr>
      <w:r>
        <w:rPr>
          <w:rFonts w:hint="eastAsia" w:ascii="Calibri Light" w:hAnsi="Calibri Light" w:cs="Calibri Light"/>
          <w:color w:val="000000"/>
          <w:szCs w:val="21"/>
        </w:rPr>
        <w:t>（2）经理会议制度。每周定期召开部门经理会议，总结上周工作、部署本周工作，协调解决问题、开展各项工作。</w:t>
      </w:r>
    </w:p>
    <w:p w14:paraId="3E868107">
      <w:pPr>
        <w:spacing w:before="156" w:beforeLines="50" w:after="156" w:afterLines="50" w:line="360" w:lineRule="exact"/>
        <w:ind w:firstLine="420" w:firstLineChars="200"/>
        <w:rPr>
          <w:rFonts w:hint="eastAsia" w:ascii="Calibri Light" w:hAnsi="Calibri Light" w:cs="Calibri Light"/>
          <w:color w:val="000000"/>
          <w:szCs w:val="21"/>
        </w:rPr>
      </w:pPr>
      <w:r>
        <w:rPr>
          <w:rFonts w:hint="eastAsia" w:ascii="Calibri Light" w:hAnsi="Calibri Light" w:cs="Calibri Light"/>
          <w:color w:val="000000"/>
          <w:szCs w:val="21"/>
        </w:rPr>
        <w:t>（3）人员培训制度。定期做好各部门、各岗位针对性、专业性系统培训和学习。</w:t>
      </w:r>
    </w:p>
    <w:p w14:paraId="7280DCDF">
      <w:pPr>
        <w:spacing w:before="156" w:beforeLines="50" w:after="156" w:afterLines="50" w:line="360" w:lineRule="exact"/>
        <w:ind w:firstLine="420" w:firstLineChars="200"/>
        <w:rPr>
          <w:rFonts w:hint="eastAsia" w:ascii="Calibri Light" w:hAnsi="Calibri Light" w:cs="Calibri Light"/>
          <w:color w:val="000000"/>
          <w:szCs w:val="21"/>
        </w:rPr>
      </w:pPr>
      <w:r>
        <w:rPr>
          <w:rFonts w:hint="eastAsia" w:ascii="Calibri Light" w:hAnsi="Calibri Light" w:cs="Calibri Light"/>
          <w:color w:val="000000"/>
          <w:szCs w:val="21"/>
        </w:rPr>
        <w:t>（4）工作考核制度。制定并执行各岗位的工作考核机制，充分有效调动各部门、各岗位提供优质物管服务。</w:t>
      </w:r>
    </w:p>
    <w:p w14:paraId="7817F5D0">
      <w:pPr>
        <w:spacing w:before="156" w:beforeLines="50" w:after="156" w:afterLines="50" w:line="360" w:lineRule="exact"/>
        <w:ind w:firstLine="420" w:firstLineChars="200"/>
        <w:rPr>
          <w:rFonts w:hint="eastAsia" w:ascii="Calibri Light" w:hAnsi="Calibri Light" w:cs="Calibri Light"/>
          <w:color w:val="000000"/>
          <w:szCs w:val="21"/>
        </w:rPr>
      </w:pPr>
      <w:r>
        <w:rPr>
          <w:rFonts w:hint="eastAsia" w:ascii="Calibri Light" w:hAnsi="Calibri Light" w:cs="Calibri Light"/>
          <w:color w:val="000000"/>
          <w:szCs w:val="21"/>
        </w:rPr>
        <w:t>（5）工作报备制度。每月定时向后勤管理处、学生处、保卫处报备物管服务工作的本月工作计划、上月工作总结，每年度、每学期提交工作计划、工作总结，保障有效、高质开展工作。</w:t>
      </w:r>
    </w:p>
    <w:p w14:paraId="52FD2720">
      <w:pPr>
        <w:spacing w:before="156" w:beforeLines="50" w:after="156" w:afterLines="50" w:line="360" w:lineRule="exact"/>
        <w:ind w:firstLine="420" w:firstLineChars="200"/>
        <w:rPr>
          <w:rFonts w:hint="eastAsia" w:ascii="Calibri Light" w:hAnsi="Calibri Light" w:cs="Calibri Light"/>
          <w:color w:val="000000"/>
          <w:szCs w:val="21"/>
        </w:rPr>
      </w:pPr>
      <w:r>
        <w:rPr>
          <w:rFonts w:hint="eastAsia" w:ascii="Calibri Light" w:hAnsi="Calibri Light" w:cs="Calibri Light"/>
          <w:color w:val="000000"/>
          <w:szCs w:val="21"/>
        </w:rPr>
        <w:t>（6）工作联动机制。制定好符合学校实际的工作机制，定期与不定期相结合开展各部门联动检查、联合清查的专项工作。</w:t>
      </w:r>
    </w:p>
    <w:p w14:paraId="103A368F">
      <w:pPr>
        <w:spacing w:before="156" w:beforeLines="50" w:after="156" w:afterLines="50" w:line="360" w:lineRule="exact"/>
        <w:ind w:firstLine="420" w:firstLineChars="200"/>
        <w:rPr>
          <w:rFonts w:hint="eastAsia" w:ascii="Calibri Light" w:hAnsi="Calibri Light" w:cs="Calibri Light"/>
          <w:color w:val="000000"/>
          <w:szCs w:val="21"/>
        </w:rPr>
      </w:pPr>
      <w:r>
        <w:rPr>
          <w:rFonts w:hint="eastAsia" w:ascii="Calibri Light" w:hAnsi="Calibri Light" w:cs="Calibri Light"/>
          <w:color w:val="000000"/>
          <w:szCs w:val="21"/>
        </w:rPr>
        <w:t>（7）在岗人员登记。按学校管理部门要求提供各岗位人员在岗情况及人员安排表。</w:t>
      </w:r>
    </w:p>
    <w:p w14:paraId="64207AFE">
      <w:pPr>
        <w:spacing w:before="156" w:beforeLines="50" w:after="156" w:afterLines="50" w:line="360" w:lineRule="exact"/>
        <w:ind w:firstLine="420" w:firstLineChars="200"/>
        <w:rPr>
          <w:rFonts w:hint="eastAsia" w:ascii="Calibri Light" w:hAnsi="Calibri Light" w:cs="Calibri Light"/>
          <w:color w:val="000000"/>
          <w:szCs w:val="21"/>
        </w:rPr>
      </w:pPr>
      <w:r>
        <w:rPr>
          <w:rFonts w:hint="eastAsia" w:ascii="Calibri Light" w:hAnsi="Calibri Light" w:cs="Calibri Light"/>
          <w:color w:val="000000"/>
          <w:szCs w:val="21"/>
        </w:rPr>
        <w:t>（8）工作档案规范。对各部门、各岗位设置规范的档案管理制度，严格按要求做好工作检查、处理等台账记录，尤其是特殊设备、特殊值班岗位，应符合法规、政策要求。</w:t>
      </w:r>
    </w:p>
    <w:p w14:paraId="046A34CA">
      <w:pPr>
        <w:spacing w:before="156" w:beforeLines="50" w:after="156" w:afterLines="50" w:line="360" w:lineRule="exact"/>
        <w:ind w:firstLine="420" w:firstLineChars="200"/>
        <w:rPr>
          <w:rFonts w:hint="eastAsia" w:ascii="Calibri Light" w:hAnsi="Calibri Light" w:cs="Calibri Light"/>
          <w:color w:val="000000"/>
          <w:szCs w:val="21"/>
        </w:rPr>
      </w:pPr>
      <w:r>
        <w:rPr>
          <w:rFonts w:hint="eastAsia" w:ascii="Calibri Light" w:hAnsi="Calibri Light" w:cs="Calibri Light"/>
          <w:color w:val="000000"/>
          <w:szCs w:val="21"/>
        </w:rPr>
        <w:t>（9）接待和处理服务投诉咨询。热接待师生的来电、来访，受理投诉和咨询，遇到问题或故障诉求，务必及时协调各部门人员尽快解决处理，如有其它外因不能及时解决，则需耐心做好解释和说明的工作。同时做好投诉、咨询的记录统计。</w:t>
      </w:r>
    </w:p>
    <w:p w14:paraId="28730CC4">
      <w:pPr>
        <w:spacing w:before="156" w:beforeLines="50" w:after="156" w:afterLines="50" w:line="360" w:lineRule="exact"/>
        <w:ind w:firstLine="420" w:firstLineChars="200"/>
        <w:rPr>
          <w:rFonts w:hint="eastAsia" w:ascii="Calibri Light" w:hAnsi="Calibri Light" w:cs="Calibri Light"/>
          <w:color w:val="000000"/>
          <w:szCs w:val="21"/>
        </w:rPr>
      </w:pPr>
      <w:r>
        <w:rPr>
          <w:rFonts w:hint="eastAsia" w:ascii="Calibri Light" w:hAnsi="Calibri Light" w:cs="Calibri Light"/>
          <w:color w:val="000000"/>
          <w:szCs w:val="21"/>
        </w:rPr>
        <w:t>（10）每年寒暑假、法定假日期间，做好各部门的工作统筹分配和值班人员安排，完成假期性专项任务。</w:t>
      </w:r>
    </w:p>
    <w:p w14:paraId="2BC7ED96">
      <w:pPr>
        <w:spacing w:before="156" w:beforeLines="50" w:after="156" w:afterLines="50" w:line="360" w:lineRule="exact"/>
        <w:ind w:firstLine="420" w:firstLineChars="200"/>
        <w:rPr>
          <w:rFonts w:hint="eastAsia" w:ascii="Calibri Light" w:hAnsi="Calibri Light" w:cs="Calibri Light"/>
          <w:color w:val="000000"/>
          <w:szCs w:val="21"/>
        </w:rPr>
      </w:pPr>
      <w:r>
        <w:rPr>
          <w:rFonts w:hint="eastAsia" w:ascii="Calibri Light" w:hAnsi="Calibri Light" w:cs="Calibri Light"/>
          <w:color w:val="000000"/>
          <w:szCs w:val="21"/>
        </w:rPr>
        <w:t>（11）每月定期组织保安、电工、清洁部门对饭堂的消防安全、用电安全、食品安全、卫生情况进行检查工作及做好登记记录。</w:t>
      </w:r>
    </w:p>
    <w:p w14:paraId="2EE11298">
      <w:pPr>
        <w:spacing w:before="156" w:beforeLines="50" w:after="156" w:afterLines="50" w:line="360" w:lineRule="exact"/>
        <w:ind w:firstLine="420" w:firstLineChars="200"/>
        <w:rPr>
          <w:rFonts w:ascii="Calibri Light" w:hAnsi="Calibri Light" w:cs="Calibri Light"/>
          <w:color w:val="000000"/>
          <w:szCs w:val="21"/>
        </w:rPr>
      </w:pPr>
      <w:r>
        <w:rPr>
          <w:rFonts w:hint="eastAsia" w:ascii="Calibri Light" w:hAnsi="Calibri Light" w:cs="Calibri Light"/>
          <w:color w:val="000000"/>
          <w:szCs w:val="21"/>
        </w:rPr>
        <w:t>（12）做好物业管理服务各项工作的专题、专项编辑，要求图文并茂，配合做好后勤公众号素材的收集、编辑工作。</w:t>
      </w:r>
    </w:p>
    <w:p w14:paraId="7F8728F4">
      <w:pPr>
        <w:pStyle w:val="3"/>
        <w:spacing w:before="156" w:beforeLines="50" w:after="156" w:afterLines="50" w:line="540" w:lineRule="exact"/>
        <w:ind w:firstLine="482" w:firstLineChars="200"/>
        <w:rPr>
          <w:rFonts w:ascii="Calibri Light" w:hAnsi="Calibri Light" w:cs="Calibri Light"/>
          <w:color w:val="000000"/>
          <w:szCs w:val="21"/>
        </w:rPr>
      </w:pPr>
      <w:bookmarkStart w:id="12" w:name="_Toc2256_WPSOffice_Level2"/>
      <w:r>
        <w:rPr>
          <w:rFonts w:hint="eastAsia" w:ascii="Calibri Light" w:hAnsi="Calibri Light" w:cs="Calibri Light"/>
          <w:color w:val="000000"/>
          <w:sz w:val="24"/>
          <w:szCs w:val="24"/>
        </w:rPr>
        <w:t>（八）</w:t>
      </w:r>
      <w:r>
        <w:rPr>
          <w:rFonts w:ascii="Calibri Light" w:hAnsi="Calibri Light" w:cs="Calibri Light"/>
          <w:color w:val="000000"/>
          <w:sz w:val="24"/>
          <w:szCs w:val="24"/>
        </w:rPr>
        <w:t>综合管理服务具体内容与要求</w:t>
      </w:r>
      <w:bookmarkEnd w:id="12"/>
    </w:p>
    <w:p w14:paraId="780ECB34">
      <w:pPr>
        <w:spacing w:before="156" w:beforeLines="50" w:after="156" w:afterLines="50" w:line="360" w:lineRule="exact"/>
        <w:ind w:firstLine="630" w:firstLineChars="300"/>
        <w:rPr>
          <w:rFonts w:ascii="Calibri Light" w:hAnsi="Calibri Light" w:cs="Calibri Light"/>
          <w:color w:val="000000"/>
          <w:szCs w:val="21"/>
        </w:rPr>
      </w:pPr>
      <w:r>
        <w:rPr>
          <w:rFonts w:hint="eastAsia" w:ascii="Calibri Light" w:hAnsi="Calibri Light" w:cs="Calibri Light"/>
          <w:color w:val="000000"/>
          <w:szCs w:val="21"/>
        </w:rPr>
        <w:t>在学校后勤管理处直接管理指导、相关部门协助监管下，结合学校情况与需要，提供会议接待、报纸杂志派送、运动场地管理、美术馆管理员、生活区服务中心、公寓接待服务、教工活动中心日常管理、学校用餐接待、会务秩序监管、果蔬农药检测工作等。</w:t>
      </w:r>
    </w:p>
    <w:p w14:paraId="4AB8634A">
      <w:pPr>
        <w:spacing w:before="156" w:beforeLines="50" w:after="156" w:afterLines="50" w:line="360" w:lineRule="exact"/>
        <w:ind w:firstLine="422" w:firstLineChars="200"/>
        <w:rPr>
          <w:rFonts w:ascii="Calibri Light" w:hAnsi="Calibri Light" w:cs="Calibri Light"/>
          <w:b/>
          <w:bCs/>
          <w:color w:val="000000"/>
          <w:szCs w:val="21"/>
        </w:rPr>
      </w:pPr>
      <w:bookmarkStart w:id="13" w:name="_Toc27638_WPSOffice_Level3"/>
      <w:r>
        <w:rPr>
          <w:rFonts w:hint="eastAsia" w:ascii="Calibri Light" w:hAnsi="Calibri Light" w:cs="Calibri Light"/>
          <w:b/>
          <w:bCs/>
          <w:color w:val="000000"/>
          <w:szCs w:val="21"/>
        </w:rPr>
        <w:t>1、</w:t>
      </w:r>
      <w:r>
        <w:rPr>
          <w:rFonts w:ascii="Calibri Light" w:hAnsi="Calibri Light" w:cs="Calibri Light"/>
          <w:b/>
          <w:bCs/>
          <w:color w:val="000000"/>
          <w:szCs w:val="21"/>
        </w:rPr>
        <w:t>人员要求</w:t>
      </w:r>
      <w:bookmarkEnd w:id="13"/>
    </w:p>
    <w:p w14:paraId="6571A1DC">
      <w:pPr>
        <w:spacing w:before="156" w:beforeLines="50" w:after="156" w:afterLines="50" w:line="360" w:lineRule="exact"/>
        <w:ind w:firstLine="420" w:firstLineChars="200"/>
        <w:rPr>
          <w:rFonts w:hint="eastAsia" w:ascii="Calibri Light" w:hAnsi="Calibri Light" w:cs="Calibri Light"/>
          <w:color w:val="000000"/>
          <w:szCs w:val="21"/>
        </w:rPr>
      </w:pPr>
      <w:r>
        <w:rPr>
          <w:rFonts w:hint="eastAsia" w:ascii="Calibri Light" w:hAnsi="Calibri Light" w:cs="Calibri Light"/>
          <w:color w:val="000000"/>
          <w:szCs w:val="21"/>
        </w:rPr>
        <w:t>（1）综合管理部2</w:t>
      </w:r>
      <w:r>
        <w:rPr>
          <w:rFonts w:hint="eastAsia" w:ascii="Calibri Light" w:hAnsi="Calibri Light" w:cs="Calibri Light"/>
          <w:color w:val="000000"/>
          <w:szCs w:val="21"/>
          <w:lang w:val="en-US" w:eastAsia="zh-CN"/>
        </w:rPr>
        <w:t>6</w:t>
      </w:r>
      <w:r>
        <w:rPr>
          <w:rFonts w:hint="eastAsia" w:ascii="Calibri Light" w:hAnsi="Calibri Light" w:cs="Calibri Light"/>
          <w:color w:val="000000"/>
          <w:szCs w:val="21"/>
        </w:rPr>
        <w:t>岗，共2</w:t>
      </w:r>
      <w:r>
        <w:rPr>
          <w:rFonts w:hint="eastAsia" w:ascii="Calibri Light" w:hAnsi="Calibri Light" w:cs="Calibri Light"/>
          <w:color w:val="000000"/>
          <w:szCs w:val="21"/>
          <w:lang w:val="en-US" w:eastAsia="zh-CN"/>
        </w:rPr>
        <w:t>8</w:t>
      </w:r>
      <w:r>
        <w:rPr>
          <w:rFonts w:hint="eastAsia" w:ascii="Calibri Light" w:hAnsi="Calibri Light" w:cs="Calibri Light"/>
          <w:color w:val="000000"/>
          <w:szCs w:val="21"/>
        </w:rPr>
        <w:t>人，具体见人员配置表。</w:t>
      </w:r>
    </w:p>
    <w:p w14:paraId="2490137C">
      <w:pPr>
        <w:spacing w:before="156" w:beforeLines="50" w:after="156" w:afterLines="50" w:line="360" w:lineRule="exact"/>
        <w:ind w:firstLine="420" w:firstLineChars="200"/>
        <w:rPr>
          <w:rFonts w:hint="eastAsia" w:ascii="Calibri Light" w:hAnsi="Calibri Light" w:cs="Calibri Light"/>
          <w:color w:val="000000"/>
          <w:szCs w:val="21"/>
        </w:rPr>
      </w:pPr>
      <w:r>
        <w:rPr>
          <w:rFonts w:hint="eastAsia" w:ascii="Calibri Light" w:hAnsi="Calibri Light" w:cs="Calibri Light"/>
          <w:color w:val="000000"/>
          <w:szCs w:val="21"/>
        </w:rPr>
        <w:t>（2）综合管理部经理任职条件：45周岁或以下，大专或以上学历，具有中级或以上职称（提供证书复印件），有物业管理项目的工作经验不少于</w:t>
      </w:r>
      <w:r>
        <w:rPr>
          <w:rFonts w:hint="eastAsia" w:ascii="Calibri Light" w:hAnsi="Calibri Light" w:cs="Calibri Light"/>
          <w:color w:val="000000"/>
          <w:szCs w:val="21"/>
          <w:lang w:val="en-US" w:eastAsia="zh-CN"/>
        </w:rPr>
        <w:t>3</w:t>
      </w:r>
      <w:r>
        <w:rPr>
          <w:rFonts w:hint="eastAsia" w:ascii="Calibri Light" w:hAnsi="Calibri Light" w:cs="Calibri Light"/>
          <w:color w:val="000000"/>
          <w:szCs w:val="21"/>
        </w:rPr>
        <w:t>年（提供工作履历表并加盖投标人公章），熟悉办公室软件，具有较强的文字表达能力，综合协调能力较强，服务意识强，形象佳，有亲和力。</w:t>
      </w:r>
    </w:p>
    <w:p w14:paraId="6CB6A8B2">
      <w:pPr>
        <w:spacing w:before="156" w:beforeLines="50" w:after="156" w:afterLines="50" w:line="360" w:lineRule="exact"/>
        <w:ind w:firstLine="420" w:firstLineChars="200"/>
        <w:rPr>
          <w:rFonts w:hint="eastAsia" w:ascii="Calibri Light" w:hAnsi="Calibri Light" w:cs="Calibri Light"/>
          <w:color w:val="000000"/>
          <w:szCs w:val="21"/>
        </w:rPr>
      </w:pPr>
      <w:r>
        <w:rPr>
          <w:rFonts w:hint="eastAsia" w:ascii="Calibri Light" w:hAnsi="Calibri Light" w:cs="Calibri Light"/>
          <w:color w:val="000000"/>
          <w:szCs w:val="21"/>
        </w:rPr>
        <w:t>负责教师公寓、招待所、工作用房、值班房、接待用房、公务用餐接待等综合管理部全面管理工作；负责广美湖的管理工作、巡河工作；统筹学生宿舍资产管理工作；负责定期对公有住房现场调查核实，并做好台账；人员直属后勤管理处统筹安排。</w:t>
      </w:r>
    </w:p>
    <w:p w14:paraId="67FD227C">
      <w:pPr>
        <w:spacing w:before="156" w:beforeLines="50" w:after="156" w:afterLines="50" w:line="360" w:lineRule="exact"/>
        <w:ind w:firstLine="420" w:firstLineChars="200"/>
        <w:rPr>
          <w:rFonts w:hint="eastAsia" w:ascii="Calibri Light" w:hAnsi="Calibri Light" w:cs="Calibri Light"/>
          <w:color w:val="000000"/>
          <w:szCs w:val="21"/>
        </w:rPr>
      </w:pPr>
      <w:r>
        <w:rPr>
          <w:rFonts w:hint="eastAsia" w:ascii="Calibri Light" w:hAnsi="Calibri Light" w:cs="Calibri Light"/>
          <w:color w:val="000000"/>
          <w:szCs w:val="21"/>
        </w:rPr>
        <w:t>（3）会务接待与报刊派送员任职条件：年龄不超过40岁，女性，中专或以上文化，工作认真，性格开朗，形象佳，亲和力较强，表达沟通能力较强。</w:t>
      </w:r>
    </w:p>
    <w:p w14:paraId="1E562395">
      <w:pPr>
        <w:spacing w:before="156" w:beforeLines="50" w:after="156" w:afterLines="50" w:line="360" w:lineRule="exact"/>
        <w:ind w:firstLine="420" w:firstLineChars="200"/>
        <w:rPr>
          <w:rFonts w:hint="eastAsia" w:ascii="Calibri Light" w:hAnsi="Calibri Light" w:cs="Calibri Light"/>
          <w:color w:val="000000"/>
          <w:szCs w:val="21"/>
        </w:rPr>
      </w:pPr>
      <w:r>
        <w:rPr>
          <w:rFonts w:hint="eastAsia" w:ascii="Calibri Light" w:hAnsi="Calibri Light" w:cs="Calibri Light"/>
          <w:color w:val="000000"/>
          <w:szCs w:val="21"/>
        </w:rPr>
        <w:t>（4）生活区服务中心管理员任职条件：年龄不超过35岁，女性，中专或以上文化，熟悉基本办公室软件，工作认真，性格开朗，热情耐心，形象佳，亲和力较强，表达沟通能力较强。</w:t>
      </w:r>
    </w:p>
    <w:p w14:paraId="59ECE3D8">
      <w:pPr>
        <w:spacing w:before="156" w:beforeLines="50" w:after="156" w:afterLines="50" w:line="360" w:lineRule="exact"/>
        <w:ind w:firstLine="420" w:firstLineChars="200"/>
        <w:rPr>
          <w:rFonts w:hint="eastAsia" w:ascii="Calibri Light" w:hAnsi="Calibri Light" w:cs="Calibri Light"/>
          <w:color w:val="000000"/>
          <w:szCs w:val="21"/>
        </w:rPr>
      </w:pPr>
      <w:r>
        <w:rPr>
          <w:rFonts w:hint="eastAsia" w:ascii="Calibri Light" w:hAnsi="Calibri Light" w:cs="Calibri Light"/>
          <w:color w:val="000000"/>
          <w:szCs w:val="21"/>
        </w:rPr>
        <w:t>（5）教工活动中心、孵化基地管理员、公寓服务员、场地管理员（含体育馆、足球运动场、生活区室外运动场、游泳馆）管理员任职条件：年龄不超过50岁，认真负责。</w:t>
      </w:r>
    </w:p>
    <w:p w14:paraId="0ACE2EA2">
      <w:pPr>
        <w:spacing w:before="156" w:beforeLines="50" w:after="156" w:afterLines="50" w:line="360" w:lineRule="exact"/>
        <w:ind w:firstLine="420" w:firstLineChars="200"/>
        <w:rPr>
          <w:rFonts w:hint="eastAsia" w:ascii="Calibri Light" w:hAnsi="Calibri Light" w:cs="Calibri Light"/>
          <w:color w:val="000000"/>
          <w:szCs w:val="21"/>
        </w:rPr>
      </w:pPr>
      <w:r>
        <w:rPr>
          <w:rFonts w:hint="eastAsia" w:ascii="Calibri Light" w:hAnsi="Calibri Light" w:cs="Calibri Light"/>
          <w:color w:val="000000"/>
          <w:szCs w:val="21"/>
        </w:rPr>
        <w:t>（6）美术馆场地管理员任职条件：年龄不超过40岁，男性</w:t>
      </w:r>
      <w:r>
        <w:rPr>
          <w:rFonts w:hint="eastAsia" w:ascii="Calibri Light" w:hAnsi="Calibri Light" w:cs="Calibri Light"/>
          <w:color w:val="000000"/>
          <w:szCs w:val="21"/>
          <w:lang w:val="en-US" w:eastAsia="zh-CN"/>
        </w:rPr>
        <w:t>8</w:t>
      </w:r>
      <w:r>
        <w:rPr>
          <w:rFonts w:hint="eastAsia" w:ascii="Calibri Light" w:hAnsi="Calibri Light" w:cs="Calibri Light"/>
          <w:color w:val="000000"/>
          <w:szCs w:val="21"/>
        </w:rPr>
        <w:t>名，女性4名，工作认真，性格开朗，形象佳，责任心、亲和力强，表达沟通能力较强。主要工作包括布展协助、秩序管理、安全巡查、应急报告及处理等（每个展厅1人，其中男</w:t>
      </w:r>
      <w:r>
        <w:rPr>
          <w:rFonts w:hint="eastAsia" w:ascii="Calibri Light" w:hAnsi="Calibri Light" w:cs="Calibri Light"/>
          <w:color w:val="000000"/>
          <w:szCs w:val="21"/>
          <w:lang w:val="en-US" w:eastAsia="zh-CN"/>
        </w:rPr>
        <w:t>8</w:t>
      </w:r>
      <w:r>
        <w:rPr>
          <w:rFonts w:hint="eastAsia" w:ascii="Calibri Light" w:hAnsi="Calibri Light" w:cs="Calibri Light"/>
          <w:color w:val="000000"/>
          <w:szCs w:val="21"/>
        </w:rPr>
        <w:t>人，女4人），美术馆有选聘人员的权利。</w:t>
      </w:r>
    </w:p>
    <w:p w14:paraId="0C533990">
      <w:pPr>
        <w:spacing w:before="156" w:beforeLines="50" w:after="156" w:afterLines="50" w:line="360" w:lineRule="exact"/>
        <w:ind w:firstLine="420" w:firstLineChars="200"/>
        <w:rPr>
          <w:rFonts w:hint="eastAsia" w:ascii="Calibri Light" w:hAnsi="Calibri Light" w:cs="Calibri Light"/>
          <w:color w:val="000000"/>
          <w:szCs w:val="21"/>
        </w:rPr>
      </w:pPr>
      <w:r>
        <w:rPr>
          <w:rFonts w:hint="eastAsia" w:ascii="Calibri Light" w:hAnsi="Calibri Light" w:cs="Calibri Light"/>
          <w:color w:val="000000"/>
          <w:szCs w:val="21"/>
        </w:rPr>
        <w:t>（7）维修协调员/建筑巡逻员任职条件：年龄不超过35岁，男性，中专以上学历，工作认真，性格开朗，形象佳，责任心、亲和力强，表达沟通能力较强。人员直属后勤管理处统筹安排。</w:t>
      </w:r>
    </w:p>
    <w:p w14:paraId="76D6E73B">
      <w:pPr>
        <w:spacing w:before="156" w:beforeLines="50" w:after="156" w:afterLines="50" w:line="360" w:lineRule="exact"/>
        <w:ind w:firstLine="420" w:firstLineChars="200"/>
        <w:rPr>
          <w:rFonts w:hint="eastAsia" w:ascii="Calibri Light" w:hAnsi="Calibri Light" w:cs="Calibri Light"/>
          <w:color w:val="000000"/>
          <w:szCs w:val="21"/>
        </w:rPr>
      </w:pPr>
      <w:r>
        <w:rPr>
          <w:rFonts w:hint="eastAsia" w:ascii="Calibri Light" w:hAnsi="Calibri Light" w:cs="Calibri Light"/>
          <w:color w:val="000000"/>
          <w:szCs w:val="21"/>
        </w:rPr>
        <w:t>（8）救生员任职条件：男性，工作认真、负责，身体健康，持有救生员资格证，或招聘人员经过一定时期培训后，不能胜任救生员工作、不能取得资格证的，不得留用。从业者应具备从事该项工作的身体素质、心理素质、文化素质和职业素质。</w:t>
      </w:r>
    </w:p>
    <w:p w14:paraId="37792160">
      <w:pPr>
        <w:spacing w:before="156" w:beforeLines="50" w:after="156" w:afterLines="50" w:line="360" w:lineRule="exact"/>
        <w:ind w:firstLine="420" w:firstLineChars="200"/>
        <w:rPr>
          <w:rFonts w:ascii="Calibri Light" w:hAnsi="Calibri Light" w:cs="Calibri Light"/>
          <w:color w:val="000000"/>
          <w:szCs w:val="21"/>
        </w:rPr>
      </w:pPr>
      <w:r>
        <w:rPr>
          <w:rFonts w:hint="eastAsia" w:ascii="Calibri Light" w:hAnsi="Calibri Light" w:cs="Calibri Light"/>
          <w:color w:val="000000"/>
          <w:szCs w:val="21"/>
        </w:rPr>
        <w:t>（9）证件齐全，即身份证、健康证（由广州市区级以上医院体检证明）、临时居住证。</w:t>
      </w:r>
    </w:p>
    <w:p w14:paraId="321C9BBF">
      <w:pPr>
        <w:spacing w:before="156" w:beforeLines="50" w:after="156" w:afterLines="50" w:line="360" w:lineRule="exact"/>
        <w:ind w:firstLine="422" w:firstLineChars="200"/>
        <w:rPr>
          <w:rFonts w:ascii="Calibri Light" w:hAnsi="Calibri Light" w:cs="Calibri Light"/>
          <w:b/>
          <w:bCs/>
          <w:color w:val="000000"/>
          <w:szCs w:val="21"/>
        </w:rPr>
      </w:pPr>
      <w:bookmarkStart w:id="14" w:name="_Toc13790_WPSOffice_Level3"/>
      <w:r>
        <w:rPr>
          <w:rFonts w:hint="eastAsia" w:ascii="Calibri Light" w:hAnsi="Calibri Light" w:cs="Calibri Light"/>
          <w:b/>
          <w:bCs/>
          <w:color w:val="000000"/>
          <w:szCs w:val="21"/>
        </w:rPr>
        <w:t>2、</w:t>
      </w:r>
      <w:r>
        <w:rPr>
          <w:rFonts w:ascii="Calibri Light" w:hAnsi="Calibri Light" w:cs="Calibri Light"/>
          <w:b/>
          <w:bCs/>
          <w:color w:val="000000"/>
          <w:szCs w:val="21"/>
        </w:rPr>
        <w:t>工作内容及要求</w:t>
      </w:r>
      <w:bookmarkEnd w:id="14"/>
    </w:p>
    <w:p w14:paraId="0BC429DB">
      <w:pPr>
        <w:spacing w:before="156" w:beforeLines="50" w:after="156" w:afterLines="50" w:line="360" w:lineRule="exact"/>
        <w:ind w:firstLine="420" w:firstLineChars="200"/>
        <w:rPr>
          <w:rFonts w:hint="eastAsia" w:ascii="Calibri Light" w:hAnsi="Calibri Light" w:cs="Calibri Light"/>
          <w:color w:val="000000"/>
          <w:szCs w:val="21"/>
        </w:rPr>
      </w:pPr>
      <w:r>
        <w:rPr>
          <w:rFonts w:hint="eastAsia" w:ascii="Calibri Light" w:hAnsi="Calibri Light" w:cs="Calibri Light"/>
          <w:color w:val="000000"/>
          <w:szCs w:val="21"/>
        </w:rPr>
        <w:t>（1）部门经理全面统筹协调综合管理部人员安排、工作实施、工作考核等，跟进、指导各项工作的开展，对存在不足及时整改，做好应急事件处理。</w:t>
      </w:r>
    </w:p>
    <w:p w14:paraId="4D107338">
      <w:pPr>
        <w:spacing w:before="156" w:beforeLines="50" w:after="156" w:afterLines="50" w:line="360" w:lineRule="exact"/>
        <w:ind w:firstLine="420" w:firstLineChars="200"/>
        <w:rPr>
          <w:rFonts w:hint="eastAsia" w:ascii="Calibri Light" w:hAnsi="Calibri Light" w:cs="Calibri Light"/>
          <w:color w:val="000000"/>
          <w:szCs w:val="21"/>
        </w:rPr>
      </w:pPr>
      <w:r>
        <w:rPr>
          <w:rFonts w:hint="eastAsia" w:ascii="Calibri Light" w:hAnsi="Calibri Light" w:cs="Calibri Light"/>
          <w:color w:val="000000"/>
          <w:szCs w:val="21"/>
        </w:rPr>
        <w:t>（2）生活区服务中心</w:t>
      </w:r>
    </w:p>
    <w:p w14:paraId="57D19232">
      <w:pPr>
        <w:spacing w:before="156" w:beforeLines="50" w:after="156" w:afterLines="50" w:line="360" w:lineRule="exact"/>
        <w:ind w:firstLine="420" w:firstLineChars="200"/>
        <w:rPr>
          <w:rFonts w:hint="eastAsia" w:ascii="Calibri Light" w:hAnsi="Calibri Light" w:cs="Calibri Light"/>
          <w:color w:val="000000"/>
          <w:szCs w:val="21"/>
        </w:rPr>
      </w:pPr>
      <w:r>
        <w:rPr>
          <w:rFonts w:hint="eastAsia" w:ascii="Calibri Light" w:hAnsi="Calibri Light" w:cs="Calibri Light"/>
          <w:color w:val="000000"/>
          <w:szCs w:val="21"/>
        </w:rPr>
        <w:t>1）每天安排班次值班，8:00-16:00,14:30-21:30。</w:t>
      </w:r>
    </w:p>
    <w:p w14:paraId="1DF28CB0">
      <w:pPr>
        <w:spacing w:before="156" w:beforeLines="50" w:after="156" w:afterLines="50" w:line="360" w:lineRule="exact"/>
        <w:ind w:firstLine="420" w:firstLineChars="200"/>
        <w:rPr>
          <w:rFonts w:hint="eastAsia" w:ascii="Calibri Light" w:hAnsi="Calibri Light" w:cs="Calibri Light"/>
          <w:color w:val="000000"/>
          <w:szCs w:val="21"/>
        </w:rPr>
      </w:pPr>
      <w:r>
        <w:rPr>
          <w:rFonts w:hint="eastAsia" w:ascii="Calibri Light" w:hAnsi="Calibri Light" w:cs="Calibri Light"/>
          <w:color w:val="000000"/>
          <w:szCs w:val="21"/>
        </w:rPr>
        <w:t>2）负责接待师生的咨询、投诉，记录并反馈师生投诉的问题，能解决的问题及时处理，不能及时解决的问题尽快反馈至办公室协调处理，对尤其重大的问题即时上报学校。</w:t>
      </w:r>
    </w:p>
    <w:p w14:paraId="03EC4E8B">
      <w:pPr>
        <w:spacing w:before="156" w:beforeLines="50" w:after="156" w:afterLines="50" w:line="360" w:lineRule="exact"/>
        <w:ind w:firstLine="420" w:firstLineChars="200"/>
        <w:rPr>
          <w:rFonts w:hint="eastAsia" w:ascii="Calibri Light" w:hAnsi="Calibri Light" w:cs="Calibri Light"/>
          <w:color w:val="000000"/>
          <w:szCs w:val="21"/>
        </w:rPr>
      </w:pPr>
      <w:r>
        <w:rPr>
          <w:rFonts w:hint="eastAsia" w:ascii="Calibri Light" w:hAnsi="Calibri Light" w:cs="Calibri Light"/>
          <w:color w:val="000000"/>
          <w:szCs w:val="21"/>
        </w:rPr>
        <w:t>3）协助做好信件、包裹、报刊的存放、分配。</w:t>
      </w:r>
    </w:p>
    <w:p w14:paraId="41D109BA">
      <w:pPr>
        <w:spacing w:before="156" w:beforeLines="50" w:after="156" w:afterLines="50" w:line="360" w:lineRule="exact"/>
        <w:ind w:firstLine="420" w:firstLineChars="200"/>
        <w:rPr>
          <w:rFonts w:hint="eastAsia" w:ascii="Calibri Light" w:hAnsi="Calibri Light" w:cs="Calibri Light"/>
          <w:color w:val="000000"/>
          <w:szCs w:val="21"/>
        </w:rPr>
      </w:pPr>
      <w:r>
        <w:rPr>
          <w:rFonts w:hint="eastAsia" w:ascii="Calibri Light" w:hAnsi="Calibri Light" w:cs="Calibri Light"/>
          <w:color w:val="000000"/>
          <w:szCs w:val="21"/>
        </w:rPr>
        <w:t>4）做好师生电卡充值工作，按财务处要求登记、统计、核对；协助水、电、空调卡管理与消费用量统计。</w:t>
      </w:r>
    </w:p>
    <w:p w14:paraId="179DD874">
      <w:pPr>
        <w:spacing w:before="156" w:beforeLines="50" w:after="156" w:afterLines="50" w:line="360" w:lineRule="exact"/>
        <w:ind w:firstLine="420" w:firstLineChars="200"/>
        <w:rPr>
          <w:rFonts w:hint="eastAsia" w:ascii="Calibri Light" w:hAnsi="Calibri Light" w:cs="Calibri Light"/>
          <w:color w:val="000000"/>
          <w:szCs w:val="21"/>
        </w:rPr>
      </w:pPr>
      <w:r>
        <w:rPr>
          <w:rFonts w:hint="eastAsia" w:ascii="Calibri Light" w:hAnsi="Calibri Light" w:cs="Calibri Light"/>
          <w:color w:val="000000"/>
          <w:szCs w:val="21"/>
        </w:rPr>
        <w:t>5）协助做好运动场地使用申请登记工作。</w:t>
      </w:r>
    </w:p>
    <w:p w14:paraId="17E94187">
      <w:pPr>
        <w:spacing w:before="156" w:beforeLines="50" w:after="156" w:afterLines="50" w:line="360" w:lineRule="exact"/>
        <w:ind w:firstLine="420" w:firstLineChars="200"/>
        <w:rPr>
          <w:rFonts w:hint="eastAsia" w:ascii="Calibri Light" w:hAnsi="Calibri Light" w:cs="Calibri Light"/>
          <w:color w:val="000000"/>
          <w:szCs w:val="21"/>
        </w:rPr>
      </w:pPr>
      <w:r>
        <w:rPr>
          <w:rFonts w:hint="eastAsia" w:ascii="Calibri Light" w:hAnsi="Calibri Light" w:cs="Calibri Light"/>
          <w:color w:val="000000"/>
          <w:szCs w:val="21"/>
        </w:rPr>
        <w:t>6）做好公寓家具借还手续办理，相关部门配合。</w:t>
      </w:r>
    </w:p>
    <w:p w14:paraId="0BF992E0">
      <w:pPr>
        <w:spacing w:before="156" w:beforeLines="50" w:after="156" w:afterLines="50" w:line="360" w:lineRule="exact"/>
        <w:ind w:firstLine="420" w:firstLineChars="200"/>
        <w:rPr>
          <w:rFonts w:hint="eastAsia" w:ascii="Calibri Light" w:hAnsi="Calibri Light" w:cs="Calibri Light"/>
          <w:color w:val="000000"/>
          <w:szCs w:val="21"/>
        </w:rPr>
      </w:pPr>
      <w:r>
        <w:rPr>
          <w:rFonts w:hint="eastAsia" w:ascii="Calibri Light" w:hAnsi="Calibri Light" w:cs="Calibri Light"/>
          <w:color w:val="000000"/>
          <w:szCs w:val="21"/>
        </w:rPr>
        <w:t>（3）会务接待与报刊派员负责学校行政办公楼会务茶水准备、服务；负责派发各处室的报刊、信件；负责联系各行政处室，收集物业管理服务方面的建议和意见，协助用餐接待等服务工作。</w:t>
      </w:r>
    </w:p>
    <w:p w14:paraId="43AE30D4">
      <w:pPr>
        <w:spacing w:before="156" w:beforeLines="50" w:after="156" w:afterLines="50" w:line="360" w:lineRule="exact"/>
        <w:ind w:firstLine="420" w:firstLineChars="200"/>
        <w:rPr>
          <w:rFonts w:hint="eastAsia" w:ascii="Calibri Light" w:hAnsi="Calibri Light" w:cs="Calibri Light"/>
          <w:color w:val="000000"/>
          <w:szCs w:val="21"/>
        </w:rPr>
      </w:pPr>
      <w:r>
        <w:rPr>
          <w:rFonts w:hint="eastAsia" w:ascii="Calibri Light" w:hAnsi="Calibri Light" w:cs="Calibri Light"/>
          <w:color w:val="000000"/>
          <w:szCs w:val="21"/>
        </w:rPr>
        <w:t>（4）教工活动中心、易班及孵化基地管理员、公寓服务员</w:t>
      </w:r>
    </w:p>
    <w:p w14:paraId="5CA9AB01">
      <w:pPr>
        <w:spacing w:before="156" w:beforeLines="50" w:after="156" w:afterLines="50" w:line="360" w:lineRule="exact"/>
        <w:ind w:firstLine="420" w:firstLineChars="200"/>
        <w:rPr>
          <w:rFonts w:hint="eastAsia" w:ascii="Calibri Light" w:hAnsi="Calibri Light" w:cs="Calibri Light"/>
          <w:color w:val="000000"/>
          <w:szCs w:val="21"/>
        </w:rPr>
      </w:pPr>
      <w:r>
        <w:rPr>
          <w:rFonts w:hint="eastAsia" w:ascii="Calibri Light" w:hAnsi="Calibri Light" w:cs="Calibri Light"/>
          <w:color w:val="000000"/>
          <w:szCs w:val="21"/>
        </w:rPr>
        <w:t>1）教工活动中心值班开放时间：工作日14:00-22:00，其余时间由中标人安排专门工作人员、专门区域采取教师借用钥匙登记负责制使用活动中心（包括周六日使用的）。</w:t>
      </w:r>
    </w:p>
    <w:p w14:paraId="0DB4E713">
      <w:pPr>
        <w:spacing w:before="156" w:beforeLines="50" w:after="156" w:afterLines="50" w:line="360" w:lineRule="exact"/>
        <w:ind w:firstLine="420" w:firstLineChars="200"/>
        <w:rPr>
          <w:rFonts w:hint="eastAsia" w:ascii="Calibri Light" w:hAnsi="Calibri Light" w:cs="Calibri Light"/>
          <w:color w:val="000000"/>
          <w:szCs w:val="21"/>
        </w:rPr>
      </w:pPr>
      <w:r>
        <w:rPr>
          <w:rFonts w:hint="eastAsia" w:ascii="Calibri Light" w:hAnsi="Calibri Light" w:cs="Calibri Light"/>
          <w:color w:val="000000"/>
          <w:szCs w:val="21"/>
        </w:rPr>
        <w:t>2）负责做好生活区教工活动中心的出入管理、安全管理、设备巡查，发现故障及时上报。</w:t>
      </w:r>
    </w:p>
    <w:p w14:paraId="55A330B4">
      <w:pPr>
        <w:spacing w:before="156" w:beforeLines="50" w:after="156" w:afterLines="50" w:line="360" w:lineRule="exact"/>
        <w:ind w:firstLine="420" w:firstLineChars="200"/>
        <w:rPr>
          <w:rFonts w:hint="eastAsia" w:ascii="Calibri Light" w:hAnsi="Calibri Light" w:cs="Calibri Light"/>
          <w:color w:val="000000"/>
          <w:szCs w:val="21"/>
        </w:rPr>
      </w:pPr>
      <w:r>
        <w:rPr>
          <w:rFonts w:hint="eastAsia" w:ascii="Calibri Light" w:hAnsi="Calibri Light" w:cs="Calibri Light"/>
          <w:color w:val="000000"/>
          <w:szCs w:val="21"/>
        </w:rPr>
        <w:t>3）负责做好教工活动中心保洁，每天不少于2次地面保洁，沙发、桌椅清洁不少于1次，厕所循环保洁不少于4次。</w:t>
      </w:r>
    </w:p>
    <w:p w14:paraId="1BDEF159">
      <w:pPr>
        <w:spacing w:before="156" w:beforeLines="50" w:after="156" w:afterLines="50" w:line="360" w:lineRule="exact"/>
        <w:ind w:firstLine="420" w:firstLineChars="200"/>
        <w:rPr>
          <w:rFonts w:ascii="Calibri Light" w:hAnsi="Calibri Light" w:cs="Calibri Light"/>
          <w:color w:val="000000"/>
          <w:szCs w:val="21"/>
        </w:rPr>
      </w:pPr>
      <w:r>
        <w:rPr>
          <w:rFonts w:hint="eastAsia" w:ascii="Calibri Light" w:hAnsi="Calibri Light" w:cs="Calibri Light"/>
          <w:color w:val="000000"/>
          <w:szCs w:val="21"/>
        </w:rPr>
        <w:t>4）按规定办理入住及退房手续，并做好台账，根据学校的工作计划，安排专家和值班老师入住。</w:t>
      </w:r>
    </w:p>
    <w:p w14:paraId="3567E364">
      <w:pPr>
        <w:spacing w:before="156" w:beforeLines="50" w:after="156" w:afterLines="50" w:line="360" w:lineRule="exact"/>
        <w:ind w:firstLine="420" w:firstLineChars="200"/>
        <w:rPr>
          <w:rFonts w:hint="eastAsia" w:ascii="Calibri Light" w:hAnsi="Calibri Light" w:cs="Calibri Light"/>
          <w:color w:val="000000"/>
          <w:szCs w:val="21"/>
        </w:rPr>
      </w:pPr>
      <w:r>
        <w:rPr>
          <w:rFonts w:hint="eastAsia" w:ascii="Calibri Light" w:hAnsi="Calibri Light" w:cs="Calibri Light"/>
          <w:color w:val="000000"/>
          <w:szCs w:val="21"/>
        </w:rPr>
        <w:t>5）按学校规定及时将代收住宿费上交学校财务处。</w:t>
      </w:r>
    </w:p>
    <w:p w14:paraId="5755C070">
      <w:pPr>
        <w:spacing w:before="156" w:beforeLines="50" w:after="156" w:afterLines="50" w:line="360" w:lineRule="exact"/>
        <w:ind w:firstLine="420" w:firstLineChars="200"/>
        <w:rPr>
          <w:rFonts w:hint="eastAsia" w:ascii="Calibri Light" w:hAnsi="Calibri Light" w:cs="Calibri Light"/>
          <w:color w:val="000000"/>
          <w:szCs w:val="21"/>
        </w:rPr>
      </w:pPr>
      <w:r>
        <w:rPr>
          <w:rFonts w:hint="eastAsia" w:ascii="Calibri Light" w:hAnsi="Calibri Light" w:cs="Calibri Light"/>
          <w:color w:val="000000"/>
          <w:szCs w:val="21"/>
        </w:rPr>
        <w:t>6）负责做好大学城校区工作用房、值班用房、接待用房的保洁，住宿期间每天不少1次房间保洁、床上用品更换，配置用房的洗刷用品，做好床上用品的清洗、消毒、整理、存放等工作，确保用房的卫生、安全、优质服务。</w:t>
      </w:r>
    </w:p>
    <w:p w14:paraId="62032708">
      <w:pPr>
        <w:spacing w:before="156" w:beforeLines="50" w:after="156" w:afterLines="50" w:line="360" w:lineRule="exact"/>
        <w:ind w:firstLine="420" w:firstLineChars="200"/>
        <w:rPr>
          <w:rFonts w:hint="eastAsia" w:ascii="Calibri Light" w:hAnsi="Calibri Light" w:cs="Calibri Light"/>
          <w:color w:val="000000"/>
          <w:szCs w:val="21"/>
        </w:rPr>
      </w:pPr>
      <w:r>
        <w:rPr>
          <w:rFonts w:hint="eastAsia" w:ascii="Calibri Light" w:hAnsi="Calibri Light" w:cs="Calibri Light"/>
          <w:color w:val="000000"/>
          <w:szCs w:val="21"/>
        </w:rPr>
        <w:t>7）接待、服务工作过程要求用语得当、态度友好、举止文明、面带微笑。</w:t>
      </w:r>
    </w:p>
    <w:p w14:paraId="23C196D5">
      <w:pPr>
        <w:spacing w:before="156" w:beforeLines="50" w:after="156" w:afterLines="50" w:line="360" w:lineRule="exact"/>
        <w:ind w:firstLine="420" w:firstLineChars="200"/>
        <w:rPr>
          <w:rFonts w:hint="eastAsia" w:ascii="Calibri Light" w:hAnsi="Calibri Light" w:cs="Calibri Light"/>
          <w:color w:val="000000"/>
          <w:szCs w:val="21"/>
        </w:rPr>
      </w:pPr>
      <w:r>
        <w:rPr>
          <w:rFonts w:hint="eastAsia" w:ascii="Calibri Light" w:hAnsi="Calibri Light" w:cs="Calibri Light"/>
          <w:color w:val="000000"/>
          <w:szCs w:val="21"/>
        </w:rPr>
        <w:t>8）做好学生创业孵化基地、易班秩序监管（由教工活动中心管理员兼），做好地面、厕所保洁，垃圾清运等。不少于2次地面保洁，厕所循环保洁不少于四次。</w:t>
      </w:r>
    </w:p>
    <w:p w14:paraId="51C1CA99">
      <w:pPr>
        <w:spacing w:before="156" w:beforeLines="50" w:after="156" w:afterLines="50" w:line="360" w:lineRule="exact"/>
        <w:ind w:firstLine="420" w:firstLineChars="200"/>
        <w:rPr>
          <w:rFonts w:hint="eastAsia" w:ascii="Calibri Light" w:hAnsi="Calibri Light" w:cs="Calibri Light"/>
          <w:color w:val="000000"/>
          <w:szCs w:val="21"/>
        </w:rPr>
      </w:pPr>
      <w:r>
        <w:rPr>
          <w:rFonts w:hint="eastAsia" w:ascii="Calibri Light" w:hAnsi="Calibri Light" w:cs="Calibri Light"/>
          <w:color w:val="000000"/>
          <w:szCs w:val="21"/>
        </w:rPr>
        <w:t>（5）美术馆展厅安保管理员</w:t>
      </w:r>
    </w:p>
    <w:p w14:paraId="2E8BC8AE">
      <w:pPr>
        <w:spacing w:before="156" w:beforeLines="50" w:after="156" w:afterLines="50" w:line="360" w:lineRule="exact"/>
        <w:ind w:firstLine="420" w:firstLineChars="200"/>
        <w:rPr>
          <w:rFonts w:hint="eastAsia" w:ascii="Calibri Light" w:hAnsi="Calibri Light" w:cs="Calibri Light"/>
          <w:color w:val="000000"/>
          <w:szCs w:val="21"/>
        </w:rPr>
      </w:pPr>
      <w:r>
        <w:rPr>
          <w:rFonts w:hint="eastAsia" w:ascii="Calibri Light" w:hAnsi="Calibri Light" w:cs="Calibri Light"/>
          <w:color w:val="000000"/>
          <w:szCs w:val="21"/>
        </w:rPr>
        <w:t>1）负责美术馆1</w:t>
      </w:r>
      <w:r>
        <w:rPr>
          <w:rFonts w:hint="eastAsia" w:ascii="Calibri Light" w:hAnsi="Calibri Light" w:cs="Calibri Light"/>
          <w:color w:val="000000"/>
          <w:szCs w:val="21"/>
          <w:lang w:val="en-US" w:eastAsia="zh-CN"/>
        </w:rPr>
        <w:t>2</w:t>
      </w:r>
      <w:r>
        <w:rPr>
          <w:rFonts w:hint="eastAsia" w:ascii="Calibri Light" w:hAnsi="Calibri Light" w:cs="Calibri Light"/>
          <w:color w:val="000000"/>
          <w:szCs w:val="21"/>
        </w:rPr>
        <w:t>个场馆指定的展厅进行有效管理，人员秩序管理、安全监管等。</w:t>
      </w:r>
    </w:p>
    <w:p w14:paraId="30004A46">
      <w:pPr>
        <w:spacing w:before="156" w:beforeLines="50" w:after="156" w:afterLines="50" w:line="360" w:lineRule="exact"/>
        <w:ind w:firstLine="420" w:firstLineChars="200"/>
        <w:rPr>
          <w:rFonts w:hint="eastAsia" w:ascii="Calibri Light" w:hAnsi="Calibri Light" w:cs="Calibri Light"/>
          <w:color w:val="000000"/>
          <w:szCs w:val="21"/>
        </w:rPr>
      </w:pPr>
      <w:r>
        <w:rPr>
          <w:rFonts w:hint="eastAsia" w:ascii="Calibri Light" w:hAnsi="Calibri Light" w:cs="Calibri Light"/>
          <w:color w:val="000000"/>
          <w:szCs w:val="21"/>
        </w:rPr>
        <w:t>2）熟悉美术馆建筑情况、各通道、出口位置，遇有特殊情况，做好引导疏散工作。</w:t>
      </w:r>
    </w:p>
    <w:p w14:paraId="272CE964">
      <w:pPr>
        <w:spacing w:before="156" w:beforeLines="50" w:after="156" w:afterLines="50" w:line="360" w:lineRule="exact"/>
        <w:ind w:firstLine="420" w:firstLineChars="200"/>
        <w:rPr>
          <w:rFonts w:hint="eastAsia" w:ascii="Calibri Light" w:hAnsi="Calibri Light" w:cs="Calibri Light"/>
          <w:color w:val="000000"/>
          <w:szCs w:val="21"/>
        </w:rPr>
      </w:pPr>
      <w:r>
        <w:rPr>
          <w:rFonts w:hint="eastAsia" w:ascii="Calibri Light" w:hAnsi="Calibri Light" w:cs="Calibri Light"/>
          <w:color w:val="000000"/>
          <w:szCs w:val="21"/>
        </w:rPr>
        <w:t>3）监控参观人员，确保展品安全。</w:t>
      </w:r>
    </w:p>
    <w:p w14:paraId="6E362811">
      <w:pPr>
        <w:spacing w:before="156" w:beforeLines="50" w:after="156" w:afterLines="50" w:line="360" w:lineRule="exact"/>
        <w:ind w:firstLine="420" w:firstLineChars="200"/>
        <w:rPr>
          <w:rFonts w:hint="eastAsia" w:ascii="Calibri Light" w:hAnsi="Calibri Light" w:cs="Calibri Light"/>
          <w:color w:val="000000"/>
          <w:szCs w:val="21"/>
        </w:rPr>
      </w:pPr>
      <w:r>
        <w:rPr>
          <w:rFonts w:hint="eastAsia" w:ascii="Calibri Light" w:hAnsi="Calibri Light" w:cs="Calibri Light"/>
          <w:color w:val="000000"/>
          <w:szCs w:val="21"/>
        </w:rPr>
        <w:t>4）协助布展、拆展。</w:t>
      </w:r>
    </w:p>
    <w:p w14:paraId="6AD64853">
      <w:pPr>
        <w:spacing w:before="156" w:beforeLines="50" w:after="156" w:afterLines="50" w:line="360" w:lineRule="exact"/>
        <w:ind w:firstLine="420" w:firstLineChars="200"/>
        <w:rPr>
          <w:rFonts w:hint="eastAsia" w:ascii="Calibri Light" w:hAnsi="Calibri Light" w:cs="Calibri Light"/>
          <w:color w:val="000000"/>
          <w:szCs w:val="21"/>
        </w:rPr>
      </w:pPr>
      <w:r>
        <w:rPr>
          <w:rFonts w:hint="eastAsia" w:ascii="Calibri Light" w:hAnsi="Calibri Light" w:cs="Calibri Light"/>
          <w:color w:val="000000"/>
          <w:szCs w:val="21"/>
        </w:rPr>
        <w:t>5）形象好，责任心强，有良好的团队合作精神和服务意识。</w:t>
      </w:r>
    </w:p>
    <w:p w14:paraId="43468F15">
      <w:pPr>
        <w:spacing w:before="156" w:beforeLines="50" w:after="156" w:afterLines="50" w:line="360" w:lineRule="exact"/>
        <w:ind w:firstLine="420" w:firstLineChars="200"/>
        <w:rPr>
          <w:rFonts w:hint="eastAsia" w:ascii="Calibri Light" w:hAnsi="Calibri Light" w:cs="Calibri Light"/>
          <w:color w:val="000000"/>
          <w:szCs w:val="21"/>
        </w:rPr>
      </w:pPr>
      <w:r>
        <w:rPr>
          <w:rFonts w:hint="eastAsia" w:ascii="Calibri Light" w:hAnsi="Calibri Light" w:cs="Calibri Light"/>
          <w:color w:val="000000"/>
          <w:szCs w:val="21"/>
        </w:rPr>
        <w:t>6）服从美术馆管理与考核，美术馆对展厅管理员有选聘、辞退的权利。</w:t>
      </w:r>
    </w:p>
    <w:p w14:paraId="0C17C1ED">
      <w:pPr>
        <w:spacing w:before="156" w:beforeLines="50" w:after="156" w:afterLines="50" w:line="360" w:lineRule="exact"/>
        <w:ind w:firstLine="420" w:firstLineChars="200"/>
        <w:rPr>
          <w:rFonts w:hint="eastAsia" w:ascii="Calibri Light" w:hAnsi="Calibri Light" w:cs="Calibri Light"/>
          <w:color w:val="000000"/>
          <w:szCs w:val="21"/>
        </w:rPr>
      </w:pPr>
      <w:r>
        <w:rPr>
          <w:rFonts w:hint="eastAsia" w:ascii="Calibri Light" w:hAnsi="Calibri Light" w:cs="Calibri Light"/>
          <w:color w:val="000000"/>
          <w:szCs w:val="21"/>
        </w:rPr>
        <w:t>（6）游泳馆管理员</w:t>
      </w:r>
    </w:p>
    <w:p w14:paraId="45B6A80D">
      <w:pPr>
        <w:spacing w:before="156" w:beforeLines="50" w:after="156" w:afterLines="50" w:line="360" w:lineRule="exact"/>
        <w:ind w:firstLine="420" w:firstLineChars="200"/>
        <w:rPr>
          <w:rFonts w:hint="eastAsia" w:ascii="Calibri Light" w:hAnsi="Calibri Light" w:cs="Calibri Light"/>
          <w:color w:val="000000"/>
          <w:szCs w:val="21"/>
        </w:rPr>
      </w:pPr>
      <w:r>
        <w:rPr>
          <w:rFonts w:hint="eastAsia" w:ascii="Calibri Light" w:hAnsi="Calibri Light" w:cs="Calibri Light"/>
          <w:color w:val="000000"/>
          <w:szCs w:val="21"/>
        </w:rPr>
        <w:t>1）做好游泳馆管理制度，应急方案等。</w:t>
      </w:r>
    </w:p>
    <w:p w14:paraId="6975D6CA">
      <w:pPr>
        <w:spacing w:before="156" w:beforeLines="50" w:after="156" w:afterLines="50" w:line="360" w:lineRule="exact"/>
        <w:ind w:firstLine="420" w:firstLineChars="200"/>
        <w:rPr>
          <w:rFonts w:hint="eastAsia" w:ascii="Calibri Light" w:hAnsi="Calibri Light" w:cs="Calibri Light"/>
          <w:color w:val="000000"/>
          <w:szCs w:val="21"/>
        </w:rPr>
      </w:pPr>
      <w:r>
        <w:rPr>
          <w:rFonts w:hint="eastAsia" w:ascii="Calibri Light" w:hAnsi="Calibri Light" w:cs="Calibri Light"/>
          <w:color w:val="000000"/>
          <w:szCs w:val="21"/>
        </w:rPr>
        <w:t>2）每年5月-11月正常开放游泳馆，12月至次年4月安排例行保养及专项训练使用。</w:t>
      </w:r>
    </w:p>
    <w:p w14:paraId="08D69E05">
      <w:pPr>
        <w:spacing w:before="156" w:beforeLines="50" w:after="156" w:afterLines="50" w:line="360" w:lineRule="exact"/>
        <w:ind w:firstLine="420" w:firstLineChars="200"/>
        <w:rPr>
          <w:rFonts w:hint="eastAsia" w:ascii="Calibri Light" w:hAnsi="Calibri Light" w:cs="Calibri Light"/>
          <w:color w:val="000000"/>
          <w:szCs w:val="21"/>
        </w:rPr>
      </w:pPr>
      <w:r>
        <w:rPr>
          <w:rFonts w:hint="eastAsia" w:ascii="Calibri Light" w:hAnsi="Calibri Light" w:cs="Calibri Light"/>
          <w:color w:val="000000"/>
          <w:szCs w:val="21"/>
        </w:rPr>
        <w:t>3）根据学校教学需要，确保游泳课教学使用场馆。</w:t>
      </w:r>
    </w:p>
    <w:p w14:paraId="0526B7B5">
      <w:pPr>
        <w:spacing w:before="156" w:beforeLines="50" w:after="156" w:afterLines="50" w:line="360" w:lineRule="exact"/>
        <w:ind w:firstLine="420" w:firstLineChars="200"/>
        <w:rPr>
          <w:rFonts w:hint="eastAsia" w:ascii="Calibri Light" w:hAnsi="Calibri Light" w:cs="Calibri Light"/>
          <w:color w:val="000000"/>
          <w:szCs w:val="21"/>
        </w:rPr>
      </w:pPr>
      <w:r>
        <w:rPr>
          <w:rFonts w:hint="eastAsia" w:ascii="Calibri Light" w:hAnsi="Calibri Light" w:cs="Calibri Light"/>
          <w:color w:val="000000"/>
          <w:szCs w:val="21"/>
        </w:rPr>
        <w:t>4）在不影响教学使用情况下，根据学校主管部门意见最大满足师生需求安排场馆开放。</w:t>
      </w:r>
    </w:p>
    <w:p w14:paraId="6081906E">
      <w:pPr>
        <w:spacing w:before="156" w:beforeLines="50" w:after="156" w:afterLines="50" w:line="360" w:lineRule="exact"/>
        <w:ind w:firstLine="420" w:firstLineChars="200"/>
        <w:rPr>
          <w:rFonts w:hint="eastAsia" w:ascii="Calibri Light" w:hAnsi="Calibri Light" w:cs="Calibri Light"/>
          <w:color w:val="000000"/>
          <w:szCs w:val="21"/>
        </w:rPr>
      </w:pPr>
      <w:r>
        <w:rPr>
          <w:rFonts w:hint="eastAsia" w:ascii="Calibri Light" w:hAnsi="Calibri Light" w:cs="Calibri Light"/>
          <w:color w:val="000000"/>
          <w:szCs w:val="21"/>
        </w:rPr>
        <w:t>5）负责做好游泳馆售票、人员出入管理；游泳池大堂、更衣室的清洁卫生；游泳池设备设施的巡查。</w:t>
      </w:r>
    </w:p>
    <w:p w14:paraId="0B747E2A">
      <w:pPr>
        <w:spacing w:before="156" w:beforeLines="50" w:after="156" w:afterLines="50" w:line="360" w:lineRule="exact"/>
        <w:ind w:firstLine="420" w:firstLineChars="200"/>
        <w:rPr>
          <w:rFonts w:hint="eastAsia" w:ascii="Calibri Light" w:hAnsi="Calibri Light" w:cs="Calibri Light"/>
          <w:color w:val="000000"/>
          <w:szCs w:val="21"/>
        </w:rPr>
      </w:pPr>
      <w:r>
        <w:rPr>
          <w:rFonts w:hint="eastAsia" w:ascii="Calibri Light" w:hAnsi="Calibri Light" w:cs="Calibri Light"/>
          <w:color w:val="000000"/>
          <w:szCs w:val="21"/>
        </w:rPr>
        <w:t>6）做好游泳池池水的消毒、净化处理等工作，实施质量安全监控，定期做好水质处理，确保水质达标。</w:t>
      </w:r>
    </w:p>
    <w:p w14:paraId="4851226D">
      <w:pPr>
        <w:spacing w:before="156" w:beforeLines="50" w:after="156" w:afterLines="50" w:line="360" w:lineRule="exact"/>
        <w:ind w:firstLine="420" w:firstLineChars="200"/>
        <w:rPr>
          <w:rFonts w:hint="eastAsia" w:ascii="Calibri Light" w:hAnsi="Calibri Light" w:cs="Calibri Light"/>
          <w:color w:val="000000"/>
          <w:szCs w:val="21"/>
        </w:rPr>
      </w:pPr>
      <w:r>
        <w:rPr>
          <w:rFonts w:hint="eastAsia" w:ascii="Calibri Light" w:hAnsi="Calibri Light" w:cs="Calibri Light"/>
          <w:color w:val="000000"/>
          <w:szCs w:val="21"/>
        </w:rPr>
        <w:t>7）救生员负责对游泳池进行清洗、消毒和净化水质及各类配置设备的操作，同时对水质进行随时、定时检测与控制,游泳馆内游泳人员的安全提示、安全监视、救生工作及现场秩序维护, 负责对进入游泳馆人员的监护与管理，发现问题及时采取救生措施。</w:t>
      </w:r>
    </w:p>
    <w:p w14:paraId="6048E906">
      <w:pPr>
        <w:spacing w:before="156" w:beforeLines="50" w:after="156" w:afterLines="50" w:line="360" w:lineRule="exact"/>
        <w:ind w:firstLine="420" w:firstLineChars="200"/>
        <w:rPr>
          <w:rFonts w:hint="eastAsia" w:ascii="Calibri Light" w:hAnsi="Calibri Light" w:cs="Calibri Light"/>
          <w:color w:val="000000"/>
          <w:szCs w:val="21"/>
        </w:rPr>
      </w:pPr>
      <w:r>
        <w:rPr>
          <w:rFonts w:hint="eastAsia" w:ascii="Calibri Light" w:hAnsi="Calibri Light" w:cs="Calibri Light"/>
          <w:color w:val="000000"/>
          <w:szCs w:val="21"/>
        </w:rPr>
        <w:t>8）按卫生监督部门及规范要求，做好游泳馆的维护、消毒等台账和相关宣传、告示，规范做好管理工作。</w:t>
      </w:r>
    </w:p>
    <w:p w14:paraId="7EDDC440">
      <w:pPr>
        <w:spacing w:before="156" w:beforeLines="50" w:after="156" w:afterLines="50" w:line="360" w:lineRule="exact"/>
        <w:ind w:firstLine="420" w:firstLineChars="200"/>
        <w:rPr>
          <w:rFonts w:hint="eastAsia" w:ascii="Calibri Light" w:hAnsi="Calibri Light" w:cs="Calibri Light"/>
          <w:color w:val="000000"/>
          <w:szCs w:val="21"/>
        </w:rPr>
      </w:pPr>
      <w:r>
        <w:rPr>
          <w:rFonts w:hint="eastAsia" w:ascii="Calibri Light" w:hAnsi="Calibri Light" w:cs="Calibri Light"/>
          <w:color w:val="000000"/>
          <w:szCs w:val="21"/>
        </w:rPr>
        <w:t>9）按上级要求做好水质检测，在常规使用期需按标准配齐救生员。</w:t>
      </w:r>
    </w:p>
    <w:p w14:paraId="2AAB2647">
      <w:pPr>
        <w:spacing w:before="156" w:beforeLines="50" w:after="156" w:afterLines="50" w:line="360" w:lineRule="exact"/>
        <w:ind w:firstLine="420" w:firstLineChars="200"/>
        <w:rPr>
          <w:rFonts w:hint="eastAsia" w:ascii="Calibri Light" w:hAnsi="Calibri Light" w:cs="Calibri Light"/>
          <w:color w:val="000000"/>
          <w:szCs w:val="21"/>
        </w:rPr>
      </w:pPr>
      <w:r>
        <w:rPr>
          <w:rFonts w:hint="eastAsia" w:ascii="Calibri Light" w:hAnsi="Calibri Light" w:cs="Calibri Light"/>
          <w:color w:val="000000"/>
          <w:szCs w:val="21"/>
        </w:rPr>
        <w:t>（7）多功能体育馆、运动场地与体育器材管理员</w:t>
      </w:r>
    </w:p>
    <w:p w14:paraId="1F504381">
      <w:pPr>
        <w:spacing w:before="156" w:beforeLines="50" w:after="156" w:afterLines="50" w:line="360" w:lineRule="exact"/>
        <w:ind w:firstLine="420" w:firstLineChars="200"/>
        <w:rPr>
          <w:rFonts w:hint="eastAsia" w:ascii="Calibri Light" w:hAnsi="Calibri Light" w:cs="Calibri Light"/>
          <w:color w:val="000000"/>
          <w:szCs w:val="21"/>
        </w:rPr>
      </w:pPr>
      <w:r>
        <w:rPr>
          <w:rFonts w:hint="eastAsia" w:ascii="Calibri Light" w:hAnsi="Calibri Light" w:cs="Calibri Light"/>
          <w:color w:val="000000"/>
          <w:szCs w:val="21"/>
        </w:rPr>
        <w:t>1）按学校管理规定定时开放体育场馆，每天定期对体育馆、室外运动场（含教学区足球运动场、网球场，生活区篮球场、网球场、排球场）、负一楼乒乓球场等区域进行巡逻，处理突发事件。开放期间人员应到位，并公开管理员电话方便联系。</w:t>
      </w:r>
    </w:p>
    <w:p w14:paraId="7BC2EEDC">
      <w:pPr>
        <w:spacing w:before="156" w:beforeLines="50" w:after="156" w:afterLines="50" w:line="360" w:lineRule="exact"/>
        <w:ind w:firstLine="420" w:firstLineChars="200"/>
        <w:rPr>
          <w:rFonts w:hint="eastAsia" w:ascii="Calibri Light" w:hAnsi="Calibri Light" w:cs="Calibri Light"/>
          <w:color w:val="000000"/>
          <w:szCs w:val="21"/>
        </w:rPr>
      </w:pPr>
      <w:r>
        <w:rPr>
          <w:rFonts w:hint="eastAsia" w:ascii="Calibri Light" w:hAnsi="Calibri Light" w:cs="Calibri Light"/>
          <w:color w:val="000000"/>
          <w:szCs w:val="21"/>
        </w:rPr>
        <w:t>2）做好夜场开发使用申请、登记工作，未经学校允许的校外人员不能使用学校体育场馆。</w:t>
      </w:r>
    </w:p>
    <w:p w14:paraId="0C14912A">
      <w:pPr>
        <w:spacing w:before="156" w:beforeLines="50" w:after="156" w:afterLines="50" w:line="360" w:lineRule="exact"/>
        <w:ind w:firstLine="420" w:firstLineChars="200"/>
        <w:rPr>
          <w:rFonts w:hint="eastAsia" w:ascii="Calibri Light" w:hAnsi="Calibri Light" w:cs="Calibri Light"/>
          <w:color w:val="000000"/>
          <w:szCs w:val="21"/>
        </w:rPr>
      </w:pPr>
      <w:r>
        <w:rPr>
          <w:rFonts w:hint="eastAsia" w:ascii="Calibri Light" w:hAnsi="Calibri Light" w:cs="Calibri Light"/>
          <w:color w:val="000000"/>
          <w:szCs w:val="21"/>
        </w:rPr>
        <w:t>3）按学校规定，做好体育场馆的租用收费工作，每月准时向学校财务上交相关费用。</w:t>
      </w:r>
    </w:p>
    <w:p w14:paraId="01568CA7">
      <w:pPr>
        <w:spacing w:before="156" w:beforeLines="50" w:after="156" w:afterLines="50" w:line="360" w:lineRule="exact"/>
        <w:ind w:firstLine="420" w:firstLineChars="200"/>
        <w:rPr>
          <w:rFonts w:hint="eastAsia" w:ascii="Calibri Light" w:hAnsi="Calibri Light" w:cs="Calibri Light"/>
          <w:color w:val="000000"/>
          <w:szCs w:val="21"/>
        </w:rPr>
      </w:pPr>
      <w:r>
        <w:rPr>
          <w:rFonts w:hint="eastAsia" w:ascii="Calibri Light" w:hAnsi="Calibri Light" w:cs="Calibri Light"/>
          <w:color w:val="000000"/>
          <w:szCs w:val="21"/>
        </w:rPr>
        <w:t>4）根据学校体育课程的安排，做好体育器材的发放登记工作，按学校体育教研室要求做好器材管理工作。</w:t>
      </w:r>
    </w:p>
    <w:p w14:paraId="22B2CC79">
      <w:pPr>
        <w:spacing w:before="156" w:beforeLines="50" w:after="156" w:afterLines="50" w:line="360" w:lineRule="exact"/>
        <w:ind w:firstLine="420" w:firstLineChars="200"/>
        <w:rPr>
          <w:rFonts w:hint="eastAsia" w:ascii="Calibri Light" w:hAnsi="Calibri Light" w:cs="Calibri Light"/>
          <w:color w:val="000000"/>
          <w:szCs w:val="21"/>
        </w:rPr>
      </w:pPr>
      <w:r>
        <w:rPr>
          <w:rFonts w:hint="eastAsia" w:ascii="Calibri Light" w:hAnsi="Calibri Light" w:cs="Calibri Light"/>
          <w:color w:val="000000"/>
          <w:szCs w:val="21"/>
        </w:rPr>
        <w:t>5）做好体育场地的设备设施巡查、安全管理工作，如有故障及时报修处理。</w:t>
      </w:r>
    </w:p>
    <w:p w14:paraId="30D0768E">
      <w:pPr>
        <w:spacing w:before="156" w:beforeLines="50" w:after="156" w:afterLines="50" w:line="360" w:lineRule="exact"/>
        <w:ind w:firstLine="420" w:firstLineChars="200"/>
        <w:rPr>
          <w:rFonts w:hint="eastAsia" w:ascii="Calibri Light" w:hAnsi="Calibri Light" w:cs="Calibri Light"/>
          <w:color w:val="000000"/>
          <w:szCs w:val="21"/>
          <w:lang w:val="en-US" w:eastAsia="zh-CN"/>
        </w:rPr>
      </w:pPr>
      <w:r>
        <w:rPr>
          <w:rFonts w:hint="eastAsia" w:ascii="Calibri Light" w:hAnsi="Calibri Light" w:cs="Calibri Light"/>
          <w:color w:val="000000"/>
          <w:szCs w:val="21"/>
          <w:lang w:val="en-US" w:eastAsia="zh-CN"/>
        </w:rPr>
        <w:t>（8）校史室管理员</w:t>
      </w:r>
    </w:p>
    <w:p w14:paraId="1AF50AB7">
      <w:pPr>
        <w:spacing w:before="156" w:beforeLines="50" w:after="156" w:afterLines="50" w:line="360" w:lineRule="exact"/>
        <w:ind w:firstLine="420" w:firstLineChars="200"/>
        <w:rPr>
          <w:rFonts w:hint="eastAsia" w:ascii="Calibri Light" w:hAnsi="Calibri Light" w:cs="Calibri Light"/>
          <w:color w:val="000000"/>
          <w:szCs w:val="21"/>
          <w:lang w:eastAsia="zh-CN"/>
        </w:rPr>
      </w:pPr>
      <w:r>
        <w:rPr>
          <w:rFonts w:hint="eastAsia" w:ascii="Calibri Light" w:hAnsi="Calibri Light" w:cs="Calibri Light"/>
          <w:color w:val="000000"/>
          <w:szCs w:val="21"/>
          <w:lang w:eastAsia="zh-CN"/>
        </w:rPr>
        <w:t>做好校史馆日常管理工作，接待讲解、设备维护，秩序管理，卫生保洁，开关门等管理工作。</w:t>
      </w:r>
    </w:p>
    <w:p w14:paraId="52727CA0">
      <w:pPr>
        <w:spacing w:before="156" w:beforeLines="50" w:after="156" w:afterLines="50" w:line="360" w:lineRule="exact"/>
        <w:ind w:firstLine="420" w:firstLineChars="200"/>
        <w:rPr>
          <w:rFonts w:hint="eastAsia" w:ascii="Calibri Light" w:hAnsi="Calibri Light" w:cs="Calibri Light"/>
          <w:color w:val="000000"/>
          <w:szCs w:val="21"/>
          <w:lang w:eastAsia="zh-CN"/>
        </w:rPr>
      </w:pPr>
      <w:r>
        <w:rPr>
          <w:rFonts w:hint="eastAsia" w:ascii="Calibri Light" w:hAnsi="Calibri Light" w:cs="Calibri Light"/>
          <w:color w:val="000000"/>
          <w:szCs w:val="21"/>
          <w:lang w:eastAsia="zh-CN"/>
        </w:rPr>
        <w:t>（</w:t>
      </w:r>
      <w:r>
        <w:rPr>
          <w:rFonts w:hint="eastAsia" w:ascii="Calibri Light" w:hAnsi="Calibri Light" w:cs="Calibri Light"/>
          <w:color w:val="000000"/>
          <w:szCs w:val="21"/>
          <w:lang w:val="en-US" w:eastAsia="zh-CN"/>
        </w:rPr>
        <w:t>9</w:t>
      </w:r>
      <w:r>
        <w:rPr>
          <w:rFonts w:hint="eastAsia" w:ascii="Calibri Light" w:hAnsi="Calibri Light" w:cs="Calibri Light"/>
          <w:color w:val="000000"/>
          <w:szCs w:val="21"/>
          <w:lang w:eastAsia="zh-CN"/>
        </w:rPr>
        <w:t>）通识课室管理员</w:t>
      </w:r>
    </w:p>
    <w:p w14:paraId="4AA4DA87">
      <w:pPr>
        <w:spacing w:before="156" w:beforeLines="50" w:after="156" w:afterLines="50" w:line="360" w:lineRule="exact"/>
        <w:ind w:firstLine="420" w:firstLineChars="200"/>
        <w:rPr>
          <w:rFonts w:hint="eastAsia" w:ascii="Calibri Light" w:hAnsi="Calibri Light" w:cs="Calibri Light"/>
          <w:color w:val="000000"/>
          <w:szCs w:val="21"/>
          <w:lang w:val="en-US" w:eastAsia="zh-CN"/>
        </w:rPr>
      </w:pPr>
      <w:r>
        <w:rPr>
          <w:rFonts w:hint="eastAsia" w:ascii="Calibri Light" w:hAnsi="Calibri Light" w:cs="Calibri Light"/>
          <w:color w:val="000000"/>
          <w:szCs w:val="21"/>
          <w:lang w:eastAsia="zh-CN"/>
        </w:rPr>
        <w:t>做好课室日常管理工作，设备维护，秩序管理，卫生保洁，开关门等管理工作。</w:t>
      </w:r>
    </w:p>
    <w:p w14:paraId="21EFCF7E">
      <w:pPr>
        <w:pStyle w:val="3"/>
        <w:spacing w:before="156" w:beforeLines="50" w:after="156" w:afterLines="50" w:line="540" w:lineRule="exact"/>
        <w:ind w:firstLine="482" w:firstLineChars="200"/>
        <w:rPr>
          <w:rFonts w:ascii="Calibri Light" w:hAnsi="Calibri Light" w:cs="Calibri Light"/>
          <w:color w:val="000000"/>
          <w:sz w:val="24"/>
          <w:szCs w:val="24"/>
        </w:rPr>
      </w:pPr>
      <w:bookmarkStart w:id="15" w:name="_Toc28809_WPSOffice_Level2"/>
      <w:r>
        <w:rPr>
          <w:rFonts w:hint="eastAsia" w:ascii="Calibri Light" w:hAnsi="Calibri Light" w:cs="Calibri Light"/>
          <w:color w:val="000000"/>
          <w:sz w:val="24"/>
          <w:szCs w:val="24"/>
        </w:rPr>
        <w:t xml:space="preserve">（九） </w:t>
      </w:r>
      <w:r>
        <w:rPr>
          <w:rFonts w:ascii="Calibri Light" w:hAnsi="Calibri Light" w:cs="Calibri Light"/>
          <w:color w:val="000000"/>
          <w:sz w:val="24"/>
          <w:szCs w:val="24"/>
        </w:rPr>
        <w:t>维修</w:t>
      </w:r>
      <w:r>
        <w:rPr>
          <w:rFonts w:hint="eastAsia" w:ascii="Calibri Light" w:hAnsi="Calibri Light" w:cs="Calibri Light"/>
          <w:color w:val="000000"/>
          <w:sz w:val="24"/>
          <w:szCs w:val="24"/>
        </w:rPr>
        <w:t>管理</w:t>
      </w:r>
      <w:r>
        <w:rPr>
          <w:rFonts w:ascii="Calibri Light" w:hAnsi="Calibri Light" w:cs="Calibri Light"/>
          <w:color w:val="000000"/>
          <w:sz w:val="24"/>
          <w:szCs w:val="24"/>
        </w:rPr>
        <w:t>服务具体内容与要求</w:t>
      </w:r>
      <w:bookmarkEnd w:id="15"/>
    </w:p>
    <w:p w14:paraId="0E6DD71A">
      <w:pPr>
        <w:spacing w:before="156" w:beforeLines="50" w:after="156" w:afterLines="50" w:line="360" w:lineRule="exact"/>
        <w:ind w:firstLine="630" w:firstLineChars="300"/>
        <w:rPr>
          <w:rFonts w:ascii="Calibri Light" w:hAnsi="Calibri Light" w:cs="Calibri Light"/>
          <w:color w:val="000000"/>
          <w:szCs w:val="21"/>
        </w:rPr>
      </w:pPr>
      <w:r>
        <w:rPr>
          <w:rFonts w:hint="eastAsia" w:ascii="Calibri Light" w:hAnsi="Calibri Light" w:cs="Calibri Light"/>
          <w:color w:val="000000"/>
          <w:szCs w:val="21"/>
        </w:rPr>
        <w:t>在学校后勤管理处直接管理指导、各部门协助监管下，根据学校需要，制定科学、系统的基础设施运行管理体系和维修服务平台，为有效解决小型应急型维修（含日常水电冷基本维护维修，开关、门窗、锁等维修）保证校园设备设施正常运转提供高效、优质的服务。</w:t>
      </w:r>
    </w:p>
    <w:p w14:paraId="3C87B3DC">
      <w:pPr>
        <w:ind w:firstLine="482" w:firstLineChars="200"/>
        <w:rPr>
          <w:rFonts w:asciiTheme="minorEastAsia" w:hAnsiTheme="minorEastAsia" w:eastAsiaTheme="minorEastAsia"/>
          <w:b/>
          <w:sz w:val="24"/>
          <w:szCs w:val="24"/>
        </w:rPr>
      </w:pPr>
      <w:bookmarkStart w:id="16" w:name="_Toc24594_WPSOffice_Level3"/>
      <w:r>
        <w:rPr>
          <w:rFonts w:hint="eastAsia" w:asciiTheme="minorEastAsia" w:hAnsiTheme="minorEastAsia" w:eastAsiaTheme="minorEastAsia"/>
          <w:b/>
          <w:sz w:val="24"/>
          <w:szCs w:val="24"/>
        </w:rPr>
        <w:t>1、人员要求</w:t>
      </w:r>
      <w:bookmarkEnd w:id="16"/>
    </w:p>
    <w:p w14:paraId="0148623F">
      <w:pPr>
        <w:spacing w:before="156" w:beforeLines="50" w:after="156" w:afterLines="50" w:line="360" w:lineRule="exact"/>
        <w:ind w:firstLine="420" w:firstLineChars="200"/>
        <w:rPr>
          <w:rFonts w:hint="eastAsia" w:ascii="Calibri Light" w:hAnsi="Calibri Light" w:cs="Calibri Light"/>
          <w:color w:val="000000"/>
          <w:szCs w:val="21"/>
        </w:rPr>
      </w:pPr>
      <w:r>
        <w:rPr>
          <w:rFonts w:hint="eastAsia" w:ascii="Calibri Light" w:hAnsi="Calibri Light" w:cs="Calibri Light"/>
          <w:color w:val="000000"/>
          <w:szCs w:val="21"/>
        </w:rPr>
        <w:t>（1）维修部共设19岗，共20人。具体见人员配置表。</w:t>
      </w:r>
    </w:p>
    <w:p w14:paraId="322F8D5D">
      <w:pPr>
        <w:spacing w:before="156" w:beforeLines="50" w:after="156" w:afterLines="50" w:line="360" w:lineRule="exact"/>
        <w:ind w:firstLine="420" w:firstLineChars="200"/>
        <w:rPr>
          <w:rFonts w:ascii="Calibri Light" w:hAnsi="Calibri Light" w:cs="Calibri Light"/>
          <w:color w:val="000000"/>
          <w:szCs w:val="21"/>
        </w:rPr>
      </w:pPr>
      <w:r>
        <w:rPr>
          <w:rFonts w:hint="eastAsia" w:ascii="Calibri Light" w:hAnsi="Calibri Light" w:cs="Calibri Light"/>
          <w:color w:val="000000"/>
          <w:szCs w:val="21"/>
        </w:rPr>
        <w:t>（2）维修部经理岗位任职条件：45周岁或以下，</w:t>
      </w:r>
      <w:r>
        <w:rPr>
          <w:rFonts w:hint="eastAsia" w:ascii="Calibri Light" w:hAnsi="Calibri Light" w:cs="Calibri Light"/>
          <w:color w:val="000000"/>
          <w:szCs w:val="21"/>
          <w:lang w:eastAsia="zh-CN"/>
        </w:rPr>
        <w:t>具</w:t>
      </w:r>
      <w:r>
        <w:rPr>
          <w:rFonts w:hint="eastAsia" w:ascii="Calibri Light" w:hAnsi="Calibri Light" w:cs="Calibri Light"/>
          <w:color w:val="000000"/>
          <w:szCs w:val="21"/>
        </w:rPr>
        <w:t>有</w:t>
      </w:r>
      <w:r>
        <w:rPr>
          <w:rFonts w:hint="eastAsia" w:ascii="Calibri Light" w:hAnsi="Calibri Light" w:cs="Calibri Light"/>
          <w:color w:val="000000"/>
          <w:szCs w:val="21"/>
          <w:lang w:eastAsia="zh-CN"/>
        </w:rPr>
        <w:t>建筑工程或土木工程或给排水或电力工程专业技术领域的</w:t>
      </w:r>
      <w:r>
        <w:rPr>
          <w:rFonts w:hint="eastAsia" w:ascii="Calibri Light" w:hAnsi="Calibri Light" w:cs="Calibri Light"/>
          <w:color w:val="000000"/>
          <w:szCs w:val="21"/>
        </w:rPr>
        <w:t>大专或以上学历，熟悉水电维修，有</w:t>
      </w:r>
      <w:r>
        <w:rPr>
          <w:rFonts w:hint="eastAsia" w:ascii="Calibri Light" w:hAnsi="Calibri Light" w:cs="Calibri Light"/>
          <w:color w:val="000000"/>
          <w:szCs w:val="21"/>
          <w:lang w:val="en-US" w:eastAsia="zh-CN"/>
        </w:rPr>
        <w:t>3</w:t>
      </w:r>
      <w:r>
        <w:rPr>
          <w:rFonts w:hint="eastAsia" w:ascii="Calibri Light" w:hAnsi="Calibri Light" w:cs="Calibri Light"/>
          <w:color w:val="000000"/>
          <w:szCs w:val="21"/>
        </w:rPr>
        <w:t>年或以上物业相关维修管理工作经验（提供工作履历表，并加盖投标人公章），具有人社（劳保或人事）部门颁发的中级或以上工程师职称证书（提供证书复印件），具有相关政府部门颁发的特种设备安全管理人员证（提供证书复印件），工作认真，态度严谨，协调沟通能力较强，责任心、服务意识强。</w:t>
      </w:r>
    </w:p>
    <w:p w14:paraId="46D4A937">
      <w:pPr>
        <w:spacing w:before="156" w:beforeLines="50" w:after="156" w:afterLines="50" w:line="360" w:lineRule="exact"/>
        <w:ind w:firstLine="420" w:firstLineChars="200"/>
        <w:rPr>
          <w:rFonts w:hint="eastAsia" w:ascii="Calibri Light" w:hAnsi="Calibri Light" w:cs="Calibri Light"/>
          <w:color w:val="000000"/>
          <w:szCs w:val="21"/>
        </w:rPr>
      </w:pPr>
      <w:r>
        <w:rPr>
          <w:rFonts w:hint="eastAsia" w:ascii="Calibri Light" w:hAnsi="Calibri Light" w:cs="Calibri Light"/>
          <w:color w:val="000000"/>
          <w:szCs w:val="21"/>
        </w:rPr>
        <w:t>（3）电梯管理员岗位任职条件：45周岁或以下，中专或以上学历，持有电梯安全管理员证，不少于2人，熟悉电梯管理，工作认真负责，责任心强。</w:t>
      </w:r>
    </w:p>
    <w:p w14:paraId="3660E4E5">
      <w:pPr>
        <w:spacing w:before="156" w:beforeLines="50" w:after="156" w:afterLines="50" w:line="360" w:lineRule="exact"/>
        <w:ind w:firstLine="420" w:firstLineChars="200"/>
        <w:rPr>
          <w:rFonts w:hint="eastAsia" w:ascii="Calibri Light" w:hAnsi="Calibri Light" w:cs="Calibri Light"/>
          <w:color w:val="000000"/>
          <w:szCs w:val="21"/>
        </w:rPr>
      </w:pPr>
      <w:r>
        <w:rPr>
          <w:rFonts w:hint="eastAsia" w:ascii="Calibri Light" w:hAnsi="Calibri Light" w:cs="Calibri Light"/>
          <w:color w:val="000000"/>
          <w:szCs w:val="21"/>
        </w:rPr>
        <w:t>（4）美术馆电工（调配使用，按需基本固定）任职条件：男性，45周岁或以下， 中专或以上学历，具有电工职业技能等级证书及3年以上在岗工作经验，熟悉美术馆灯光技术及恒温恒湿机管理者优先。</w:t>
      </w:r>
    </w:p>
    <w:p w14:paraId="097FE592">
      <w:pPr>
        <w:spacing w:before="156" w:beforeLines="50" w:after="156" w:afterLines="50" w:line="360" w:lineRule="exact"/>
        <w:ind w:firstLine="420" w:firstLineChars="200"/>
        <w:rPr>
          <w:rFonts w:hint="eastAsia" w:ascii="Calibri Light" w:hAnsi="Calibri Light" w:cs="Calibri Light"/>
          <w:color w:val="000000"/>
          <w:szCs w:val="21"/>
        </w:rPr>
      </w:pPr>
      <w:r>
        <w:rPr>
          <w:rFonts w:hint="eastAsia" w:ascii="Calibri Light" w:hAnsi="Calibri Light" w:cs="Calibri Light"/>
          <w:color w:val="000000"/>
          <w:szCs w:val="21"/>
        </w:rPr>
        <w:t>（5）其它维修人员任职条件：45周岁或以下，中专或以上学历，熟悉水电空调维修，应按规定持有专业技术上岗证或资格证方可上岗。人员持有相关资格证中应保证有电工技能等级证书、有高压入网证、给排水管道操作证各不少于2人。</w:t>
      </w:r>
    </w:p>
    <w:p w14:paraId="67F7A9BB">
      <w:pPr>
        <w:spacing w:before="156" w:beforeLines="50" w:after="156" w:afterLines="50" w:line="360" w:lineRule="exact"/>
        <w:ind w:firstLine="420" w:firstLineChars="200"/>
        <w:rPr>
          <w:rFonts w:ascii="Calibri Light" w:hAnsi="Calibri Light" w:cs="Calibri Light"/>
          <w:color w:val="000000"/>
          <w:szCs w:val="21"/>
        </w:rPr>
      </w:pPr>
      <w:r>
        <w:rPr>
          <w:rFonts w:hint="eastAsia" w:ascii="Calibri Light" w:hAnsi="Calibri Light" w:cs="Calibri Light"/>
          <w:color w:val="000000"/>
          <w:szCs w:val="21"/>
        </w:rPr>
        <w:t>（6）所有人员应持有效身份证、健康证、上岗证、临时居住证。</w:t>
      </w:r>
    </w:p>
    <w:p w14:paraId="77FC45F0">
      <w:pPr>
        <w:ind w:firstLine="482" w:firstLineChars="200"/>
        <w:rPr>
          <w:rFonts w:asciiTheme="minorEastAsia" w:hAnsiTheme="minorEastAsia" w:eastAsiaTheme="minorEastAsia"/>
          <w:b/>
          <w:sz w:val="24"/>
          <w:szCs w:val="24"/>
        </w:rPr>
      </w:pPr>
      <w:bookmarkStart w:id="17" w:name="_Toc14540_WPSOffice_Level3"/>
      <w:r>
        <w:rPr>
          <w:rFonts w:hint="eastAsia" w:asciiTheme="minorEastAsia" w:hAnsiTheme="minorEastAsia" w:eastAsiaTheme="minorEastAsia"/>
          <w:b/>
          <w:sz w:val="24"/>
          <w:szCs w:val="24"/>
        </w:rPr>
        <w:t>2、</w:t>
      </w:r>
      <w:r>
        <w:rPr>
          <w:rFonts w:asciiTheme="minorEastAsia" w:hAnsiTheme="minorEastAsia" w:eastAsiaTheme="minorEastAsia"/>
          <w:b/>
          <w:sz w:val="24"/>
          <w:szCs w:val="24"/>
        </w:rPr>
        <w:t>具体服务内容和要求</w:t>
      </w:r>
      <w:bookmarkEnd w:id="17"/>
    </w:p>
    <w:p w14:paraId="701E6E32">
      <w:pPr>
        <w:spacing w:before="156" w:beforeLines="50" w:after="156" w:afterLines="50" w:line="360" w:lineRule="exact"/>
        <w:ind w:firstLine="420" w:firstLineChars="200"/>
        <w:rPr>
          <w:rFonts w:hint="eastAsia" w:ascii="Calibri Light" w:hAnsi="Calibri Light" w:cs="Calibri Light"/>
          <w:color w:val="000000"/>
          <w:szCs w:val="21"/>
        </w:rPr>
      </w:pPr>
      <w:r>
        <w:rPr>
          <w:rFonts w:hint="eastAsia" w:ascii="Calibri Light" w:hAnsi="Calibri Light" w:cs="Calibri Light"/>
          <w:color w:val="000000"/>
          <w:szCs w:val="21"/>
        </w:rPr>
        <w:t>（1）整个校区建筑面积27.59万㎡，共有高低压电房20个，高压配电设备35个，低压配电设备101个；给排水循环水房6个，给排水循环水设备39台；电梯房17间，电梯23台；中央空调板换机房、风柜机房共33间，空调管理系统1套，电控柜19个，水泵38台，柜机426台，盘管机2001台，新风/排风机80台</w:t>
      </w:r>
      <w:r>
        <w:rPr>
          <w:rFonts w:hint="eastAsia" w:ascii="Calibri Light" w:hAnsi="Calibri Light" w:cs="Calibri Light"/>
          <w:color w:val="000000"/>
          <w:szCs w:val="21"/>
          <w:lang w:eastAsia="zh-CN"/>
        </w:rPr>
        <w:t>，分体空调约</w:t>
      </w:r>
      <w:r>
        <w:rPr>
          <w:rFonts w:hint="eastAsia" w:ascii="Calibri Light" w:hAnsi="Calibri Light" w:cs="Calibri Light"/>
          <w:color w:val="000000"/>
          <w:szCs w:val="21"/>
          <w:lang w:val="en-US" w:eastAsia="zh-CN"/>
        </w:rPr>
        <w:t>450台</w:t>
      </w:r>
      <w:r>
        <w:rPr>
          <w:rFonts w:hint="eastAsia" w:ascii="Calibri Light" w:hAnsi="Calibri Light" w:cs="Calibri Light"/>
          <w:color w:val="000000"/>
          <w:szCs w:val="21"/>
        </w:rPr>
        <w:t>；消防水泵房、风机房、监控室等共17间，消防设备若干，具体见设备清单表，以实际为准。为校区提供基础设备设施运行管理、小型维修24小时服务。</w:t>
      </w:r>
    </w:p>
    <w:p w14:paraId="2E1DD776">
      <w:pPr>
        <w:spacing w:before="156" w:beforeLines="50" w:after="156" w:afterLines="50" w:line="360" w:lineRule="exact"/>
        <w:ind w:firstLine="420" w:firstLineChars="200"/>
        <w:rPr>
          <w:rFonts w:hint="eastAsia" w:ascii="Calibri Light" w:hAnsi="Calibri Light" w:cs="Calibri Light"/>
          <w:color w:val="000000"/>
          <w:szCs w:val="21"/>
        </w:rPr>
      </w:pPr>
      <w:r>
        <w:rPr>
          <w:rFonts w:hint="eastAsia" w:ascii="Calibri Light" w:hAnsi="Calibri Light" w:cs="Calibri Light"/>
          <w:color w:val="000000"/>
          <w:szCs w:val="21"/>
        </w:rPr>
        <w:t>（2）维修人员实行24小时值班制度，教学区、生活区分为早中晚三班制，保证全天候服务。</w:t>
      </w:r>
    </w:p>
    <w:p w14:paraId="27FDDDAB">
      <w:pPr>
        <w:spacing w:before="156" w:beforeLines="50" w:after="156" w:afterLines="50" w:line="360" w:lineRule="exact"/>
        <w:ind w:firstLine="420" w:firstLineChars="200"/>
        <w:rPr>
          <w:rFonts w:hint="eastAsia" w:ascii="Calibri Light" w:hAnsi="Calibri Light" w:cs="Calibri Light"/>
          <w:color w:val="000000"/>
          <w:szCs w:val="21"/>
        </w:rPr>
      </w:pPr>
      <w:r>
        <w:rPr>
          <w:rFonts w:hint="eastAsia" w:ascii="Calibri Light" w:hAnsi="Calibri Light" w:cs="Calibri Light"/>
          <w:color w:val="000000"/>
          <w:szCs w:val="21"/>
        </w:rPr>
        <w:t>（3）基础设备设施监管、报修、投诉管理：</w:t>
      </w:r>
    </w:p>
    <w:p w14:paraId="0AF8221E">
      <w:pPr>
        <w:spacing w:before="156" w:beforeLines="50" w:after="156" w:afterLines="50" w:line="360" w:lineRule="exact"/>
        <w:ind w:firstLine="420" w:firstLineChars="200"/>
        <w:rPr>
          <w:rFonts w:hint="eastAsia" w:ascii="Calibri Light" w:hAnsi="Calibri Light" w:cs="Calibri Light"/>
          <w:color w:val="000000"/>
          <w:szCs w:val="21"/>
        </w:rPr>
      </w:pPr>
      <w:r>
        <w:rPr>
          <w:rFonts w:hint="eastAsia" w:ascii="Calibri Light" w:hAnsi="Calibri Light" w:cs="Calibri Light"/>
          <w:color w:val="000000"/>
          <w:szCs w:val="21"/>
        </w:rPr>
        <w:t>1）在校区设报修、投诉受理中心，提供24小时电话报修服务，接受故障报告、报修、投诉、咨询服务。</w:t>
      </w:r>
    </w:p>
    <w:p w14:paraId="189C8AA1">
      <w:pPr>
        <w:spacing w:before="156" w:beforeLines="50" w:after="156" w:afterLines="50" w:line="360" w:lineRule="exact"/>
        <w:ind w:firstLine="420" w:firstLineChars="200"/>
        <w:rPr>
          <w:rFonts w:hint="eastAsia" w:ascii="Calibri Light" w:hAnsi="Calibri Light" w:cs="Calibri Light"/>
          <w:color w:val="000000"/>
          <w:szCs w:val="21"/>
        </w:rPr>
      </w:pPr>
      <w:r>
        <w:rPr>
          <w:rFonts w:hint="eastAsia" w:ascii="Calibri Light" w:hAnsi="Calibri Light" w:cs="Calibri Light"/>
          <w:color w:val="000000"/>
          <w:szCs w:val="21"/>
        </w:rPr>
        <w:t>2）结合学校实际，加强软硬件及技术投入，建设网络报修平台，优化报修程序，提高维修效率。</w:t>
      </w:r>
    </w:p>
    <w:p w14:paraId="6B177757">
      <w:pPr>
        <w:spacing w:before="156" w:beforeLines="50" w:after="156" w:afterLines="50" w:line="360" w:lineRule="exact"/>
        <w:ind w:firstLine="420" w:firstLineChars="200"/>
        <w:rPr>
          <w:rFonts w:hint="eastAsia" w:ascii="Calibri Light" w:hAnsi="Calibri Light" w:cs="Calibri Light"/>
          <w:color w:val="000000"/>
          <w:szCs w:val="21"/>
        </w:rPr>
      </w:pPr>
      <w:r>
        <w:rPr>
          <w:rFonts w:hint="eastAsia" w:ascii="Calibri Light" w:hAnsi="Calibri Light" w:cs="Calibri Light"/>
          <w:color w:val="000000"/>
          <w:szCs w:val="21"/>
        </w:rPr>
        <w:t>3）有专人负责报修工作的收集、记录和联系，保证师生报修快捷方便及落实；</w:t>
      </w:r>
    </w:p>
    <w:p w14:paraId="4CB54279">
      <w:pPr>
        <w:spacing w:before="156" w:beforeLines="50" w:after="156" w:afterLines="50" w:line="360" w:lineRule="exact"/>
        <w:ind w:firstLine="420" w:firstLineChars="200"/>
        <w:rPr>
          <w:rFonts w:hint="eastAsia" w:ascii="Calibri Light" w:hAnsi="Calibri Light" w:cs="Calibri Light"/>
          <w:color w:val="000000"/>
          <w:szCs w:val="21"/>
        </w:rPr>
      </w:pPr>
      <w:r>
        <w:rPr>
          <w:rFonts w:hint="eastAsia" w:ascii="Calibri Light" w:hAnsi="Calibri Light" w:cs="Calibri Light"/>
          <w:color w:val="000000"/>
          <w:szCs w:val="21"/>
        </w:rPr>
        <w:t>4）设专人负责跟进、记录和反馈，有效投诉处理率应达到100%，投诉回复率达到100%，整改及时率应达99%。</w:t>
      </w:r>
    </w:p>
    <w:p w14:paraId="38ACD5D7">
      <w:pPr>
        <w:spacing w:before="156" w:beforeLines="50" w:after="156" w:afterLines="50" w:line="360" w:lineRule="exact"/>
        <w:ind w:firstLine="420" w:firstLineChars="200"/>
        <w:rPr>
          <w:rFonts w:hint="eastAsia" w:ascii="Calibri Light" w:hAnsi="Calibri Light" w:cs="Calibri Light"/>
          <w:color w:val="000000"/>
          <w:szCs w:val="21"/>
        </w:rPr>
      </w:pPr>
      <w:r>
        <w:rPr>
          <w:rFonts w:hint="eastAsia" w:ascii="Calibri Light" w:hAnsi="Calibri Light" w:cs="Calibri Light"/>
          <w:color w:val="000000"/>
          <w:szCs w:val="21"/>
        </w:rPr>
        <w:t>（4）基础设备施运行管理：</w:t>
      </w:r>
    </w:p>
    <w:p w14:paraId="4E3980E1">
      <w:pPr>
        <w:spacing w:before="156" w:beforeLines="50" w:after="156" w:afterLines="50" w:line="360" w:lineRule="exact"/>
        <w:ind w:firstLine="420" w:firstLineChars="200"/>
        <w:rPr>
          <w:rFonts w:hint="eastAsia" w:ascii="Calibri Light" w:hAnsi="Calibri Light" w:cs="Calibri Light"/>
          <w:color w:val="000000"/>
          <w:szCs w:val="21"/>
        </w:rPr>
      </w:pPr>
      <w:r>
        <w:rPr>
          <w:rFonts w:hint="eastAsia" w:ascii="Calibri Light" w:hAnsi="Calibri Light" w:cs="Calibri Light"/>
          <w:color w:val="000000"/>
          <w:szCs w:val="21"/>
        </w:rPr>
        <w:t>1）校区高低压电、水泵、中央空调、BA系统、远程系统、分体空调、电梯、给排水等专用设备的运行管理。</w:t>
      </w:r>
    </w:p>
    <w:p w14:paraId="0C899B97">
      <w:pPr>
        <w:spacing w:before="156" w:beforeLines="50" w:after="156" w:afterLines="50" w:line="360" w:lineRule="exact"/>
        <w:ind w:firstLine="420" w:firstLineChars="200"/>
        <w:rPr>
          <w:rFonts w:hint="eastAsia" w:ascii="Calibri Light" w:hAnsi="Calibri Light" w:cs="Calibri Light"/>
          <w:color w:val="000000"/>
          <w:szCs w:val="21"/>
        </w:rPr>
      </w:pPr>
      <w:r>
        <w:rPr>
          <w:rFonts w:hint="eastAsia" w:ascii="Calibri Light" w:hAnsi="Calibri Light" w:cs="Calibri Light"/>
          <w:color w:val="000000"/>
          <w:szCs w:val="21"/>
        </w:rPr>
        <w:t>2）校园内道路、墙体、天花、栏杆、地面、管道、垃圾堆放点、电路、门窗、、锁、窗帘、风扇、开关等基础设施的运行管理。</w:t>
      </w:r>
    </w:p>
    <w:p w14:paraId="26E72A8E">
      <w:pPr>
        <w:spacing w:before="156" w:beforeLines="50" w:after="156" w:afterLines="50" w:line="360" w:lineRule="exact"/>
        <w:ind w:firstLine="420" w:firstLineChars="200"/>
        <w:rPr>
          <w:rFonts w:hint="eastAsia" w:ascii="Calibri Light" w:hAnsi="Calibri Light" w:cs="Calibri Light"/>
          <w:color w:val="000000"/>
          <w:szCs w:val="21"/>
        </w:rPr>
      </w:pPr>
      <w:r>
        <w:rPr>
          <w:rFonts w:hint="eastAsia" w:ascii="Calibri Light" w:hAnsi="Calibri Light" w:cs="Calibri Light"/>
          <w:color w:val="000000"/>
          <w:szCs w:val="21"/>
        </w:rPr>
        <w:t>3）派专人负责跟进各项专用设备（电梯、高压电房设备、供冷、供热、消防安防设备）专项外包的维保维修，协助维保单位开展维保维修工作，并做好监管与记录。</w:t>
      </w:r>
    </w:p>
    <w:p w14:paraId="196CC048">
      <w:pPr>
        <w:spacing w:before="156" w:beforeLines="50" w:after="156" w:afterLines="50" w:line="360" w:lineRule="exact"/>
        <w:ind w:firstLine="420" w:firstLineChars="200"/>
        <w:rPr>
          <w:rFonts w:hint="eastAsia" w:ascii="Calibri Light" w:hAnsi="Calibri Light" w:cs="Calibri Light"/>
          <w:color w:val="000000"/>
          <w:szCs w:val="21"/>
        </w:rPr>
      </w:pPr>
      <w:r>
        <w:rPr>
          <w:rFonts w:hint="eastAsia" w:ascii="Calibri Light" w:hAnsi="Calibri Light" w:cs="Calibri Light"/>
          <w:color w:val="000000"/>
          <w:szCs w:val="21"/>
        </w:rPr>
        <w:t>4）安排人员做好日常设备的运行情况巡查并记录，遇有故障及时通知维保单位，或上报学校后勤管理，以最快速度解决。</w:t>
      </w:r>
    </w:p>
    <w:p w14:paraId="4F9F3696">
      <w:pPr>
        <w:spacing w:before="156" w:beforeLines="50" w:after="156" w:afterLines="50" w:line="360" w:lineRule="exact"/>
        <w:ind w:firstLine="420" w:firstLineChars="200"/>
        <w:rPr>
          <w:rFonts w:hint="eastAsia" w:ascii="Calibri Light" w:hAnsi="Calibri Light" w:cs="Calibri Light"/>
          <w:color w:val="000000"/>
          <w:szCs w:val="21"/>
        </w:rPr>
      </w:pPr>
      <w:r>
        <w:rPr>
          <w:rFonts w:hint="eastAsia" w:ascii="Calibri Light" w:hAnsi="Calibri Light" w:cs="Calibri Light"/>
          <w:color w:val="000000"/>
          <w:szCs w:val="21"/>
        </w:rPr>
        <w:t>5）安排人员做好基础设施的巡查检查工作，发现故障、问题及时上报，尤其涉及安全性问题，属于中标人处理范围内的即时处理，不属于中标人处理范围内的及时上报后勤管理处，以最快速度处理解决。否则导致的安全责任后果由中标人承担。</w:t>
      </w:r>
    </w:p>
    <w:p w14:paraId="2E3A3CE9">
      <w:pPr>
        <w:spacing w:before="156" w:beforeLines="50" w:after="156" w:afterLines="50" w:line="360" w:lineRule="exact"/>
        <w:ind w:firstLine="420" w:firstLineChars="200"/>
        <w:rPr>
          <w:rFonts w:hint="eastAsia" w:ascii="Calibri Light" w:hAnsi="Calibri Light" w:cs="Calibri Light"/>
          <w:color w:val="000000"/>
          <w:szCs w:val="21"/>
        </w:rPr>
      </w:pPr>
      <w:r>
        <w:rPr>
          <w:rFonts w:hint="eastAsia" w:ascii="Calibri Light" w:hAnsi="Calibri Light" w:cs="Calibri Light"/>
          <w:color w:val="000000"/>
          <w:szCs w:val="21"/>
        </w:rPr>
        <w:t>6）中标人建立公共设备、设施故障反馈信息网络平台，为师生提供共同参与监管设备设施的渠道，增加设备设施监管信息获取来源，以提高故障发现、解决效率，创建安全、美好校园。</w:t>
      </w:r>
    </w:p>
    <w:p w14:paraId="4C0113FA">
      <w:pPr>
        <w:spacing w:before="156" w:beforeLines="50" w:after="156" w:afterLines="50" w:line="360" w:lineRule="exact"/>
        <w:ind w:firstLine="420" w:firstLineChars="200"/>
        <w:rPr>
          <w:rFonts w:hint="eastAsia" w:ascii="Calibri Light" w:hAnsi="Calibri Light" w:cs="Calibri Light"/>
          <w:color w:val="000000"/>
          <w:szCs w:val="21"/>
        </w:rPr>
      </w:pPr>
      <w:r>
        <w:rPr>
          <w:rFonts w:hint="eastAsia" w:ascii="Calibri Light" w:hAnsi="Calibri Light" w:cs="Calibri Light"/>
          <w:color w:val="000000"/>
          <w:szCs w:val="21"/>
        </w:rPr>
        <w:t>7）电梯管理</w:t>
      </w:r>
    </w:p>
    <w:p w14:paraId="00ECA6A1">
      <w:pPr>
        <w:spacing w:before="156" w:beforeLines="50" w:after="156" w:afterLines="50" w:line="360" w:lineRule="exact"/>
        <w:ind w:firstLine="420" w:firstLineChars="200"/>
        <w:rPr>
          <w:rFonts w:hint="eastAsia" w:ascii="Calibri Light" w:hAnsi="Calibri Light" w:cs="Calibri Light"/>
          <w:color w:val="000000"/>
          <w:szCs w:val="21"/>
        </w:rPr>
      </w:pPr>
      <w:r>
        <w:rPr>
          <w:rFonts w:hint="eastAsia" w:ascii="Calibri Light" w:hAnsi="Calibri Light" w:cs="Calibri Light"/>
          <w:color w:val="000000"/>
          <w:szCs w:val="21"/>
        </w:rPr>
        <w:t>A.管理人员专项负责，持证上岗。</w:t>
      </w:r>
    </w:p>
    <w:p w14:paraId="63C053CC">
      <w:pPr>
        <w:spacing w:before="156" w:beforeLines="50" w:after="156" w:afterLines="50" w:line="360" w:lineRule="exact"/>
        <w:ind w:firstLine="420" w:firstLineChars="200"/>
        <w:rPr>
          <w:rFonts w:hint="eastAsia" w:ascii="Calibri Light" w:hAnsi="Calibri Light" w:cs="Calibri Light"/>
          <w:color w:val="000000"/>
          <w:szCs w:val="21"/>
        </w:rPr>
      </w:pPr>
      <w:r>
        <w:rPr>
          <w:rFonts w:hint="eastAsia" w:ascii="Calibri Light" w:hAnsi="Calibri Light" w:cs="Calibri Light"/>
          <w:color w:val="000000"/>
          <w:szCs w:val="21"/>
        </w:rPr>
        <w:t>B.日常做好巡查、检查，并做好台账记录。</w:t>
      </w:r>
    </w:p>
    <w:p w14:paraId="439DF5BE">
      <w:pPr>
        <w:spacing w:before="156" w:beforeLines="50" w:after="156" w:afterLines="50" w:line="360" w:lineRule="exact"/>
        <w:ind w:firstLine="420" w:firstLineChars="200"/>
        <w:rPr>
          <w:rFonts w:hint="eastAsia" w:ascii="Calibri Light" w:hAnsi="Calibri Light" w:cs="Calibri Light"/>
          <w:color w:val="000000"/>
          <w:szCs w:val="21"/>
        </w:rPr>
      </w:pPr>
      <w:r>
        <w:rPr>
          <w:rFonts w:hint="eastAsia" w:ascii="Calibri Light" w:hAnsi="Calibri Light" w:cs="Calibri Light"/>
          <w:color w:val="000000"/>
          <w:szCs w:val="21"/>
        </w:rPr>
        <w:t>C.发现问题及时上报学校，做好安全提示，并即时联系维保单位。</w:t>
      </w:r>
    </w:p>
    <w:p w14:paraId="5254B8B4">
      <w:pPr>
        <w:spacing w:before="156" w:beforeLines="50" w:after="156" w:afterLines="50" w:line="360" w:lineRule="exact"/>
        <w:ind w:firstLine="420" w:firstLineChars="200"/>
        <w:rPr>
          <w:rFonts w:hint="eastAsia" w:ascii="Calibri Light" w:hAnsi="Calibri Light" w:cs="Calibri Light"/>
          <w:color w:val="000000"/>
          <w:szCs w:val="21"/>
        </w:rPr>
      </w:pPr>
      <w:r>
        <w:rPr>
          <w:rFonts w:hint="eastAsia" w:ascii="Calibri Light" w:hAnsi="Calibri Light" w:cs="Calibri Light"/>
          <w:color w:val="000000"/>
          <w:szCs w:val="21"/>
        </w:rPr>
        <w:t>D.维修现场监督、跟进维修情况，及时反馈，并做好现场维修证照签字等资料。</w:t>
      </w:r>
    </w:p>
    <w:p w14:paraId="5F8CA139">
      <w:pPr>
        <w:spacing w:before="156" w:beforeLines="50" w:after="156" w:afterLines="50" w:line="360" w:lineRule="exact"/>
        <w:ind w:firstLine="420" w:firstLineChars="200"/>
        <w:rPr>
          <w:rFonts w:hint="eastAsia" w:ascii="Calibri Light" w:hAnsi="Calibri Light" w:cs="Calibri Light"/>
          <w:color w:val="000000"/>
          <w:szCs w:val="21"/>
        </w:rPr>
      </w:pPr>
      <w:r>
        <w:rPr>
          <w:rFonts w:hint="eastAsia" w:ascii="Calibri Light" w:hAnsi="Calibri Light" w:cs="Calibri Light"/>
          <w:color w:val="000000"/>
          <w:szCs w:val="21"/>
        </w:rPr>
        <w:t>E.负责按国家、行业要求规范做好日常管理，故障困人解救应急等。</w:t>
      </w:r>
    </w:p>
    <w:p w14:paraId="6D33D799">
      <w:pPr>
        <w:spacing w:before="156" w:beforeLines="50" w:after="156" w:afterLines="50" w:line="360" w:lineRule="exact"/>
        <w:ind w:firstLine="420" w:firstLineChars="200"/>
        <w:rPr>
          <w:rFonts w:hint="eastAsia" w:ascii="Calibri Light" w:hAnsi="Calibri Light" w:cs="Calibri Light"/>
          <w:color w:val="000000"/>
          <w:szCs w:val="21"/>
        </w:rPr>
      </w:pPr>
      <w:r>
        <w:rPr>
          <w:rFonts w:hint="eastAsia" w:ascii="Calibri Light" w:hAnsi="Calibri Light" w:cs="Calibri Light"/>
          <w:color w:val="000000"/>
          <w:szCs w:val="21"/>
        </w:rPr>
        <w:t>F.做好日常管理、维保维修等资料整理，每半年集中一次上交学校后勤管理处。</w:t>
      </w:r>
    </w:p>
    <w:p w14:paraId="6420B372">
      <w:pPr>
        <w:spacing w:before="156" w:beforeLines="50" w:after="156" w:afterLines="50" w:line="360" w:lineRule="exact"/>
        <w:ind w:firstLine="420" w:firstLineChars="200"/>
        <w:rPr>
          <w:rFonts w:hint="eastAsia" w:ascii="Calibri Light" w:hAnsi="Calibri Light" w:cs="Calibri Light"/>
          <w:color w:val="000000"/>
          <w:szCs w:val="21"/>
        </w:rPr>
      </w:pPr>
      <w:r>
        <w:rPr>
          <w:rFonts w:hint="eastAsia" w:ascii="Calibri Light" w:hAnsi="Calibri Light" w:cs="Calibri Light"/>
          <w:color w:val="000000"/>
          <w:szCs w:val="21"/>
        </w:rPr>
        <w:t>G.负责做好电梯年审办理等工作。</w:t>
      </w:r>
    </w:p>
    <w:p w14:paraId="5D4CA172">
      <w:pPr>
        <w:spacing w:before="156" w:beforeLines="50" w:after="156" w:afterLines="50" w:line="360" w:lineRule="exact"/>
        <w:ind w:firstLine="420" w:firstLineChars="200"/>
        <w:rPr>
          <w:rFonts w:hint="default" w:ascii="Calibri Light" w:hAnsi="Calibri Light" w:eastAsia="宋体" w:cs="Calibri Light"/>
          <w:color w:val="000000"/>
          <w:szCs w:val="21"/>
          <w:lang w:val="en-US" w:eastAsia="zh-CN"/>
        </w:rPr>
      </w:pPr>
      <w:r>
        <w:rPr>
          <w:rFonts w:hint="eastAsia" w:ascii="Calibri Light" w:hAnsi="Calibri Light" w:cs="Calibri Light"/>
          <w:color w:val="000000"/>
          <w:szCs w:val="21"/>
        </w:rPr>
        <w:t>8）负责校区供水系统管理工作。包括：加压水泵房、水池、供水管网，供水信息（停水公告）的公布，保证正常供水。</w:t>
      </w:r>
      <w:r>
        <w:rPr>
          <w:rFonts w:hint="eastAsia" w:ascii="Calibri Light" w:hAnsi="Calibri Light" w:cs="Calibri Light"/>
          <w:color w:val="000000"/>
          <w:szCs w:val="21"/>
          <w:lang w:val="en-US" w:eastAsia="zh-CN"/>
        </w:rPr>
        <w:t>协调管理生活区预付费水表系统运行。</w:t>
      </w:r>
    </w:p>
    <w:p w14:paraId="6B160E70">
      <w:pPr>
        <w:spacing w:before="156" w:beforeLines="50" w:after="156" w:afterLines="50" w:line="360" w:lineRule="exact"/>
        <w:ind w:firstLine="420" w:firstLineChars="200"/>
        <w:rPr>
          <w:rFonts w:hint="default" w:ascii="Calibri Light" w:hAnsi="Calibri Light" w:eastAsia="宋体" w:cs="Calibri Light"/>
          <w:color w:val="000000"/>
          <w:szCs w:val="21"/>
          <w:lang w:val="en-US" w:eastAsia="zh-CN"/>
        </w:rPr>
      </w:pPr>
      <w:r>
        <w:rPr>
          <w:rFonts w:hint="eastAsia" w:ascii="Calibri Light" w:hAnsi="Calibri Light" w:cs="Calibri Light"/>
          <w:color w:val="000000"/>
          <w:szCs w:val="21"/>
        </w:rPr>
        <w:t>9）负责校区内供电系统管理，包括各高低压配电房24小时定时巡检，做好相关运行记录，操作人员应符合相关从业资格。供电信息公布（停电公告），保证校区供电正常（</w:t>
      </w:r>
      <w:r>
        <w:rPr>
          <w:rFonts w:hint="eastAsia" w:ascii="Calibri Light" w:hAnsi="Calibri Light" w:cs="Calibri Light"/>
          <w:color w:val="000000"/>
          <w:szCs w:val="21"/>
          <w:lang w:val="en-US" w:eastAsia="zh-CN"/>
        </w:rPr>
        <w:t>含低压设备维护保养，</w:t>
      </w:r>
      <w:r>
        <w:rPr>
          <w:rFonts w:hint="eastAsia" w:ascii="Calibri Light" w:hAnsi="Calibri Light" w:cs="Calibri Light"/>
          <w:color w:val="000000"/>
          <w:szCs w:val="21"/>
        </w:rPr>
        <w:t>不含</w:t>
      </w:r>
      <w:r>
        <w:rPr>
          <w:rFonts w:hint="eastAsia" w:ascii="Calibri Light" w:hAnsi="Calibri Light" w:cs="Calibri Light"/>
          <w:color w:val="000000"/>
          <w:szCs w:val="21"/>
          <w:lang w:val="en-US" w:eastAsia="zh-CN"/>
        </w:rPr>
        <w:t>高压设备维护保养和</w:t>
      </w:r>
      <w:r>
        <w:rPr>
          <w:rFonts w:hint="eastAsia" w:ascii="Calibri Light" w:hAnsi="Calibri Light" w:cs="Calibri Light"/>
          <w:color w:val="000000"/>
          <w:szCs w:val="21"/>
        </w:rPr>
        <w:t>高低压配电设备专项</w:t>
      </w:r>
      <w:r>
        <w:rPr>
          <w:rFonts w:hint="eastAsia" w:ascii="Calibri Light" w:hAnsi="Calibri Light" w:cs="Calibri Light"/>
          <w:color w:val="000000"/>
          <w:szCs w:val="21"/>
          <w:lang w:val="en-US" w:eastAsia="zh-CN"/>
        </w:rPr>
        <w:t>更换</w:t>
      </w:r>
      <w:r>
        <w:rPr>
          <w:rFonts w:hint="eastAsia" w:ascii="Calibri Light" w:hAnsi="Calibri Light" w:cs="Calibri Light"/>
          <w:color w:val="000000"/>
          <w:szCs w:val="21"/>
        </w:rPr>
        <w:t>维修），并做好IC卡电表用户售电的管理工作。</w:t>
      </w:r>
      <w:r>
        <w:rPr>
          <w:rFonts w:hint="eastAsia" w:ascii="Calibri Light" w:hAnsi="Calibri Light" w:cs="Calibri Light"/>
          <w:color w:val="000000"/>
          <w:szCs w:val="21"/>
          <w:lang w:val="en-US" w:eastAsia="zh-CN"/>
        </w:rPr>
        <w:t>同时，做好预付费电表系统的管理工作。</w:t>
      </w:r>
    </w:p>
    <w:p w14:paraId="052F753A">
      <w:pPr>
        <w:spacing w:before="156" w:beforeLines="50" w:after="156" w:afterLines="50" w:line="360" w:lineRule="exact"/>
        <w:ind w:firstLine="420" w:firstLineChars="200"/>
        <w:rPr>
          <w:rFonts w:hint="default" w:ascii="Calibri Light" w:hAnsi="Calibri Light" w:eastAsia="宋体" w:cs="Calibri Light"/>
          <w:color w:val="000000"/>
          <w:szCs w:val="21"/>
          <w:lang w:val="en-US" w:eastAsia="zh-CN"/>
        </w:rPr>
      </w:pPr>
      <w:r>
        <w:rPr>
          <w:rFonts w:hint="eastAsia" w:ascii="Calibri Light" w:hAnsi="Calibri Light" w:cs="Calibri Light"/>
          <w:color w:val="000000"/>
          <w:szCs w:val="21"/>
        </w:rPr>
        <w:t>10）负责校区供冷系统的管理操作，严格按学校规定的时间开启办公室、教学楼、生活区的供冷，确保供冷正常，为学校节约开支。</w:t>
      </w:r>
      <w:r>
        <w:rPr>
          <w:rFonts w:hint="eastAsia" w:ascii="Calibri Light" w:hAnsi="Calibri Light" w:cs="Calibri Light"/>
          <w:color w:val="000000"/>
          <w:szCs w:val="21"/>
          <w:lang w:val="en-US" w:eastAsia="zh-CN"/>
        </w:rPr>
        <w:t>同时，协调管理预付费冷费理系统。</w:t>
      </w:r>
    </w:p>
    <w:p w14:paraId="02DFD730">
      <w:pPr>
        <w:spacing w:before="156" w:beforeLines="50" w:after="156" w:afterLines="50" w:line="360" w:lineRule="exact"/>
        <w:ind w:firstLine="420" w:firstLineChars="200"/>
        <w:rPr>
          <w:rFonts w:ascii="Calibri Light" w:hAnsi="Calibri Light" w:cs="Calibri Light"/>
          <w:color w:val="000000"/>
          <w:szCs w:val="21"/>
        </w:rPr>
      </w:pPr>
      <w:r>
        <w:rPr>
          <w:rFonts w:hint="eastAsia" w:ascii="Calibri Light" w:hAnsi="Calibri Light" w:cs="Calibri Light"/>
          <w:color w:val="000000"/>
          <w:szCs w:val="21"/>
        </w:rPr>
        <w:t>11）负责校区供热系统管理，供热信息公布，登记供热故障，及时与能源公司反馈、报修，协助故障处理等，确保正常供热。</w:t>
      </w:r>
    </w:p>
    <w:p w14:paraId="52989FB6">
      <w:pPr>
        <w:spacing w:before="156" w:beforeLines="50" w:after="156" w:afterLines="50" w:line="360" w:lineRule="exact"/>
        <w:ind w:firstLine="420" w:firstLineChars="200"/>
        <w:rPr>
          <w:rFonts w:ascii="Calibri Light" w:hAnsi="Calibri Light" w:cs="Calibri Light"/>
          <w:color w:val="000000"/>
          <w:szCs w:val="21"/>
        </w:rPr>
      </w:pPr>
      <w:r>
        <w:rPr>
          <w:rFonts w:hint="eastAsia" w:ascii="Calibri Light" w:hAnsi="Calibri Light" w:cs="Calibri Light"/>
          <w:color w:val="000000"/>
          <w:szCs w:val="21"/>
        </w:rPr>
        <w:t>（5）</w:t>
      </w:r>
      <w:r>
        <w:rPr>
          <w:rFonts w:ascii="Calibri Light" w:hAnsi="Calibri Light" w:cs="Calibri Light"/>
          <w:color w:val="000000"/>
          <w:szCs w:val="21"/>
        </w:rPr>
        <w:t>校区小型维修及维修管理</w:t>
      </w:r>
      <w:r>
        <w:rPr>
          <w:rFonts w:hint="eastAsia" w:ascii="Calibri Light" w:hAnsi="Calibri Light" w:cs="Calibri Light"/>
          <w:color w:val="000000"/>
          <w:szCs w:val="21"/>
        </w:rPr>
        <w:t>：</w:t>
      </w:r>
    </w:p>
    <w:p w14:paraId="505D2D4C">
      <w:pPr>
        <w:spacing w:line="360" w:lineRule="auto"/>
        <w:ind w:firstLine="420" w:firstLineChars="200"/>
        <w:rPr>
          <w:rFonts w:hint="eastAsia" w:ascii="Calibri Light" w:hAnsi="Calibri Light" w:cs="Calibri Light"/>
          <w:color w:val="000000"/>
          <w:szCs w:val="21"/>
        </w:rPr>
      </w:pPr>
      <w:r>
        <w:rPr>
          <w:rFonts w:hint="eastAsia" w:ascii="Calibri Light" w:hAnsi="Calibri Light" w:cs="Calibri Light"/>
          <w:color w:val="000000"/>
          <w:szCs w:val="21"/>
        </w:rPr>
        <w:t>1）小型维修范围：电器开关、插座、地面、门窗、玻璃、锁、音响、器材、灯管、照明、水龙头、护栏、课桌椅，供水、供冷、供热，管道维修，消防设施等（不含家电、监控、消防、安防系统和多媒体、电脑等教学设备专业维修）等维修维护服务，不含设备更换。</w:t>
      </w:r>
    </w:p>
    <w:p w14:paraId="56CAF6AD">
      <w:pPr>
        <w:spacing w:line="360" w:lineRule="auto"/>
        <w:ind w:firstLine="420" w:firstLineChars="200"/>
        <w:rPr>
          <w:rFonts w:hint="eastAsia" w:ascii="Calibri Light" w:hAnsi="Calibri Light" w:cs="Calibri Light"/>
          <w:color w:val="000000"/>
          <w:szCs w:val="21"/>
        </w:rPr>
      </w:pPr>
      <w:r>
        <w:rPr>
          <w:rFonts w:hint="eastAsia" w:ascii="Calibri Light" w:hAnsi="Calibri Light" w:cs="Calibri Light"/>
          <w:color w:val="000000"/>
          <w:szCs w:val="21"/>
        </w:rPr>
        <w:t>2）负责校区办公楼、教学楼、学生宿舍、食堂、公共场所范围的小型维修（每次</w:t>
      </w:r>
      <w:r>
        <w:rPr>
          <w:rFonts w:hint="eastAsia" w:ascii="Calibri Light" w:hAnsi="Calibri Light" w:cs="Calibri Light"/>
          <w:color w:val="000000"/>
          <w:szCs w:val="21"/>
          <w:lang w:val="en-US" w:eastAsia="zh-CN"/>
        </w:rPr>
        <w:t>/</w:t>
      </w:r>
      <w:r>
        <w:rPr>
          <w:rFonts w:hint="eastAsia" w:ascii="Calibri Light" w:hAnsi="Calibri Light" w:cs="Calibri Light"/>
          <w:color w:val="000000"/>
          <w:szCs w:val="21"/>
        </w:rPr>
        <w:t>每件</w:t>
      </w:r>
      <w:r>
        <w:rPr>
          <w:rFonts w:hint="eastAsia" w:ascii="Calibri Light" w:hAnsi="Calibri Light" w:cs="Calibri Light"/>
          <w:color w:val="000000"/>
          <w:szCs w:val="21"/>
          <w:lang w:val="en-US" w:eastAsia="zh-CN"/>
        </w:rPr>
        <w:t>/每项</w:t>
      </w:r>
      <w:r>
        <w:rPr>
          <w:rFonts w:hint="eastAsia" w:ascii="Calibri Light" w:hAnsi="Calibri Light" w:cs="Calibri Light"/>
          <w:color w:val="000000"/>
          <w:szCs w:val="21"/>
        </w:rPr>
        <w:t>500元以下，</w:t>
      </w:r>
      <w:r>
        <w:rPr>
          <w:rFonts w:hint="eastAsia" w:ascii="Calibri Light" w:hAnsi="Calibri Light" w:cs="Calibri Light"/>
          <w:color w:val="000000"/>
          <w:szCs w:val="21"/>
          <w:lang w:eastAsia="zh-CN"/>
        </w:rPr>
        <w:t>不含</w:t>
      </w:r>
      <w:r>
        <w:rPr>
          <w:rFonts w:hint="eastAsia" w:ascii="Calibri Light" w:hAnsi="Calibri Light" w:cs="Calibri Light"/>
          <w:color w:val="000000"/>
          <w:szCs w:val="21"/>
          <w:lang w:val="en-US" w:eastAsia="zh-CN"/>
        </w:rPr>
        <w:t>500元，</w:t>
      </w:r>
      <w:r>
        <w:rPr>
          <w:rFonts w:hint="eastAsia" w:ascii="Calibri Light" w:hAnsi="Calibri Light" w:cs="Calibri Light"/>
          <w:color w:val="000000"/>
          <w:szCs w:val="21"/>
        </w:rPr>
        <w:t>空调维修</w:t>
      </w:r>
      <w:r>
        <w:rPr>
          <w:rFonts w:hint="eastAsia" w:ascii="Calibri Light" w:hAnsi="Calibri Light" w:cs="Calibri Light"/>
          <w:color w:val="000000"/>
          <w:szCs w:val="21"/>
          <w:lang w:eastAsia="zh-CN"/>
        </w:rPr>
        <w:t>、</w:t>
      </w:r>
      <w:r>
        <w:rPr>
          <w:rFonts w:hint="eastAsia" w:ascii="Calibri Light" w:hAnsi="Calibri Light" w:cs="Calibri Light"/>
          <w:color w:val="000000"/>
          <w:szCs w:val="21"/>
          <w:lang w:val="en-US" w:eastAsia="zh-CN"/>
        </w:rPr>
        <w:t>栏杆维修</w:t>
      </w:r>
      <w:r>
        <w:rPr>
          <w:rFonts w:hint="eastAsia" w:ascii="Calibri Light" w:hAnsi="Calibri Light" w:cs="Calibri Light"/>
          <w:color w:val="000000"/>
          <w:szCs w:val="21"/>
        </w:rPr>
        <w:t>除外），维修材料费用、人工服务费用均由中标人承担。（注：</w:t>
      </w:r>
      <w:r>
        <w:rPr>
          <w:rFonts w:hint="eastAsia" w:ascii="Calibri Light" w:hAnsi="Calibri Light" w:cs="Calibri Light"/>
          <w:color w:val="000000"/>
          <w:szCs w:val="21"/>
          <w:lang w:val="en-US" w:eastAsia="zh-CN"/>
        </w:rPr>
        <w:t>栏杆维修类</w:t>
      </w:r>
      <w:r>
        <w:rPr>
          <w:rFonts w:hint="eastAsia" w:ascii="Calibri Light" w:hAnsi="Calibri Light" w:cs="Calibri Light"/>
          <w:color w:val="000000"/>
          <w:szCs w:val="21"/>
        </w:rPr>
        <w:t>按第（</w:t>
      </w:r>
      <w:r>
        <w:rPr>
          <w:rFonts w:hint="eastAsia" w:ascii="Calibri Light" w:hAnsi="Calibri Light" w:cs="Calibri Light"/>
          <w:color w:val="000000"/>
          <w:szCs w:val="21"/>
          <w:lang w:val="en-US" w:eastAsia="zh-CN"/>
        </w:rPr>
        <w:t>4</w:t>
      </w:r>
      <w:r>
        <w:rPr>
          <w:rFonts w:hint="eastAsia" w:ascii="Calibri Light" w:hAnsi="Calibri Light" w:cs="Calibri Light"/>
          <w:color w:val="000000"/>
          <w:szCs w:val="21"/>
        </w:rPr>
        <w:t>）点执行</w:t>
      </w:r>
      <w:r>
        <w:rPr>
          <w:rFonts w:hint="eastAsia" w:ascii="Calibri Light" w:hAnsi="Calibri Light" w:cs="Calibri Light"/>
          <w:color w:val="000000"/>
          <w:szCs w:val="21"/>
          <w:lang w:eastAsia="zh-CN"/>
        </w:rPr>
        <w:t>，</w:t>
      </w:r>
      <w:r>
        <w:rPr>
          <w:rFonts w:hint="eastAsia" w:ascii="Calibri Light" w:hAnsi="Calibri Light" w:cs="Calibri Light"/>
          <w:color w:val="000000"/>
          <w:szCs w:val="21"/>
        </w:rPr>
        <w:t>空调维修类按第（10）点执行）</w:t>
      </w:r>
    </w:p>
    <w:p w14:paraId="6CA9F58E">
      <w:pPr>
        <w:spacing w:line="360" w:lineRule="auto"/>
        <w:ind w:firstLine="420" w:firstLineChars="200"/>
        <w:rPr>
          <w:rFonts w:hint="eastAsia" w:ascii="Calibri Light" w:hAnsi="Calibri Light" w:cs="Calibri Light"/>
          <w:color w:val="auto"/>
          <w:szCs w:val="21"/>
          <w:lang w:val="en-US" w:eastAsia="zh-CN"/>
        </w:rPr>
      </w:pPr>
      <w:r>
        <w:rPr>
          <w:rFonts w:hint="eastAsia" w:ascii="Calibri Light" w:hAnsi="Calibri Light" w:cs="Calibri Light"/>
          <w:color w:val="000000"/>
          <w:szCs w:val="21"/>
        </w:rPr>
        <w:t>3）</w:t>
      </w:r>
      <w:r>
        <w:rPr>
          <w:rFonts w:hint="eastAsia" w:ascii="Calibri Light" w:hAnsi="Calibri Light" w:cs="Calibri Light"/>
          <w:color w:val="auto"/>
          <w:szCs w:val="21"/>
          <w:lang w:val="en-US" w:eastAsia="zh-CN"/>
        </w:rPr>
        <w:t>承担</w:t>
      </w:r>
      <w:r>
        <w:rPr>
          <w:rFonts w:hint="eastAsia" w:ascii="Calibri Light" w:hAnsi="Calibri Light" w:cs="Calibri Light"/>
          <w:color w:val="auto"/>
          <w:szCs w:val="21"/>
        </w:rPr>
        <w:t>单项500元</w:t>
      </w:r>
      <w:r>
        <w:rPr>
          <w:rFonts w:hint="eastAsia" w:ascii="Calibri Light" w:hAnsi="Calibri Light" w:cs="Calibri Light"/>
          <w:color w:val="auto"/>
          <w:szCs w:val="21"/>
          <w:lang w:eastAsia="zh-CN"/>
        </w:rPr>
        <w:t>至</w:t>
      </w:r>
      <w:r>
        <w:rPr>
          <w:rFonts w:hint="eastAsia" w:ascii="Calibri Light" w:hAnsi="Calibri Light" w:cs="Calibri Light"/>
          <w:color w:val="auto"/>
          <w:szCs w:val="21"/>
          <w:lang w:val="en-US" w:eastAsia="zh-CN"/>
        </w:rPr>
        <w:t>2万</w:t>
      </w:r>
      <w:r>
        <w:rPr>
          <w:rFonts w:hint="eastAsia" w:ascii="Calibri Light" w:hAnsi="Calibri Light" w:cs="Calibri Light"/>
          <w:color w:val="auto"/>
          <w:szCs w:val="21"/>
        </w:rPr>
        <w:t>以</w:t>
      </w:r>
      <w:r>
        <w:rPr>
          <w:rFonts w:hint="eastAsia" w:ascii="Calibri Light" w:hAnsi="Calibri Light" w:cs="Calibri Light"/>
          <w:color w:val="auto"/>
          <w:szCs w:val="21"/>
          <w:lang w:eastAsia="zh-CN"/>
        </w:rPr>
        <w:t>内（</w:t>
      </w:r>
      <w:r>
        <w:rPr>
          <w:rFonts w:hint="eastAsia" w:ascii="Calibri Light" w:hAnsi="Calibri Light" w:cs="Calibri Light"/>
          <w:color w:val="auto"/>
          <w:szCs w:val="21"/>
          <w:lang w:val="en-US" w:eastAsia="zh-CN"/>
        </w:rPr>
        <w:t>不含2万元</w:t>
      </w:r>
      <w:r>
        <w:rPr>
          <w:rFonts w:hint="eastAsia" w:ascii="Calibri Light" w:hAnsi="Calibri Light" w:cs="Calibri Light"/>
          <w:color w:val="auto"/>
          <w:szCs w:val="21"/>
          <w:lang w:eastAsia="zh-CN"/>
        </w:rPr>
        <w:t>）</w:t>
      </w:r>
      <w:r>
        <w:rPr>
          <w:rFonts w:hint="eastAsia" w:ascii="Calibri Light" w:hAnsi="Calibri Light" w:cs="Calibri Light"/>
          <w:color w:val="auto"/>
          <w:szCs w:val="21"/>
        </w:rPr>
        <w:t>的</w:t>
      </w:r>
      <w:r>
        <w:rPr>
          <w:rFonts w:hint="eastAsia" w:ascii="Calibri Light" w:hAnsi="Calibri Light" w:cs="Calibri Light"/>
          <w:color w:val="auto"/>
          <w:szCs w:val="21"/>
          <w:lang w:eastAsia="zh-CN"/>
        </w:rPr>
        <w:t>应急抢险</w:t>
      </w:r>
      <w:r>
        <w:rPr>
          <w:rFonts w:hint="eastAsia" w:ascii="Calibri Light" w:hAnsi="Calibri Light" w:cs="Calibri Light"/>
          <w:color w:val="auto"/>
          <w:szCs w:val="21"/>
        </w:rPr>
        <w:t>维修事项，书面上报</w:t>
      </w:r>
      <w:r>
        <w:rPr>
          <w:rFonts w:hint="eastAsia" w:ascii="Calibri Light" w:hAnsi="Calibri Light" w:cs="Calibri Light"/>
          <w:color w:val="auto"/>
          <w:szCs w:val="21"/>
          <w:lang w:eastAsia="zh-CN"/>
        </w:rPr>
        <w:t>学校</w:t>
      </w:r>
      <w:r>
        <w:rPr>
          <w:rFonts w:hint="eastAsia" w:ascii="Calibri Light" w:hAnsi="Calibri Light" w:cs="Calibri Light"/>
          <w:color w:val="auto"/>
          <w:szCs w:val="21"/>
        </w:rPr>
        <w:t>，</w:t>
      </w:r>
      <w:r>
        <w:rPr>
          <w:rFonts w:hint="eastAsia" w:ascii="Calibri Light" w:hAnsi="Calibri Light" w:cs="Calibri Light"/>
          <w:color w:val="auto"/>
          <w:szCs w:val="21"/>
          <w:lang w:val="en-US" w:eastAsia="zh-CN"/>
        </w:rPr>
        <w:t>经学校知悉同意后，</w:t>
      </w:r>
      <w:r>
        <w:rPr>
          <w:rFonts w:hint="eastAsia" w:ascii="Calibri Light" w:hAnsi="Calibri Light" w:cs="Calibri Light"/>
          <w:color w:val="auto"/>
          <w:szCs w:val="21"/>
        </w:rPr>
        <w:t>由</w:t>
      </w:r>
      <w:r>
        <w:rPr>
          <w:rFonts w:hint="eastAsia" w:ascii="Calibri Light" w:hAnsi="Calibri Light" w:cs="Calibri Light"/>
          <w:color w:val="auto"/>
          <w:szCs w:val="21"/>
          <w:lang w:eastAsia="zh-CN"/>
        </w:rPr>
        <w:t>中标人</w:t>
      </w:r>
      <w:r>
        <w:rPr>
          <w:rFonts w:hint="eastAsia" w:ascii="Calibri Light" w:hAnsi="Calibri Light" w:cs="Calibri Light"/>
          <w:color w:val="auto"/>
          <w:szCs w:val="21"/>
          <w:lang w:val="en-US" w:eastAsia="zh-CN"/>
        </w:rPr>
        <w:t>及时</w:t>
      </w:r>
      <w:r>
        <w:rPr>
          <w:rFonts w:hint="eastAsia" w:ascii="Calibri Light" w:hAnsi="Calibri Light" w:cs="Calibri Light"/>
          <w:color w:val="auto"/>
          <w:szCs w:val="21"/>
        </w:rPr>
        <w:t>维修处理，费用经学校</w:t>
      </w:r>
      <w:r>
        <w:rPr>
          <w:rFonts w:hint="eastAsia" w:ascii="Calibri Light" w:hAnsi="Calibri Light" w:cs="Calibri Light"/>
          <w:color w:val="auto"/>
          <w:szCs w:val="21"/>
          <w:lang w:val="en-US" w:eastAsia="zh-CN"/>
        </w:rPr>
        <w:t>审核</w:t>
      </w:r>
      <w:r>
        <w:rPr>
          <w:rFonts w:hint="eastAsia" w:ascii="Calibri Light" w:hAnsi="Calibri Light" w:cs="Calibri Light"/>
          <w:color w:val="auto"/>
          <w:szCs w:val="21"/>
        </w:rPr>
        <w:t>后由学校</w:t>
      </w:r>
      <w:r>
        <w:rPr>
          <w:rFonts w:hint="eastAsia" w:ascii="Calibri Light" w:hAnsi="Calibri Light" w:cs="Calibri Light"/>
          <w:color w:val="auto"/>
          <w:szCs w:val="21"/>
          <w:lang w:eastAsia="zh-CN"/>
        </w:rPr>
        <w:t>承担</w:t>
      </w:r>
      <w:r>
        <w:rPr>
          <w:rFonts w:hint="eastAsia" w:ascii="Calibri Light" w:hAnsi="Calibri Light" w:cs="Calibri Light"/>
          <w:color w:val="auto"/>
          <w:szCs w:val="21"/>
        </w:rPr>
        <w:t>。</w:t>
      </w:r>
      <w:r>
        <w:rPr>
          <w:rFonts w:hint="eastAsia" w:ascii="Calibri Light" w:hAnsi="Calibri Light" w:cs="Calibri Light"/>
          <w:color w:val="auto"/>
          <w:szCs w:val="21"/>
          <w:lang w:val="en-US" w:eastAsia="zh-CN"/>
        </w:rPr>
        <w:t>具体应急抢修事项主要包括（不限于）：</w:t>
      </w:r>
    </w:p>
    <w:p w14:paraId="4E8AA569">
      <w:pPr>
        <w:keepNext w:val="0"/>
        <w:keepLines w:val="0"/>
        <w:pageBreakBefore w:val="0"/>
        <w:widowControl w:val="0"/>
        <w:numPr>
          <w:ilvl w:val="0"/>
          <w:numId w:val="1"/>
        </w:numPr>
        <w:kinsoku/>
        <w:wordWrap/>
        <w:overflowPunct/>
        <w:topLinePunct w:val="0"/>
        <w:autoSpaceDE/>
        <w:autoSpaceDN/>
        <w:bidi w:val="0"/>
        <w:adjustRightInd/>
        <w:snapToGrid/>
        <w:spacing w:line="360" w:lineRule="auto"/>
        <w:ind w:firstLine="420" w:firstLineChars="200"/>
        <w:textAlignment w:val="auto"/>
        <w:rPr>
          <w:rFonts w:hint="eastAsia" w:asciiTheme="minorEastAsia" w:hAnsiTheme="minorEastAsia" w:eastAsiaTheme="minorEastAsia" w:cstheme="minorEastAsia"/>
          <w:color w:val="auto"/>
          <w:kern w:val="0"/>
          <w:sz w:val="21"/>
          <w:szCs w:val="21"/>
          <w:lang w:val="en-US" w:eastAsia="zh-CN" w:bidi="ar"/>
        </w:rPr>
      </w:pPr>
      <w:r>
        <w:rPr>
          <w:rFonts w:hint="eastAsia" w:asciiTheme="minorEastAsia" w:hAnsiTheme="minorEastAsia" w:eastAsiaTheme="minorEastAsia" w:cstheme="minorEastAsia"/>
          <w:color w:val="auto"/>
          <w:kern w:val="0"/>
          <w:sz w:val="21"/>
          <w:szCs w:val="21"/>
          <w:lang w:val="en-US" w:eastAsia="zh-CN" w:bidi="ar"/>
        </w:rPr>
        <w:t xml:space="preserve">校内各类建筑、构筑物和基础设施的土建、水、电、气、管道（含消防管道）发生损坏存在安全隐患的工程项目。 </w:t>
      </w:r>
    </w:p>
    <w:p w14:paraId="4ED771EA">
      <w:pPr>
        <w:keepNext w:val="0"/>
        <w:keepLines w:val="0"/>
        <w:pageBreakBefore w:val="0"/>
        <w:widowControl w:val="0"/>
        <w:numPr>
          <w:ilvl w:val="0"/>
          <w:numId w:val="1"/>
        </w:numPr>
        <w:kinsoku/>
        <w:wordWrap/>
        <w:overflowPunct/>
        <w:topLinePunct w:val="0"/>
        <w:autoSpaceDE/>
        <w:autoSpaceDN/>
        <w:bidi w:val="0"/>
        <w:adjustRightInd/>
        <w:snapToGrid/>
        <w:spacing w:line="360" w:lineRule="auto"/>
        <w:ind w:firstLine="420" w:firstLineChars="200"/>
        <w:textAlignment w:val="auto"/>
        <w:rPr>
          <w:rFonts w:hint="eastAsia" w:asciiTheme="minorEastAsia" w:hAnsiTheme="minorEastAsia" w:eastAsiaTheme="minorEastAsia" w:cstheme="minorEastAsia"/>
          <w:color w:val="auto"/>
          <w:kern w:val="0"/>
          <w:sz w:val="21"/>
          <w:szCs w:val="21"/>
          <w:lang w:val="en-US" w:eastAsia="zh-CN" w:bidi="ar"/>
        </w:rPr>
      </w:pPr>
      <w:r>
        <w:rPr>
          <w:rFonts w:hint="eastAsia" w:asciiTheme="minorEastAsia" w:hAnsiTheme="minorEastAsia" w:eastAsiaTheme="minorEastAsia" w:cstheme="minorEastAsia"/>
          <w:color w:val="auto"/>
          <w:kern w:val="0"/>
          <w:sz w:val="21"/>
          <w:szCs w:val="21"/>
          <w:lang w:val="en-US" w:eastAsia="zh-CN" w:bidi="ar"/>
        </w:rPr>
        <w:t xml:space="preserve">突发事件引发险情，正在产生严重危害或即将产生严重危及师生员工安全的工程项目。 </w:t>
      </w:r>
    </w:p>
    <w:p w14:paraId="66422B15">
      <w:pPr>
        <w:keepNext w:val="0"/>
        <w:keepLines w:val="0"/>
        <w:pageBreakBefore w:val="0"/>
        <w:widowControl w:val="0"/>
        <w:numPr>
          <w:ilvl w:val="0"/>
          <w:numId w:val="1"/>
        </w:numPr>
        <w:kinsoku/>
        <w:wordWrap/>
        <w:overflowPunct/>
        <w:topLinePunct w:val="0"/>
        <w:autoSpaceDE/>
        <w:autoSpaceDN/>
        <w:bidi w:val="0"/>
        <w:adjustRightInd/>
        <w:snapToGrid/>
        <w:spacing w:line="360" w:lineRule="auto"/>
        <w:ind w:firstLine="420" w:firstLineChars="200"/>
        <w:textAlignment w:val="auto"/>
        <w:rPr>
          <w:rFonts w:hint="eastAsia" w:asciiTheme="minorEastAsia" w:hAnsiTheme="minorEastAsia" w:eastAsiaTheme="minorEastAsia" w:cstheme="minorEastAsia"/>
          <w:color w:val="auto"/>
          <w:kern w:val="0"/>
          <w:sz w:val="21"/>
          <w:szCs w:val="21"/>
          <w:lang w:val="en-US" w:eastAsia="zh-CN" w:bidi="ar"/>
        </w:rPr>
      </w:pPr>
      <w:r>
        <w:rPr>
          <w:rFonts w:hint="eastAsia" w:asciiTheme="minorEastAsia" w:hAnsiTheme="minorEastAsia" w:eastAsiaTheme="minorEastAsia" w:cstheme="minorEastAsia"/>
          <w:color w:val="auto"/>
          <w:kern w:val="0"/>
          <w:sz w:val="21"/>
          <w:szCs w:val="21"/>
          <w:lang w:val="en-US" w:eastAsia="zh-CN" w:bidi="ar"/>
        </w:rPr>
        <w:t xml:space="preserve">影响教学正常秩序急需紧急处置的工程项目。 </w:t>
      </w:r>
    </w:p>
    <w:p w14:paraId="4A8CF408">
      <w:pPr>
        <w:keepNext w:val="0"/>
        <w:keepLines w:val="0"/>
        <w:pageBreakBefore w:val="0"/>
        <w:widowControl w:val="0"/>
        <w:numPr>
          <w:ilvl w:val="0"/>
          <w:numId w:val="1"/>
        </w:numPr>
        <w:kinsoku/>
        <w:wordWrap/>
        <w:overflowPunct/>
        <w:topLinePunct w:val="0"/>
        <w:autoSpaceDE/>
        <w:autoSpaceDN/>
        <w:bidi w:val="0"/>
        <w:adjustRightInd/>
        <w:snapToGrid/>
        <w:spacing w:line="360" w:lineRule="auto"/>
        <w:ind w:firstLine="420" w:firstLineChars="200"/>
        <w:textAlignment w:val="auto"/>
        <w:rPr>
          <w:rFonts w:hint="eastAsia" w:asciiTheme="minorEastAsia" w:hAnsiTheme="minorEastAsia" w:eastAsiaTheme="minorEastAsia" w:cstheme="minorEastAsia"/>
          <w:color w:val="auto"/>
          <w:kern w:val="0"/>
          <w:sz w:val="21"/>
          <w:szCs w:val="21"/>
          <w:lang w:val="en-US" w:eastAsia="zh-CN" w:bidi="ar"/>
        </w:rPr>
      </w:pPr>
      <w:r>
        <w:rPr>
          <w:rFonts w:hint="eastAsia" w:asciiTheme="minorEastAsia" w:hAnsiTheme="minorEastAsia" w:eastAsiaTheme="minorEastAsia" w:cstheme="minorEastAsia"/>
          <w:color w:val="auto"/>
          <w:kern w:val="0"/>
          <w:sz w:val="21"/>
          <w:szCs w:val="21"/>
          <w:lang w:val="en-US" w:eastAsia="zh-CN" w:bidi="ar"/>
        </w:rPr>
        <w:t xml:space="preserve">涉及危及房屋和行人安全的维修工程项目。 </w:t>
      </w:r>
    </w:p>
    <w:p w14:paraId="52131EE8">
      <w:pPr>
        <w:keepNext w:val="0"/>
        <w:keepLines w:val="0"/>
        <w:pageBreakBefore w:val="0"/>
        <w:widowControl w:val="0"/>
        <w:numPr>
          <w:ilvl w:val="0"/>
          <w:numId w:val="1"/>
        </w:numPr>
        <w:kinsoku/>
        <w:wordWrap/>
        <w:overflowPunct/>
        <w:topLinePunct w:val="0"/>
        <w:autoSpaceDE/>
        <w:autoSpaceDN/>
        <w:bidi w:val="0"/>
        <w:adjustRightInd/>
        <w:snapToGrid/>
        <w:spacing w:line="360" w:lineRule="auto"/>
        <w:ind w:firstLine="420" w:firstLineChars="200"/>
        <w:textAlignment w:val="auto"/>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kern w:val="0"/>
          <w:sz w:val="21"/>
          <w:szCs w:val="21"/>
          <w:lang w:val="en-US" w:eastAsia="zh-CN" w:bidi="ar"/>
        </w:rPr>
        <w:t>涉及洪涝风雨等自然灾害急需抢险救灾的工程项目等。</w:t>
      </w:r>
    </w:p>
    <w:p w14:paraId="62CE5DCF">
      <w:pPr>
        <w:spacing w:line="360" w:lineRule="auto"/>
        <w:ind w:firstLine="420" w:firstLineChars="200"/>
        <w:rPr>
          <w:rFonts w:hint="eastAsia" w:ascii="Calibri Light" w:hAnsi="Calibri Light" w:cs="Calibri Light"/>
          <w:color w:val="000000"/>
          <w:szCs w:val="21"/>
        </w:rPr>
      </w:pPr>
      <w:r>
        <w:rPr>
          <w:rFonts w:hint="eastAsia" w:ascii="Calibri Light" w:hAnsi="Calibri Light" w:cs="Calibri Light"/>
          <w:color w:val="000000"/>
          <w:szCs w:val="21"/>
        </w:rPr>
        <w:t>4）校区内所有</w:t>
      </w:r>
      <w:r>
        <w:rPr>
          <w:rFonts w:hint="eastAsia" w:ascii="Calibri Light" w:hAnsi="Calibri Light" w:cs="Calibri Light"/>
          <w:color w:val="000000"/>
          <w:szCs w:val="21"/>
          <w:lang w:val="en-US" w:eastAsia="zh-CN"/>
        </w:rPr>
        <w:t>铁</w:t>
      </w:r>
      <w:r>
        <w:rPr>
          <w:rFonts w:hint="eastAsia" w:ascii="Calibri Light" w:hAnsi="Calibri Light" w:cs="Calibri Light"/>
          <w:color w:val="000000"/>
          <w:szCs w:val="21"/>
        </w:rPr>
        <w:t>门窗、栏杆等的防锈、翻新，</w:t>
      </w:r>
      <w:r>
        <w:rPr>
          <w:rFonts w:hint="eastAsia" w:ascii="Calibri Light" w:hAnsi="Calibri Light" w:cs="Calibri Light"/>
          <w:color w:val="000000"/>
          <w:szCs w:val="21"/>
          <w:lang w:val="en-US" w:eastAsia="zh-CN"/>
        </w:rPr>
        <w:t>其中</w:t>
      </w:r>
      <w:r>
        <w:rPr>
          <w:rFonts w:hint="eastAsia" w:ascii="Calibri Light" w:hAnsi="Calibri Light" w:cs="Calibri Light"/>
          <w:color w:val="000000"/>
          <w:szCs w:val="21"/>
        </w:rPr>
        <w:t>材料费用由学校承担</w:t>
      </w:r>
      <w:r>
        <w:rPr>
          <w:rFonts w:hint="eastAsia" w:ascii="Calibri Light" w:hAnsi="Calibri Light" w:cs="Calibri Light"/>
          <w:color w:val="000000"/>
          <w:szCs w:val="21"/>
          <w:lang w:eastAsia="zh-CN"/>
        </w:rPr>
        <w:t>（</w:t>
      </w:r>
      <w:r>
        <w:rPr>
          <w:rFonts w:hint="eastAsia" w:ascii="Calibri Light" w:hAnsi="Calibri Light" w:cs="Calibri Light"/>
          <w:color w:val="000000"/>
          <w:szCs w:val="21"/>
          <w:lang w:val="en-US" w:eastAsia="zh-CN"/>
        </w:rPr>
        <w:t>其中铁门、栏杆临时应急处置费用如临时固定、临时加固等由中标方承担</w:t>
      </w:r>
      <w:r>
        <w:rPr>
          <w:rFonts w:hint="eastAsia" w:ascii="Calibri Light" w:hAnsi="Calibri Light" w:cs="Calibri Light"/>
          <w:color w:val="000000"/>
          <w:szCs w:val="21"/>
          <w:lang w:eastAsia="zh-CN"/>
        </w:rPr>
        <w:t>），</w:t>
      </w:r>
      <w:r>
        <w:rPr>
          <w:rFonts w:hint="eastAsia" w:ascii="Calibri Light" w:hAnsi="Calibri Light" w:cs="Calibri Light"/>
          <w:color w:val="000000"/>
          <w:szCs w:val="21"/>
          <w:lang w:val="en-US" w:eastAsia="zh-CN"/>
        </w:rPr>
        <w:t>人工费由中标方承担</w:t>
      </w:r>
      <w:r>
        <w:rPr>
          <w:rFonts w:hint="eastAsia" w:ascii="Calibri Light" w:hAnsi="Calibri Light" w:cs="Calibri Light"/>
          <w:color w:val="000000"/>
          <w:szCs w:val="21"/>
        </w:rPr>
        <w:t>。</w:t>
      </w:r>
    </w:p>
    <w:p w14:paraId="11ABF9BE">
      <w:pPr>
        <w:spacing w:line="360" w:lineRule="auto"/>
        <w:ind w:firstLine="420" w:firstLineChars="200"/>
        <w:rPr>
          <w:rFonts w:hint="eastAsia" w:ascii="Calibri Light" w:hAnsi="Calibri Light" w:cs="Calibri Light"/>
          <w:color w:val="000000"/>
          <w:szCs w:val="21"/>
        </w:rPr>
      </w:pPr>
      <w:r>
        <w:rPr>
          <w:rFonts w:hint="eastAsia" w:ascii="Calibri Light" w:hAnsi="Calibri Light" w:cs="Calibri Light"/>
          <w:color w:val="000000"/>
          <w:szCs w:val="21"/>
        </w:rPr>
        <w:t>5）所有维修建立报修登记及回执制度，报修单上应有维修人员、报修人（部门或教师或学生）签名，维修记录一式四联。</w:t>
      </w:r>
    </w:p>
    <w:p w14:paraId="59A3CE0F">
      <w:pPr>
        <w:spacing w:line="360" w:lineRule="auto"/>
        <w:ind w:firstLine="420" w:firstLineChars="200"/>
        <w:rPr>
          <w:rFonts w:hint="eastAsia" w:ascii="Calibri Light" w:hAnsi="Calibri Light" w:cs="Calibri Light"/>
          <w:color w:val="000000"/>
          <w:szCs w:val="21"/>
        </w:rPr>
      </w:pPr>
      <w:r>
        <w:rPr>
          <w:rFonts w:hint="eastAsia" w:ascii="Calibri Light" w:hAnsi="Calibri Light" w:cs="Calibri Light"/>
          <w:color w:val="000000"/>
          <w:szCs w:val="21"/>
        </w:rPr>
        <w:t>A.报修人申报维修应给报修人回执。</w:t>
      </w:r>
    </w:p>
    <w:p w14:paraId="516C2889">
      <w:pPr>
        <w:spacing w:line="360" w:lineRule="auto"/>
        <w:ind w:firstLine="420" w:firstLineChars="200"/>
        <w:rPr>
          <w:rFonts w:hint="eastAsia" w:ascii="Calibri Light" w:hAnsi="Calibri Light" w:cs="Calibri Light"/>
          <w:color w:val="000000"/>
          <w:szCs w:val="21"/>
        </w:rPr>
      </w:pPr>
      <w:r>
        <w:rPr>
          <w:rFonts w:hint="eastAsia" w:ascii="Calibri Light" w:hAnsi="Calibri Light" w:cs="Calibri Light"/>
          <w:color w:val="000000"/>
          <w:szCs w:val="21"/>
        </w:rPr>
        <w:t>B.各项维修应有维修时间承诺，并做好预约。</w:t>
      </w:r>
    </w:p>
    <w:p w14:paraId="206804E1">
      <w:pPr>
        <w:spacing w:line="360" w:lineRule="auto"/>
        <w:ind w:firstLine="420" w:firstLineChars="200"/>
        <w:rPr>
          <w:rFonts w:hint="eastAsia" w:ascii="Calibri Light" w:hAnsi="Calibri Light" w:cs="Calibri Light"/>
          <w:color w:val="000000"/>
          <w:szCs w:val="21"/>
        </w:rPr>
      </w:pPr>
      <w:r>
        <w:rPr>
          <w:rFonts w:hint="eastAsia" w:ascii="Calibri Light" w:hAnsi="Calibri Light" w:cs="Calibri Light"/>
          <w:color w:val="000000"/>
          <w:szCs w:val="21"/>
        </w:rPr>
        <w:t>C.每半年度张贴公布一次维修收费标准，每月在每栋公寓公示维修项目及收费情况。</w:t>
      </w:r>
    </w:p>
    <w:p w14:paraId="6712B27A">
      <w:pPr>
        <w:spacing w:line="360" w:lineRule="auto"/>
        <w:ind w:firstLine="420" w:firstLineChars="200"/>
        <w:rPr>
          <w:rFonts w:hint="eastAsia" w:ascii="Calibri Light" w:hAnsi="Calibri Light" w:cs="Calibri Light"/>
          <w:color w:val="000000"/>
          <w:szCs w:val="21"/>
        </w:rPr>
      </w:pPr>
      <w:r>
        <w:rPr>
          <w:rFonts w:hint="eastAsia" w:ascii="Calibri Light" w:hAnsi="Calibri Light" w:cs="Calibri Light"/>
          <w:color w:val="000000"/>
          <w:szCs w:val="21"/>
        </w:rPr>
        <w:t>D.维修配件应建立库存制度。</w:t>
      </w:r>
    </w:p>
    <w:p w14:paraId="12B75F7B">
      <w:pPr>
        <w:spacing w:line="360" w:lineRule="auto"/>
        <w:ind w:firstLine="420" w:firstLineChars="200"/>
        <w:rPr>
          <w:rFonts w:ascii="宋体" w:hAnsi="宋体" w:cs="宋体"/>
          <w:szCs w:val="21"/>
        </w:rPr>
      </w:pPr>
      <w:r>
        <w:rPr>
          <w:rFonts w:hint="eastAsia" w:ascii="Calibri Light" w:hAnsi="Calibri Light" w:cs="Calibri Light"/>
          <w:color w:val="000000"/>
          <w:szCs w:val="21"/>
        </w:rPr>
        <w:t>E.所有维修应有维修单、签字确认等记录，作为核算依据。</w:t>
      </w:r>
    </w:p>
    <w:p w14:paraId="04291B5A">
      <w:pPr>
        <w:spacing w:line="360" w:lineRule="auto"/>
        <w:ind w:firstLine="420" w:firstLineChars="200"/>
        <w:rPr>
          <w:rFonts w:hint="eastAsia" w:ascii="宋体" w:hAnsi="宋体" w:cs="宋体"/>
          <w:szCs w:val="21"/>
        </w:rPr>
      </w:pPr>
      <w:r>
        <w:rPr>
          <w:rFonts w:hint="eastAsia" w:ascii="宋体" w:hAnsi="宋体" w:cs="宋体"/>
          <w:szCs w:val="21"/>
        </w:rPr>
        <w:t>6）设备设施的维护维修及时到位，急修报修需15分钟有工作人员到现场，小修（单个项目单件维修材料费金额在500元内，两人可处理的维修）即时处理，12小时内完成。中修（单个项目单件维修需要多人较长时间完成的工作或材料费多于500元以上需校方落实的维修工作）预约时间处理，在商定时间内完成，并反馈给报修人。大修（维修难度较大、影响范围较广、材料需定制采购、人员需要较多的维修项目）尽量缩短工时。凡超过24小时不能解决的故障，应通知校方主管部门及相关部门。</w:t>
      </w:r>
    </w:p>
    <w:p w14:paraId="1E5EDDD5">
      <w:pPr>
        <w:spacing w:line="360" w:lineRule="auto"/>
        <w:ind w:firstLine="420" w:firstLineChars="200"/>
        <w:rPr>
          <w:rFonts w:hint="eastAsia" w:ascii="宋体" w:hAnsi="宋体" w:cs="宋体"/>
          <w:szCs w:val="21"/>
        </w:rPr>
      </w:pPr>
      <w:r>
        <w:rPr>
          <w:rFonts w:hint="eastAsia" w:ascii="宋体" w:hAnsi="宋体" w:cs="宋体"/>
          <w:szCs w:val="21"/>
        </w:rPr>
        <w:t>（6）美术馆维修内容及要求：</w:t>
      </w:r>
    </w:p>
    <w:p w14:paraId="700BB92A">
      <w:pPr>
        <w:spacing w:line="360" w:lineRule="auto"/>
        <w:ind w:firstLine="420" w:firstLineChars="200"/>
        <w:rPr>
          <w:rFonts w:hint="eastAsia" w:ascii="宋体" w:hAnsi="宋体" w:cs="宋体"/>
          <w:szCs w:val="21"/>
        </w:rPr>
      </w:pPr>
      <w:r>
        <w:rPr>
          <w:rFonts w:hint="eastAsia" w:ascii="宋体" w:hAnsi="宋体" w:cs="宋体"/>
          <w:szCs w:val="21"/>
        </w:rPr>
        <w:t>1)加强美术馆弱电系统的日常运行好维护；对美术馆内所有用电设施定期检修，及时发现、排除故障，确保美术馆用电正常；</w:t>
      </w:r>
    </w:p>
    <w:p w14:paraId="566233DF">
      <w:pPr>
        <w:spacing w:line="360" w:lineRule="auto"/>
        <w:ind w:firstLine="420" w:firstLineChars="200"/>
        <w:rPr>
          <w:rFonts w:hint="eastAsia" w:ascii="宋体" w:hAnsi="宋体" w:cs="宋体"/>
          <w:szCs w:val="21"/>
        </w:rPr>
      </w:pPr>
      <w:r>
        <w:rPr>
          <w:rFonts w:hint="eastAsia" w:ascii="宋体" w:hAnsi="宋体" w:cs="宋体"/>
          <w:szCs w:val="21"/>
        </w:rPr>
        <w:t>2)协助美术馆灯光基础调配工作；</w:t>
      </w:r>
    </w:p>
    <w:p w14:paraId="031F5A03">
      <w:pPr>
        <w:spacing w:line="360" w:lineRule="auto"/>
        <w:ind w:firstLine="420" w:firstLineChars="200"/>
        <w:rPr>
          <w:rFonts w:hint="eastAsia" w:ascii="宋体" w:hAnsi="宋体" w:cs="宋体"/>
          <w:szCs w:val="21"/>
        </w:rPr>
      </w:pPr>
      <w:r>
        <w:rPr>
          <w:rFonts w:hint="eastAsia" w:ascii="宋体" w:hAnsi="宋体" w:cs="宋体"/>
          <w:szCs w:val="21"/>
        </w:rPr>
        <w:t>3)协助中央空调及恒温恒湿机的日常维护管理；</w:t>
      </w:r>
    </w:p>
    <w:p w14:paraId="1B6850C0">
      <w:pPr>
        <w:spacing w:line="360" w:lineRule="auto"/>
        <w:ind w:firstLine="420" w:firstLineChars="200"/>
        <w:rPr>
          <w:rFonts w:hint="eastAsia" w:ascii="宋体" w:hAnsi="宋体" w:cs="宋体"/>
          <w:szCs w:val="21"/>
        </w:rPr>
      </w:pPr>
      <w:r>
        <w:rPr>
          <w:rFonts w:hint="eastAsia" w:ascii="宋体" w:hAnsi="宋体" w:cs="宋体"/>
          <w:szCs w:val="21"/>
        </w:rPr>
        <w:t>4)协助美术馆内水电的基础维护；</w:t>
      </w:r>
    </w:p>
    <w:p w14:paraId="4F0AC8BD">
      <w:pPr>
        <w:spacing w:line="360" w:lineRule="auto"/>
        <w:ind w:firstLine="420" w:firstLineChars="200"/>
        <w:rPr>
          <w:rFonts w:hint="eastAsia" w:ascii="宋体" w:hAnsi="宋体" w:cs="宋体"/>
          <w:szCs w:val="21"/>
        </w:rPr>
      </w:pPr>
      <w:r>
        <w:rPr>
          <w:rFonts w:hint="eastAsia" w:ascii="宋体" w:hAnsi="宋体" w:cs="宋体"/>
          <w:szCs w:val="21"/>
        </w:rPr>
        <w:t>5)服从美术馆的工作安排，遇到突发事件应及时上报。</w:t>
      </w:r>
    </w:p>
    <w:p w14:paraId="0E587C6D">
      <w:pPr>
        <w:spacing w:line="360" w:lineRule="auto"/>
        <w:ind w:firstLine="420" w:firstLineChars="200"/>
        <w:rPr>
          <w:rFonts w:hint="eastAsia" w:ascii="宋体" w:hAnsi="宋体" w:cs="宋体"/>
          <w:szCs w:val="21"/>
        </w:rPr>
      </w:pPr>
      <w:r>
        <w:rPr>
          <w:rFonts w:hint="eastAsia" w:ascii="宋体" w:hAnsi="宋体" w:cs="宋体"/>
          <w:szCs w:val="21"/>
        </w:rPr>
        <w:t>（7）学校校区内化粪池每年清疏至少两次，确保化粪池无堵塞，无臭味及污物外溢，费用已纳入物业管理费中，由中标方承担。</w:t>
      </w:r>
    </w:p>
    <w:p w14:paraId="1E0CA8D0">
      <w:pPr>
        <w:spacing w:line="360" w:lineRule="auto"/>
        <w:ind w:firstLine="420" w:firstLineChars="200"/>
        <w:rPr>
          <w:rFonts w:hint="eastAsia" w:ascii="宋体" w:hAnsi="宋体" w:cs="宋体"/>
          <w:szCs w:val="21"/>
        </w:rPr>
      </w:pPr>
      <w:r>
        <w:rPr>
          <w:rFonts w:hint="eastAsia" w:ascii="宋体" w:hAnsi="宋体" w:cs="宋体"/>
          <w:szCs w:val="21"/>
        </w:rPr>
        <w:t>（8）教学区教学场所、课室，学生宿舍室内物品非正常损坏的维修（指人为故意或操作不当造成的损坏），由中标人负责按成本向当事人收费，收费标准报学校批准公示。</w:t>
      </w:r>
    </w:p>
    <w:p w14:paraId="2B678906">
      <w:pPr>
        <w:spacing w:line="360" w:lineRule="auto"/>
        <w:ind w:firstLine="420" w:firstLineChars="200"/>
        <w:rPr>
          <w:rFonts w:hint="eastAsia" w:ascii="宋体" w:hAnsi="宋体" w:cs="宋体"/>
          <w:szCs w:val="21"/>
        </w:rPr>
      </w:pPr>
      <w:r>
        <w:rPr>
          <w:rFonts w:hint="eastAsia" w:ascii="宋体" w:hAnsi="宋体" w:cs="宋体"/>
          <w:szCs w:val="21"/>
        </w:rPr>
        <w:t>（9）节能管理：负责做好校区水电、空调使用监管，做好校园节能工作。</w:t>
      </w:r>
    </w:p>
    <w:p w14:paraId="068E7D94">
      <w:pPr>
        <w:spacing w:line="360" w:lineRule="auto"/>
        <w:ind w:firstLine="420" w:firstLineChars="200"/>
        <w:rPr>
          <w:rFonts w:hint="eastAsia" w:ascii="宋体" w:hAnsi="宋体" w:cs="宋体"/>
          <w:szCs w:val="21"/>
        </w:rPr>
      </w:pPr>
      <w:r>
        <w:rPr>
          <w:rFonts w:hint="eastAsia" w:ascii="宋体" w:hAnsi="宋体" w:cs="宋体"/>
          <w:szCs w:val="21"/>
        </w:rPr>
        <w:t>1）中标单位成立校园节能工作小组，制定节能工作方案，并报学校后勤管理处审批后执行。</w:t>
      </w:r>
    </w:p>
    <w:p w14:paraId="71B1C680">
      <w:pPr>
        <w:spacing w:line="360" w:lineRule="auto"/>
        <w:ind w:firstLine="420" w:firstLineChars="200"/>
        <w:rPr>
          <w:rFonts w:hint="eastAsia" w:ascii="宋体" w:hAnsi="宋体" w:cs="宋体"/>
          <w:szCs w:val="21"/>
        </w:rPr>
      </w:pPr>
      <w:r>
        <w:rPr>
          <w:rFonts w:hint="eastAsia" w:ascii="宋体" w:hAnsi="宋体" w:cs="宋体"/>
          <w:szCs w:val="21"/>
        </w:rPr>
        <w:t>2）负责校区室内外供电、供水、供冷管理、统计，做好每月、每年能耗统计清单、台账，每半年提交相关资料至主管部门备案。</w:t>
      </w:r>
    </w:p>
    <w:p w14:paraId="703B71B9">
      <w:pPr>
        <w:spacing w:line="360" w:lineRule="auto"/>
        <w:ind w:firstLine="420" w:firstLineChars="200"/>
        <w:rPr>
          <w:rFonts w:hint="eastAsia" w:ascii="宋体" w:hAnsi="宋体" w:cs="宋体"/>
          <w:szCs w:val="21"/>
        </w:rPr>
      </w:pPr>
      <w:r>
        <w:rPr>
          <w:rFonts w:hint="eastAsia" w:ascii="宋体" w:hAnsi="宋体" w:cs="宋体"/>
          <w:szCs w:val="21"/>
        </w:rPr>
        <w:t>3）做好能耗数据分析，根据学校情况制定有可行性的控制方案，改进节能措施，为学校节约能源，建设绿色校园。</w:t>
      </w:r>
    </w:p>
    <w:p w14:paraId="3C0A733A">
      <w:pPr>
        <w:spacing w:line="360" w:lineRule="auto"/>
        <w:ind w:firstLine="420" w:firstLineChars="200"/>
        <w:rPr>
          <w:rFonts w:hint="eastAsia" w:ascii="宋体" w:hAnsi="宋体" w:cs="宋体"/>
          <w:szCs w:val="21"/>
        </w:rPr>
      </w:pPr>
      <w:r>
        <w:rPr>
          <w:rFonts w:hint="eastAsia" w:ascii="宋体" w:hAnsi="宋体" w:cs="宋体"/>
          <w:szCs w:val="21"/>
        </w:rPr>
        <w:t>（10）负责大学城校区各行政处室、教工宿舍</w:t>
      </w:r>
      <w:r>
        <w:rPr>
          <w:rFonts w:hint="eastAsia" w:ascii="宋体" w:hAnsi="宋体" w:cs="宋体"/>
          <w:szCs w:val="21"/>
          <w:lang w:eastAsia="zh-CN"/>
        </w:rPr>
        <w:t>、</w:t>
      </w:r>
      <w:r>
        <w:rPr>
          <w:rFonts w:hint="eastAsia" w:ascii="宋体" w:hAnsi="宋体" w:cs="宋体"/>
          <w:szCs w:val="21"/>
          <w:lang w:val="en-US" w:eastAsia="zh-CN"/>
        </w:rPr>
        <w:t>9栋学生宿舍</w:t>
      </w:r>
      <w:r>
        <w:rPr>
          <w:rFonts w:hint="eastAsia" w:ascii="宋体" w:hAnsi="宋体" w:cs="宋体"/>
          <w:szCs w:val="21"/>
        </w:rPr>
        <w:t>区域单体空调的清洗（每年4月一次）、保养维修及移拆机工作</w:t>
      </w:r>
      <w:r>
        <w:rPr>
          <w:rFonts w:hint="eastAsia" w:ascii="宋体" w:hAnsi="宋体" w:cs="宋体"/>
          <w:szCs w:val="21"/>
          <w:lang w:eastAsia="zh-CN"/>
        </w:rPr>
        <w:t>，</w:t>
      </w:r>
      <w:r>
        <w:rPr>
          <w:rFonts w:hint="eastAsia" w:ascii="宋体" w:hAnsi="宋体" w:cs="宋体"/>
          <w:szCs w:val="21"/>
          <w:lang w:val="en-US" w:eastAsia="zh-CN"/>
        </w:rPr>
        <w:t>保障以上区域空调正常运行</w:t>
      </w:r>
      <w:r>
        <w:rPr>
          <w:rFonts w:hint="eastAsia" w:ascii="宋体" w:hAnsi="宋体" w:cs="宋体"/>
          <w:szCs w:val="21"/>
        </w:rPr>
        <w:t>，维保要求按广东省省直单位空调维修保养标准执行；中标方承担所有人工费用，低于500元配件由中标方承担，高于500元配件，报学校审定按实际发生结算。</w:t>
      </w:r>
    </w:p>
    <w:p w14:paraId="505814C8">
      <w:pPr>
        <w:spacing w:line="360" w:lineRule="auto"/>
        <w:ind w:firstLine="420" w:firstLineChars="200"/>
        <w:rPr>
          <w:rFonts w:hint="eastAsia" w:ascii="宋体" w:hAnsi="宋体" w:cs="宋体"/>
          <w:szCs w:val="21"/>
        </w:rPr>
      </w:pPr>
      <w:r>
        <w:rPr>
          <w:rFonts w:hint="eastAsia" w:ascii="宋体" w:hAnsi="宋体" w:cs="宋体"/>
          <w:szCs w:val="21"/>
        </w:rPr>
        <w:t>（11）做好校园其他施工单位实施的小型维修、基建工程管理，配合校园施工的设备设施支持。校区房屋主体及公共设施设备巡查、记录、报修；施工、维修监管；协助沟通联系、开门跟进等/负责施工进度、现场协调跟进。</w:t>
      </w:r>
    </w:p>
    <w:p w14:paraId="4BE919A7">
      <w:pPr>
        <w:spacing w:line="360" w:lineRule="auto"/>
        <w:ind w:firstLine="420" w:firstLineChars="200"/>
        <w:rPr>
          <w:rFonts w:hint="eastAsia" w:ascii="宋体" w:hAnsi="宋体" w:cs="宋体"/>
          <w:szCs w:val="21"/>
        </w:rPr>
      </w:pPr>
      <w:r>
        <w:rPr>
          <w:rFonts w:hint="eastAsia" w:ascii="宋体" w:hAnsi="宋体" w:cs="宋体"/>
          <w:szCs w:val="21"/>
        </w:rPr>
        <w:t>（12）校园道路、花基、排污管、沟渠等设施的维护及小型维修，费用由中标方承担。</w:t>
      </w:r>
    </w:p>
    <w:p w14:paraId="012CAA57">
      <w:pPr>
        <w:spacing w:line="360" w:lineRule="auto"/>
        <w:ind w:firstLine="420" w:firstLineChars="200"/>
        <w:rPr>
          <w:rFonts w:hint="eastAsia" w:ascii="宋体" w:hAnsi="宋体" w:cs="宋体"/>
          <w:szCs w:val="21"/>
        </w:rPr>
      </w:pPr>
      <w:r>
        <w:rPr>
          <w:rFonts w:hint="eastAsia" w:ascii="宋体" w:hAnsi="宋体" w:cs="宋体"/>
          <w:szCs w:val="21"/>
        </w:rPr>
        <w:t>（13）中标方提供24小时维修保障服务，合同外延伸有偿服务。紧急报修，维修人员接报后15分内到场处理；一般小型故障3小时内排除，难度大及需要特殊配件的维修，给当事人做好安排后，不间断维修排除。对于保修或非物业公司承担的维修，应及时向学校报告联系相关单位解决。</w:t>
      </w:r>
    </w:p>
    <w:p w14:paraId="7BE0E962">
      <w:pPr>
        <w:spacing w:line="360" w:lineRule="auto"/>
        <w:ind w:firstLine="420" w:firstLineChars="200"/>
        <w:rPr>
          <w:rFonts w:hint="eastAsia" w:ascii="宋体" w:hAnsi="宋体" w:cs="宋体"/>
          <w:szCs w:val="21"/>
        </w:rPr>
      </w:pPr>
      <w:r>
        <w:rPr>
          <w:rFonts w:hint="eastAsia" w:ascii="宋体" w:hAnsi="宋体" w:cs="宋体"/>
          <w:szCs w:val="21"/>
        </w:rPr>
        <w:t>（14）为学校教职工提供便民有偿服务，收费透明公道，维修费用及维修材料价格报学校后勤管理处审查备案。学生宿舍人为造成（如地漏便池堵塞、破损，门窗锁家具等人为损坏或故意破坏）由当事人负责赔偿，支付材料及相关费用。</w:t>
      </w:r>
    </w:p>
    <w:p w14:paraId="40EF9D75">
      <w:pPr>
        <w:spacing w:line="360" w:lineRule="auto"/>
        <w:ind w:firstLine="420" w:firstLineChars="200"/>
        <w:rPr>
          <w:rFonts w:hint="eastAsia" w:ascii="Calibri Light" w:hAnsi="Calibri Light" w:cs="Calibri Light"/>
          <w:color w:val="000000"/>
          <w:szCs w:val="21"/>
          <w:lang w:eastAsia="zh-CN"/>
        </w:rPr>
      </w:pPr>
      <w:r>
        <w:rPr>
          <w:rFonts w:hint="eastAsia" w:ascii="宋体" w:hAnsi="宋体" w:cs="宋体"/>
          <w:szCs w:val="21"/>
          <w:lang w:eastAsia="zh-CN"/>
        </w:rPr>
        <w:t>（</w:t>
      </w:r>
      <w:r>
        <w:rPr>
          <w:rFonts w:hint="eastAsia" w:ascii="宋体" w:hAnsi="宋体" w:cs="宋体"/>
          <w:szCs w:val="21"/>
          <w:lang w:val="en-US" w:eastAsia="zh-CN"/>
        </w:rPr>
        <w:t>15</w:t>
      </w:r>
      <w:r>
        <w:rPr>
          <w:rFonts w:hint="eastAsia" w:ascii="宋体" w:hAnsi="宋体" w:cs="宋体"/>
          <w:szCs w:val="21"/>
          <w:lang w:eastAsia="zh-CN"/>
        </w:rPr>
        <w:t>）</w:t>
      </w:r>
      <w:r>
        <w:rPr>
          <w:rFonts w:hint="eastAsia" w:ascii="宋体" w:hAnsi="宋体" w:cs="宋体"/>
          <w:szCs w:val="21"/>
          <w:lang w:val="en-US" w:eastAsia="zh-CN"/>
        </w:rPr>
        <w:t>做好水电预付费系统、用冷预付费系统的管理工作，确保各类系统、设备设施的正常运行。其中有第三方维保单位的，协助学校、维保单位等做好系统、设备的维护保养；无维保单位的，由中标方接管系统并做好维护保养，具体收费按照</w:t>
      </w:r>
      <w:r>
        <w:rPr>
          <w:rFonts w:hint="eastAsia" w:ascii="Calibri Light" w:hAnsi="Calibri Light" w:cs="Calibri Light"/>
          <w:color w:val="000000"/>
          <w:szCs w:val="21"/>
        </w:rPr>
        <w:t>按第</w:t>
      </w:r>
      <w:r>
        <w:rPr>
          <w:rFonts w:hint="eastAsia" w:ascii="Calibri Light" w:hAnsi="Calibri Light" w:cs="Calibri Light"/>
          <w:color w:val="000000"/>
          <w:szCs w:val="21"/>
          <w:lang w:eastAsia="zh-CN"/>
        </w:rPr>
        <w:t>（</w:t>
      </w:r>
      <w:r>
        <w:rPr>
          <w:rFonts w:hint="eastAsia" w:ascii="Calibri Light" w:hAnsi="Calibri Light" w:cs="Calibri Light"/>
          <w:color w:val="000000"/>
          <w:szCs w:val="21"/>
          <w:lang w:val="en-US" w:eastAsia="zh-CN"/>
        </w:rPr>
        <w:t>2</w:t>
      </w:r>
      <w:r>
        <w:rPr>
          <w:rFonts w:hint="eastAsia" w:ascii="Calibri Light" w:hAnsi="Calibri Light" w:cs="Calibri Light"/>
          <w:color w:val="000000"/>
          <w:szCs w:val="21"/>
          <w:lang w:eastAsia="zh-CN"/>
        </w:rPr>
        <w:t>）、</w:t>
      </w:r>
      <w:r>
        <w:rPr>
          <w:rFonts w:hint="eastAsia" w:ascii="Calibri Light" w:hAnsi="Calibri Light" w:cs="Calibri Light"/>
          <w:color w:val="000000"/>
          <w:szCs w:val="21"/>
        </w:rPr>
        <w:t>（</w:t>
      </w:r>
      <w:r>
        <w:rPr>
          <w:rFonts w:hint="eastAsia" w:ascii="Calibri Light" w:hAnsi="Calibri Light" w:cs="Calibri Light"/>
          <w:color w:val="000000"/>
          <w:szCs w:val="21"/>
          <w:lang w:val="en-US" w:eastAsia="zh-CN"/>
        </w:rPr>
        <w:t>3</w:t>
      </w:r>
      <w:r>
        <w:rPr>
          <w:rFonts w:hint="eastAsia" w:ascii="Calibri Light" w:hAnsi="Calibri Light" w:cs="Calibri Light"/>
          <w:color w:val="000000"/>
          <w:szCs w:val="21"/>
        </w:rPr>
        <w:t>）点执行</w:t>
      </w:r>
      <w:r>
        <w:rPr>
          <w:rFonts w:hint="eastAsia" w:ascii="Calibri Light" w:hAnsi="Calibri Light" w:cs="Calibri Light"/>
          <w:color w:val="000000"/>
          <w:szCs w:val="21"/>
          <w:lang w:eastAsia="zh-CN"/>
        </w:rPr>
        <w:t>。</w:t>
      </w:r>
    </w:p>
    <w:p w14:paraId="17C78A04">
      <w:pPr>
        <w:spacing w:line="360" w:lineRule="auto"/>
        <w:ind w:firstLine="420" w:firstLineChars="200"/>
        <w:rPr>
          <w:rFonts w:hint="default" w:ascii="Calibri Light" w:hAnsi="Calibri Light" w:cs="Calibri Light"/>
          <w:color w:val="000000"/>
          <w:szCs w:val="21"/>
          <w:lang w:val="en-US" w:eastAsia="zh-CN"/>
        </w:rPr>
      </w:pPr>
      <w:r>
        <w:rPr>
          <w:rFonts w:hint="eastAsia" w:ascii="Calibri Light" w:hAnsi="Calibri Light" w:cs="Calibri Light"/>
          <w:color w:val="000000"/>
          <w:szCs w:val="21"/>
          <w:lang w:eastAsia="zh-CN"/>
        </w:rPr>
        <w:t>（</w:t>
      </w:r>
      <w:r>
        <w:rPr>
          <w:rFonts w:hint="eastAsia" w:ascii="Calibri Light" w:hAnsi="Calibri Light" w:cs="Calibri Light"/>
          <w:color w:val="000000"/>
          <w:szCs w:val="21"/>
          <w:lang w:val="en-US" w:eastAsia="zh-CN"/>
        </w:rPr>
        <w:t>16</w:t>
      </w:r>
      <w:r>
        <w:rPr>
          <w:rFonts w:hint="eastAsia" w:ascii="Calibri Light" w:hAnsi="Calibri Light" w:cs="Calibri Light"/>
          <w:color w:val="000000"/>
          <w:szCs w:val="21"/>
          <w:lang w:eastAsia="zh-CN"/>
        </w:rPr>
        <w:t>）</w:t>
      </w:r>
      <w:r>
        <w:rPr>
          <w:rFonts w:hint="eastAsia" w:ascii="Calibri Light" w:hAnsi="Calibri Light" w:cs="Calibri Light"/>
          <w:color w:val="000000"/>
          <w:szCs w:val="21"/>
          <w:lang w:val="en-US" w:eastAsia="zh-CN"/>
        </w:rPr>
        <w:t>做好学校各类维保公司的协调管理工作，及时跟进各类维修维保事项，材料由中标方承担的，必须使用正规厂商的材料，预防和减少水电能源浪费，保障各类建筑、设备设施的健康和稳定运营。</w:t>
      </w:r>
    </w:p>
    <w:p w14:paraId="1CF4C621">
      <w:pPr>
        <w:pStyle w:val="3"/>
        <w:spacing w:before="156" w:beforeLines="50" w:after="156" w:afterLines="50" w:line="540" w:lineRule="exact"/>
        <w:ind w:firstLine="482" w:firstLineChars="200"/>
        <w:rPr>
          <w:rFonts w:ascii="Calibri Light" w:hAnsi="Calibri Light" w:cs="Calibri Light"/>
          <w:color w:val="000000"/>
          <w:szCs w:val="21"/>
        </w:rPr>
      </w:pPr>
      <w:bookmarkStart w:id="18" w:name="_Toc26317_WPSOffice_Level2"/>
      <w:r>
        <w:rPr>
          <w:rFonts w:hint="eastAsia" w:ascii="Calibri Light" w:hAnsi="Calibri Light" w:cs="Calibri Light"/>
          <w:color w:val="000000"/>
          <w:sz w:val="24"/>
          <w:szCs w:val="24"/>
        </w:rPr>
        <w:t>（十）</w:t>
      </w:r>
      <w:r>
        <w:rPr>
          <w:rFonts w:ascii="Calibri Light" w:hAnsi="Calibri Light" w:cs="Calibri Light"/>
          <w:color w:val="000000"/>
          <w:sz w:val="24"/>
          <w:szCs w:val="24"/>
        </w:rPr>
        <w:t>清洁绿化</w:t>
      </w:r>
      <w:r>
        <w:rPr>
          <w:rFonts w:hint="eastAsia" w:ascii="Calibri Light" w:hAnsi="Calibri Light" w:cs="Calibri Light"/>
          <w:color w:val="000000"/>
          <w:sz w:val="24"/>
          <w:szCs w:val="24"/>
        </w:rPr>
        <w:t>管理</w:t>
      </w:r>
      <w:r>
        <w:rPr>
          <w:rFonts w:ascii="Calibri Light" w:hAnsi="Calibri Light" w:cs="Calibri Light"/>
          <w:color w:val="000000"/>
          <w:sz w:val="24"/>
          <w:szCs w:val="24"/>
        </w:rPr>
        <w:t>服务具体内容与要求</w:t>
      </w:r>
      <w:bookmarkEnd w:id="18"/>
    </w:p>
    <w:p w14:paraId="34034517">
      <w:pPr>
        <w:spacing w:before="156" w:beforeLines="50" w:after="156" w:afterLines="50" w:line="360" w:lineRule="exact"/>
        <w:ind w:firstLine="630" w:firstLineChars="300"/>
        <w:rPr>
          <w:rFonts w:ascii="Calibri Light" w:hAnsi="Calibri Light" w:cs="Calibri Light"/>
          <w:szCs w:val="21"/>
        </w:rPr>
      </w:pPr>
      <w:r>
        <w:rPr>
          <w:rFonts w:hint="eastAsia" w:ascii="Calibri Light" w:hAnsi="Calibri Light" w:cs="Calibri Light"/>
          <w:szCs w:val="21"/>
        </w:rPr>
        <w:t>在学校后勤管理处直接管理指导、各部门协助监管下，根据学校情况，制定有效、合理、科学的卫生保洁、绿化管理服务体系和制度，负责校园楼宇、办公室、公共区域、绿化带、门窗、栏杆等清洁，负责校园绿化的养护、补种、管理等工作，确保校园环境洁净、优美。</w:t>
      </w:r>
    </w:p>
    <w:p w14:paraId="232014A2">
      <w:pPr>
        <w:ind w:firstLine="422" w:firstLineChars="200"/>
        <w:rPr>
          <w:rFonts w:asciiTheme="minorEastAsia" w:hAnsiTheme="minorEastAsia" w:eastAsiaTheme="minorEastAsia"/>
          <w:b/>
        </w:rPr>
      </w:pPr>
      <w:bookmarkStart w:id="19" w:name="_Toc27053_WPSOffice_Level3"/>
      <w:r>
        <w:rPr>
          <w:rFonts w:hint="eastAsia" w:asciiTheme="minorEastAsia" w:hAnsiTheme="minorEastAsia" w:eastAsiaTheme="minorEastAsia"/>
          <w:b/>
        </w:rPr>
        <w:t>1、</w:t>
      </w:r>
      <w:r>
        <w:rPr>
          <w:rFonts w:asciiTheme="minorEastAsia" w:hAnsiTheme="minorEastAsia" w:eastAsiaTheme="minorEastAsia"/>
          <w:b/>
        </w:rPr>
        <w:t>人员要求</w:t>
      </w:r>
      <w:bookmarkEnd w:id="19"/>
    </w:p>
    <w:p w14:paraId="521A4C0C">
      <w:pPr>
        <w:spacing w:line="360" w:lineRule="auto"/>
        <w:ind w:firstLine="420" w:firstLineChars="200"/>
        <w:rPr>
          <w:rFonts w:hint="eastAsia" w:ascii="Calibri Light" w:hAnsi="Calibri Light" w:cs="Calibri Light"/>
          <w:szCs w:val="21"/>
        </w:rPr>
      </w:pPr>
      <w:r>
        <w:rPr>
          <w:rFonts w:hint="eastAsia" w:ascii="Calibri Light" w:hAnsi="Calibri Light" w:cs="Calibri Light"/>
          <w:szCs w:val="21"/>
        </w:rPr>
        <w:t>（1）清洁绿化部共设5</w:t>
      </w:r>
      <w:r>
        <w:rPr>
          <w:rFonts w:hint="eastAsia" w:ascii="Calibri Light" w:hAnsi="Calibri Light" w:cs="Calibri Light"/>
          <w:szCs w:val="21"/>
          <w:lang w:val="en-US" w:eastAsia="zh-CN"/>
        </w:rPr>
        <w:t>3</w:t>
      </w:r>
      <w:r>
        <w:rPr>
          <w:rFonts w:hint="eastAsia" w:ascii="Calibri Light" w:hAnsi="Calibri Light" w:cs="Calibri Light"/>
          <w:szCs w:val="21"/>
        </w:rPr>
        <w:t>岗，共5</w:t>
      </w:r>
      <w:r>
        <w:rPr>
          <w:rFonts w:hint="eastAsia" w:ascii="Calibri Light" w:hAnsi="Calibri Light" w:cs="Calibri Light"/>
          <w:szCs w:val="21"/>
          <w:lang w:val="en-US" w:eastAsia="zh-CN"/>
        </w:rPr>
        <w:t>3</w:t>
      </w:r>
      <w:r>
        <w:rPr>
          <w:rFonts w:hint="eastAsia" w:ascii="Calibri Light" w:hAnsi="Calibri Light" w:cs="Calibri Light"/>
          <w:szCs w:val="21"/>
        </w:rPr>
        <w:t>人，具体见人员配置表。</w:t>
      </w:r>
    </w:p>
    <w:p w14:paraId="6F976533">
      <w:pPr>
        <w:spacing w:line="360" w:lineRule="auto"/>
        <w:ind w:firstLine="420" w:firstLineChars="200"/>
        <w:rPr>
          <w:rFonts w:hint="eastAsia" w:ascii="Calibri Light" w:hAnsi="Calibri Light" w:cs="Calibri Light"/>
          <w:szCs w:val="21"/>
        </w:rPr>
      </w:pPr>
      <w:r>
        <w:rPr>
          <w:rFonts w:hint="eastAsia" w:ascii="Calibri Light" w:hAnsi="Calibri Light" w:cs="Calibri Light"/>
          <w:szCs w:val="21"/>
        </w:rPr>
        <w:t>（2）清洁部经理岗位任职条件：45周岁或以下，大专或以上学历，具备绿化养护类技术职称（提供证书复印件），具有保洁或绿化养护或园林绿化管理经验不少于</w:t>
      </w:r>
      <w:r>
        <w:rPr>
          <w:rFonts w:hint="eastAsia" w:ascii="Calibri Light" w:hAnsi="Calibri Light" w:cs="Calibri Light"/>
          <w:szCs w:val="21"/>
          <w:lang w:val="en-US" w:eastAsia="zh-CN"/>
        </w:rPr>
        <w:t>3</w:t>
      </w:r>
      <w:r>
        <w:rPr>
          <w:rFonts w:hint="eastAsia" w:ascii="Calibri Light" w:hAnsi="Calibri Light" w:cs="Calibri Light"/>
          <w:szCs w:val="21"/>
        </w:rPr>
        <w:t>年（提供工作履历表，并加盖投标人公章）；工作认真，态度严谨，协调沟通能力较强，责任心、服务意识强。</w:t>
      </w:r>
    </w:p>
    <w:p w14:paraId="55842653">
      <w:pPr>
        <w:spacing w:line="360" w:lineRule="auto"/>
        <w:ind w:firstLine="420" w:firstLineChars="200"/>
        <w:rPr>
          <w:rFonts w:hint="eastAsia" w:ascii="Calibri Light" w:hAnsi="Calibri Light" w:cs="Calibri Light"/>
          <w:szCs w:val="21"/>
        </w:rPr>
      </w:pPr>
      <w:r>
        <w:rPr>
          <w:rFonts w:hint="eastAsia" w:ascii="Calibri Light" w:hAnsi="Calibri Light" w:cs="Calibri Light"/>
          <w:szCs w:val="21"/>
        </w:rPr>
        <w:t>（3）绿化部主管岗位任职条件：45周岁或以下，大专或以上学历，熟悉绿化养护工作，具备园林绿化养护专业技术职称，具有高校保洁、绿化养护、四害防治项目管理经验不少于</w:t>
      </w:r>
      <w:r>
        <w:rPr>
          <w:rFonts w:hint="eastAsia" w:ascii="Calibri Light" w:hAnsi="Calibri Light" w:cs="Calibri Light"/>
          <w:szCs w:val="21"/>
          <w:lang w:val="en-US" w:eastAsia="zh-CN"/>
        </w:rPr>
        <w:t>3</w:t>
      </w:r>
      <w:r>
        <w:rPr>
          <w:rFonts w:hint="eastAsia" w:ascii="Calibri Light" w:hAnsi="Calibri Light" w:cs="Calibri Light"/>
          <w:szCs w:val="21"/>
        </w:rPr>
        <w:t>年；工作认真，态度严谨，协调沟通能力较强，责任心、服务意识强。</w:t>
      </w:r>
    </w:p>
    <w:p w14:paraId="71926D0B">
      <w:pPr>
        <w:spacing w:line="360" w:lineRule="auto"/>
        <w:ind w:firstLine="420" w:firstLineChars="200"/>
        <w:rPr>
          <w:rFonts w:hint="eastAsia" w:ascii="Calibri Light" w:hAnsi="Calibri Light" w:cs="Calibri Light"/>
          <w:szCs w:val="21"/>
        </w:rPr>
      </w:pPr>
      <w:r>
        <w:rPr>
          <w:rFonts w:hint="eastAsia" w:ascii="Calibri Light" w:hAnsi="Calibri Light" w:cs="Calibri Light"/>
          <w:szCs w:val="21"/>
        </w:rPr>
        <w:t>（4）保洁员岗位任职条件：</w:t>
      </w:r>
      <w:r>
        <w:rPr>
          <w:rFonts w:hint="eastAsia" w:ascii="Calibri Light" w:hAnsi="Calibri Light" w:cs="Calibri Light"/>
          <w:szCs w:val="21"/>
          <w:lang w:eastAsia="zh-CN"/>
        </w:rPr>
        <w:t>法定工作年龄范围以内</w:t>
      </w:r>
      <w:r>
        <w:rPr>
          <w:rFonts w:hint="eastAsia" w:ascii="Calibri Light" w:hAnsi="Calibri Light" w:cs="Calibri Light"/>
          <w:szCs w:val="21"/>
        </w:rPr>
        <w:t>，身体健康，讲卫生，爱干净，工作认真负责，责任心、服务意识强。</w:t>
      </w:r>
    </w:p>
    <w:p w14:paraId="70462DD8">
      <w:pPr>
        <w:spacing w:line="360" w:lineRule="auto"/>
        <w:ind w:firstLine="420" w:firstLineChars="200"/>
        <w:rPr>
          <w:rFonts w:hint="eastAsia" w:ascii="Calibri Light" w:hAnsi="Calibri Light" w:cs="Calibri Light"/>
          <w:szCs w:val="21"/>
        </w:rPr>
      </w:pPr>
      <w:r>
        <w:rPr>
          <w:rFonts w:hint="eastAsia" w:ascii="Calibri Light" w:hAnsi="Calibri Light" w:cs="Calibri Light"/>
          <w:szCs w:val="21"/>
        </w:rPr>
        <w:t>（5）绿化四害岗任职条件</w:t>
      </w:r>
      <w:r>
        <w:rPr>
          <w:rFonts w:hint="eastAsia" w:ascii="Calibri Light" w:hAnsi="Calibri Light" w:cs="Calibri Light"/>
          <w:szCs w:val="21"/>
          <w:lang w:eastAsia="zh-CN"/>
        </w:rPr>
        <w:t>：法定工作年龄范围以内</w:t>
      </w:r>
      <w:r>
        <w:rPr>
          <w:rFonts w:hint="eastAsia" w:ascii="Calibri Light" w:hAnsi="Calibri Light" w:cs="Calibri Light"/>
          <w:szCs w:val="21"/>
        </w:rPr>
        <w:t>，身体健康，有一定园林绿化、绿化养护管理经验，工作认真负责，责任心、服务意识强。</w:t>
      </w:r>
    </w:p>
    <w:p w14:paraId="212F2833">
      <w:pPr>
        <w:spacing w:before="156" w:beforeLines="50" w:after="156" w:afterLines="50" w:line="360" w:lineRule="exact"/>
        <w:ind w:firstLine="420" w:firstLineChars="200"/>
        <w:rPr>
          <w:rFonts w:hint="eastAsia" w:ascii="Calibri Light" w:hAnsi="Calibri Light" w:cs="Calibri Light"/>
          <w:szCs w:val="21"/>
        </w:rPr>
      </w:pPr>
      <w:r>
        <w:rPr>
          <w:rFonts w:hint="eastAsia" w:ascii="Calibri Light" w:hAnsi="Calibri Light" w:cs="Calibri Light"/>
          <w:color w:val="000000"/>
          <w:szCs w:val="21"/>
        </w:rPr>
        <w:t>（6）所有人员应持有效身份证、健康证。</w:t>
      </w:r>
    </w:p>
    <w:p w14:paraId="1BCF9B30">
      <w:pPr>
        <w:spacing w:before="156" w:beforeLines="50" w:after="156" w:afterLines="50" w:line="360" w:lineRule="exact"/>
        <w:ind w:firstLine="422" w:firstLineChars="200"/>
        <w:rPr>
          <w:rFonts w:ascii="Calibri Light" w:hAnsi="Calibri Light" w:cs="Calibri Light"/>
          <w:b/>
          <w:bCs/>
          <w:szCs w:val="21"/>
        </w:rPr>
      </w:pPr>
      <w:bookmarkStart w:id="20" w:name="_Toc23059_WPSOffice_Level3"/>
      <w:r>
        <w:rPr>
          <w:rFonts w:hint="eastAsia" w:ascii="Calibri Light" w:hAnsi="Calibri Light" w:cs="Calibri Light"/>
          <w:b/>
          <w:bCs/>
          <w:szCs w:val="21"/>
        </w:rPr>
        <w:t>2、</w:t>
      </w:r>
      <w:r>
        <w:rPr>
          <w:rFonts w:ascii="Calibri Light" w:hAnsi="Calibri Light" w:cs="Calibri Light"/>
          <w:b/>
          <w:bCs/>
          <w:szCs w:val="21"/>
        </w:rPr>
        <w:t>保洁内容及要求</w:t>
      </w:r>
      <w:bookmarkEnd w:id="20"/>
    </w:p>
    <w:p w14:paraId="2C367F62">
      <w:pPr>
        <w:spacing w:before="156" w:beforeLines="50" w:after="156" w:afterLines="50" w:line="360" w:lineRule="exact"/>
        <w:ind w:firstLine="420" w:firstLineChars="200"/>
        <w:rPr>
          <w:rFonts w:hint="eastAsia" w:ascii="Calibri Light" w:hAnsi="Calibri Light" w:cs="Calibri Light"/>
          <w:szCs w:val="21"/>
        </w:rPr>
      </w:pPr>
      <w:r>
        <w:rPr>
          <w:rFonts w:hint="eastAsia" w:ascii="Calibri Light" w:hAnsi="Calibri Light" w:cs="Calibri Light"/>
          <w:szCs w:val="21"/>
        </w:rPr>
        <w:t>（1）学校行政楼</w:t>
      </w:r>
    </w:p>
    <w:p w14:paraId="2E0D4D3A">
      <w:pPr>
        <w:spacing w:before="156" w:beforeLines="50" w:after="156" w:afterLines="50" w:line="360" w:lineRule="exact"/>
        <w:ind w:firstLine="420" w:firstLineChars="200"/>
        <w:rPr>
          <w:rFonts w:hint="eastAsia" w:ascii="Calibri Light" w:hAnsi="Calibri Light" w:cs="Calibri Light"/>
          <w:szCs w:val="21"/>
        </w:rPr>
      </w:pPr>
      <w:r>
        <w:rPr>
          <w:rFonts w:hint="eastAsia" w:ascii="Calibri Light" w:hAnsi="Calibri Light" w:cs="Calibri Light"/>
          <w:szCs w:val="21"/>
        </w:rPr>
        <w:t>1）各办公室地面、办公室茶具、桌面清洁、垃圾清运每天1次（工作日每天8:00前完成），特殊情况循环保洁。</w:t>
      </w:r>
    </w:p>
    <w:p w14:paraId="5C636760">
      <w:pPr>
        <w:spacing w:before="156" w:beforeLines="50" w:after="156" w:afterLines="50" w:line="360" w:lineRule="exact"/>
        <w:ind w:firstLine="420" w:firstLineChars="200"/>
        <w:rPr>
          <w:rFonts w:hint="eastAsia" w:ascii="Calibri Light" w:hAnsi="Calibri Light" w:cs="Calibri Light"/>
          <w:szCs w:val="21"/>
        </w:rPr>
      </w:pPr>
      <w:r>
        <w:rPr>
          <w:rFonts w:hint="eastAsia" w:ascii="Calibri Light" w:hAnsi="Calibri Light" w:cs="Calibri Light"/>
          <w:szCs w:val="21"/>
        </w:rPr>
        <w:t>2）门窗、玻璃、栏杆、扶手每周清洁1次。</w:t>
      </w:r>
    </w:p>
    <w:p w14:paraId="20EDFEEB">
      <w:pPr>
        <w:spacing w:before="156" w:beforeLines="50" w:after="156" w:afterLines="50" w:line="360" w:lineRule="exact"/>
        <w:ind w:firstLine="420" w:firstLineChars="200"/>
        <w:rPr>
          <w:rFonts w:hint="eastAsia" w:ascii="Calibri Light" w:hAnsi="Calibri Light" w:cs="Calibri Light"/>
          <w:szCs w:val="21"/>
        </w:rPr>
      </w:pPr>
      <w:r>
        <w:rPr>
          <w:rFonts w:hint="eastAsia" w:ascii="Calibri Light" w:hAnsi="Calibri Light" w:cs="Calibri Light"/>
          <w:szCs w:val="21"/>
        </w:rPr>
        <w:t>3）公共区域、过道、楼梯每天保洁</w:t>
      </w:r>
      <w:r>
        <w:rPr>
          <w:rFonts w:hint="eastAsia" w:ascii="Calibri Light" w:hAnsi="Calibri Light" w:cs="Calibri Light"/>
          <w:szCs w:val="21"/>
          <w:lang w:val="en-US" w:eastAsia="zh-CN"/>
        </w:rPr>
        <w:t>3</w:t>
      </w:r>
      <w:r>
        <w:rPr>
          <w:rFonts w:hint="eastAsia" w:ascii="Calibri Light" w:hAnsi="Calibri Light" w:cs="Calibri Light"/>
          <w:szCs w:val="21"/>
        </w:rPr>
        <w:t>次（每天8:30前1次、14:00前1次</w:t>
      </w:r>
      <w:r>
        <w:rPr>
          <w:rFonts w:hint="eastAsia" w:ascii="Calibri Light" w:hAnsi="Calibri Light" w:cs="Calibri Light"/>
          <w:szCs w:val="21"/>
          <w:lang w:eastAsia="zh-CN"/>
        </w:rPr>
        <w:t>、</w:t>
      </w:r>
      <w:r>
        <w:rPr>
          <w:rFonts w:hint="eastAsia" w:ascii="Calibri Light" w:hAnsi="Calibri Light" w:cs="Calibri Light"/>
          <w:szCs w:val="21"/>
          <w:lang w:val="en-US" w:eastAsia="zh-CN"/>
        </w:rPr>
        <w:t>17：00前1次</w:t>
      </w:r>
      <w:r>
        <w:rPr>
          <w:rFonts w:hint="eastAsia" w:ascii="Calibri Light" w:hAnsi="Calibri Light" w:cs="Calibri Light"/>
          <w:szCs w:val="21"/>
        </w:rPr>
        <w:t>）。</w:t>
      </w:r>
    </w:p>
    <w:p w14:paraId="24318714">
      <w:pPr>
        <w:spacing w:before="156" w:beforeLines="50" w:after="156" w:afterLines="50" w:line="360" w:lineRule="exact"/>
        <w:ind w:firstLine="420" w:firstLineChars="200"/>
        <w:rPr>
          <w:rFonts w:hint="eastAsia" w:ascii="Calibri Light" w:hAnsi="Calibri Light" w:cs="Calibri Light"/>
          <w:szCs w:val="21"/>
        </w:rPr>
      </w:pPr>
      <w:r>
        <w:rPr>
          <w:rFonts w:hint="eastAsia" w:ascii="Calibri Light" w:hAnsi="Calibri Light" w:cs="Calibri Light"/>
          <w:szCs w:val="21"/>
        </w:rPr>
        <w:t>4）公共厕所每天保洁3次（每天8:00、11:00、15:00各1次），上班时间每小时循环保洁。</w:t>
      </w:r>
    </w:p>
    <w:p w14:paraId="0EBBCB26">
      <w:pPr>
        <w:spacing w:before="156" w:beforeLines="50" w:after="156" w:afterLines="50" w:line="360" w:lineRule="exact"/>
        <w:ind w:firstLine="420" w:firstLineChars="200"/>
        <w:rPr>
          <w:rFonts w:hint="eastAsia" w:ascii="Calibri Light" w:hAnsi="Calibri Light" w:cs="Calibri Light"/>
          <w:szCs w:val="21"/>
        </w:rPr>
      </w:pPr>
      <w:r>
        <w:rPr>
          <w:rFonts w:hint="eastAsia" w:ascii="Calibri Light" w:hAnsi="Calibri Light" w:cs="Calibri Light"/>
          <w:szCs w:val="21"/>
        </w:rPr>
        <w:t>5）电梯地面、箱体内侧面、镜面及各层门套每天消毒、保洁2次，每月用钢油保养1 次。</w:t>
      </w:r>
    </w:p>
    <w:p w14:paraId="0229E4AF">
      <w:pPr>
        <w:spacing w:before="156" w:beforeLines="50" w:after="156" w:afterLines="50" w:line="360" w:lineRule="exact"/>
        <w:ind w:firstLine="420" w:firstLineChars="200"/>
        <w:rPr>
          <w:rFonts w:hint="eastAsia" w:ascii="Calibri Light" w:hAnsi="Calibri Light" w:cs="Calibri Light"/>
          <w:szCs w:val="21"/>
        </w:rPr>
      </w:pPr>
      <w:r>
        <w:rPr>
          <w:rFonts w:hint="eastAsia" w:ascii="Calibri Light" w:hAnsi="Calibri Light" w:cs="Calibri Light"/>
          <w:szCs w:val="21"/>
        </w:rPr>
        <w:t>6）玻璃幕墙每季度清洗1次。</w:t>
      </w:r>
    </w:p>
    <w:p w14:paraId="6F2FBF23">
      <w:pPr>
        <w:spacing w:before="156" w:beforeLines="50" w:after="156" w:afterLines="50" w:line="360" w:lineRule="exact"/>
        <w:ind w:firstLine="420" w:firstLineChars="200"/>
        <w:rPr>
          <w:rFonts w:hint="eastAsia" w:ascii="Calibri Light" w:hAnsi="Calibri Light" w:cs="Calibri Light"/>
          <w:szCs w:val="21"/>
        </w:rPr>
      </w:pPr>
      <w:r>
        <w:rPr>
          <w:rFonts w:hint="eastAsia" w:ascii="Calibri Light" w:hAnsi="Calibri Light" w:cs="Calibri Light"/>
          <w:szCs w:val="21"/>
        </w:rPr>
        <w:t>7）行政楼架空层展厅每天保洁（每天8:30前1次、14:00前1次），一个月抛光清洁一次。</w:t>
      </w:r>
    </w:p>
    <w:p w14:paraId="55093DE7">
      <w:pPr>
        <w:spacing w:before="156" w:beforeLines="50" w:after="156" w:afterLines="50" w:line="360" w:lineRule="exact"/>
        <w:ind w:firstLine="420" w:firstLineChars="200"/>
        <w:rPr>
          <w:rFonts w:hint="eastAsia" w:ascii="Calibri Light" w:hAnsi="Calibri Light" w:cs="Calibri Light"/>
          <w:szCs w:val="21"/>
        </w:rPr>
      </w:pPr>
      <w:r>
        <w:rPr>
          <w:rFonts w:hint="eastAsia" w:ascii="Calibri Light" w:hAnsi="Calibri Light" w:cs="Calibri Light"/>
          <w:szCs w:val="21"/>
        </w:rPr>
        <w:t>（2）教学区A、B、C、D、E、J栋</w:t>
      </w:r>
    </w:p>
    <w:p w14:paraId="2EFD240E">
      <w:pPr>
        <w:spacing w:before="156" w:beforeLines="50" w:after="156" w:afterLines="50" w:line="360" w:lineRule="exact"/>
        <w:ind w:firstLine="420" w:firstLineChars="200"/>
        <w:rPr>
          <w:rFonts w:hint="eastAsia" w:ascii="Calibri Light" w:hAnsi="Calibri Light" w:cs="Calibri Light"/>
          <w:szCs w:val="21"/>
        </w:rPr>
      </w:pPr>
      <w:r>
        <w:rPr>
          <w:rFonts w:hint="eastAsia" w:ascii="Calibri Light" w:hAnsi="Calibri Light" w:cs="Calibri Light"/>
          <w:szCs w:val="21"/>
        </w:rPr>
        <w:t>1）公共区域、过道、楼梯、平台、连廊、公共厕所每天保洁</w:t>
      </w:r>
      <w:r>
        <w:rPr>
          <w:rFonts w:hint="eastAsia" w:ascii="Calibri Light" w:hAnsi="Calibri Light" w:cs="Calibri Light"/>
          <w:szCs w:val="21"/>
          <w:lang w:val="en-US" w:eastAsia="zh-CN"/>
        </w:rPr>
        <w:t>3</w:t>
      </w:r>
      <w:r>
        <w:rPr>
          <w:rFonts w:hint="eastAsia" w:ascii="Calibri Light" w:hAnsi="Calibri Light" w:cs="Calibri Light"/>
          <w:szCs w:val="21"/>
        </w:rPr>
        <w:t>次（工作日每天8:30前1次、14:00前1次</w:t>
      </w:r>
      <w:r>
        <w:rPr>
          <w:rFonts w:hint="eastAsia" w:ascii="Calibri Light" w:hAnsi="Calibri Light" w:cs="Calibri Light"/>
          <w:szCs w:val="21"/>
          <w:lang w:eastAsia="zh-CN"/>
        </w:rPr>
        <w:t>、</w:t>
      </w:r>
      <w:r>
        <w:rPr>
          <w:rFonts w:hint="eastAsia" w:ascii="Calibri Light" w:hAnsi="Calibri Light" w:cs="Calibri Light"/>
          <w:szCs w:val="21"/>
          <w:lang w:val="en-US" w:eastAsia="zh-CN"/>
        </w:rPr>
        <w:t>17：00前1次</w:t>
      </w:r>
      <w:r>
        <w:rPr>
          <w:rFonts w:hint="eastAsia" w:ascii="Calibri Light" w:hAnsi="Calibri Light" w:cs="Calibri Light"/>
          <w:szCs w:val="21"/>
        </w:rPr>
        <w:t>），上班时间每2个小时循环保洁。</w:t>
      </w:r>
    </w:p>
    <w:p w14:paraId="03CC7FD7">
      <w:pPr>
        <w:spacing w:before="156" w:beforeLines="50" w:after="156" w:afterLines="50" w:line="360" w:lineRule="exact"/>
        <w:ind w:firstLine="420" w:firstLineChars="200"/>
        <w:rPr>
          <w:rFonts w:hint="eastAsia" w:ascii="Calibri Light" w:hAnsi="Calibri Light" w:cs="Calibri Light"/>
          <w:szCs w:val="21"/>
        </w:rPr>
      </w:pPr>
      <w:r>
        <w:rPr>
          <w:rFonts w:hint="eastAsia" w:ascii="Calibri Light" w:hAnsi="Calibri Light" w:cs="Calibri Light"/>
          <w:szCs w:val="21"/>
        </w:rPr>
        <w:t>2）公共课室每次课后保洁1次，门窗、讲台、桌子每周清洁1次，每学期开学前对公共课桌椅表面进行全面清洁一次，并将桌椅摆放整齐。（负责公共课室的开关门管理）</w:t>
      </w:r>
    </w:p>
    <w:p w14:paraId="1C5F55CF">
      <w:pPr>
        <w:spacing w:before="156" w:beforeLines="50" w:after="156" w:afterLines="50" w:line="360" w:lineRule="exact"/>
        <w:ind w:firstLine="420" w:firstLineChars="200"/>
        <w:rPr>
          <w:rFonts w:hint="eastAsia" w:ascii="Calibri Light" w:hAnsi="Calibri Light" w:cs="Calibri Light"/>
          <w:szCs w:val="21"/>
        </w:rPr>
      </w:pPr>
      <w:r>
        <w:rPr>
          <w:rFonts w:hint="eastAsia" w:ascii="Calibri Light" w:hAnsi="Calibri Light" w:cs="Calibri Light"/>
          <w:szCs w:val="21"/>
        </w:rPr>
        <w:t>3）900人报告厅、南阶梯、北阶梯每次使用后即保洁1次，无使用期间每周保洁1次，门窗、讲台、桌子每周清洁1次。</w:t>
      </w:r>
    </w:p>
    <w:p w14:paraId="6564F5C1">
      <w:pPr>
        <w:spacing w:before="156" w:beforeLines="50" w:after="156" w:afterLines="50" w:line="360" w:lineRule="exact"/>
        <w:ind w:firstLine="420" w:firstLineChars="200"/>
        <w:rPr>
          <w:rFonts w:hint="eastAsia" w:ascii="Calibri Light" w:hAnsi="Calibri Light" w:cs="Calibri Light"/>
          <w:szCs w:val="21"/>
        </w:rPr>
      </w:pPr>
      <w:r>
        <w:rPr>
          <w:rFonts w:hint="eastAsia" w:ascii="Calibri Light" w:hAnsi="Calibri Light" w:cs="Calibri Light"/>
          <w:szCs w:val="21"/>
        </w:rPr>
        <w:t>4）栏杆、玻璃每周清洁1次。</w:t>
      </w:r>
    </w:p>
    <w:p w14:paraId="5007E31E">
      <w:pPr>
        <w:spacing w:before="156" w:beforeLines="50" w:after="156" w:afterLines="50" w:line="360" w:lineRule="exact"/>
        <w:ind w:firstLine="420" w:firstLineChars="200"/>
        <w:rPr>
          <w:rFonts w:hint="eastAsia" w:ascii="Calibri Light" w:hAnsi="Calibri Light" w:cs="Calibri Light"/>
          <w:szCs w:val="21"/>
        </w:rPr>
      </w:pPr>
      <w:r>
        <w:rPr>
          <w:rFonts w:hint="eastAsia" w:ascii="Calibri Light" w:hAnsi="Calibri Light" w:cs="Calibri Light"/>
          <w:szCs w:val="21"/>
        </w:rPr>
        <w:t>5）电梯地面、箱体内侧面、镜面及各层门套每天消毒、保洁2次，每月用钢油保养1 次。</w:t>
      </w:r>
    </w:p>
    <w:p w14:paraId="0031446B">
      <w:pPr>
        <w:spacing w:before="156" w:beforeLines="50" w:after="156" w:afterLines="50" w:line="360" w:lineRule="exact"/>
        <w:ind w:firstLine="420" w:firstLineChars="200"/>
        <w:rPr>
          <w:rFonts w:hint="eastAsia" w:ascii="Calibri Light" w:hAnsi="Calibri Light" w:cs="Calibri Light"/>
          <w:szCs w:val="21"/>
        </w:rPr>
      </w:pPr>
      <w:r>
        <w:rPr>
          <w:rFonts w:hint="eastAsia" w:ascii="Calibri Light" w:hAnsi="Calibri Light" w:cs="Calibri Light"/>
          <w:szCs w:val="21"/>
        </w:rPr>
        <w:t>（3）图书馆</w:t>
      </w:r>
    </w:p>
    <w:p w14:paraId="76B66221">
      <w:pPr>
        <w:spacing w:before="156" w:beforeLines="50" w:after="156" w:afterLines="50" w:line="360" w:lineRule="exact"/>
        <w:ind w:firstLine="420" w:firstLineChars="200"/>
        <w:rPr>
          <w:rFonts w:hint="eastAsia" w:ascii="Calibri Light" w:hAnsi="Calibri Light" w:cs="Calibri Light"/>
          <w:szCs w:val="21"/>
        </w:rPr>
      </w:pPr>
      <w:r>
        <w:rPr>
          <w:rFonts w:hint="eastAsia" w:ascii="Calibri Light" w:hAnsi="Calibri Light" w:cs="Calibri Light"/>
          <w:szCs w:val="21"/>
        </w:rPr>
        <w:t>1）公共厕所、通道每天清洁3次（每天8:00、11:00、16:00各1次），厕所每小时循环保洁。</w:t>
      </w:r>
    </w:p>
    <w:p w14:paraId="4C56EF1F">
      <w:pPr>
        <w:spacing w:before="156" w:beforeLines="50" w:after="156" w:afterLines="50" w:line="360" w:lineRule="exact"/>
        <w:ind w:firstLine="420" w:firstLineChars="200"/>
        <w:rPr>
          <w:rFonts w:hint="eastAsia" w:ascii="Calibri Light" w:hAnsi="Calibri Light" w:cs="Calibri Light"/>
          <w:szCs w:val="21"/>
        </w:rPr>
      </w:pPr>
      <w:r>
        <w:rPr>
          <w:rFonts w:hint="eastAsia" w:ascii="Calibri Light" w:hAnsi="Calibri Light" w:cs="Calibri Light"/>
          <w:szCs w:val="21"/>
        </w:rPr>
        <w:t>2）门窗、楼梯、扶手、玻璃每天保洁1次。</w:t>
      </w:r>
    </w:p>
    <w:p w14:paraId="48EEF520">
      <w:pPr>
        <w:spacing w:before="156" w:beforeLines="50" w:after="156" w:afterLines="50" w:line="360" w:lineRule="exact"/>
        <w:ind w:firstLine="420" w:firstLineChars="200"/>
        <w:rPr>
          <w:rFonts w:hint="eastAsia" w:ascii="Calibri Light" w:hAnsi="Calibri Light" w:cs="Calibri Light"/>
          <w:szCs w:val="21"/>
        </w:rPr>
      </w:pPr>
      <w:r>
        <w:rPr>
          <w:rFonts w:hint="eastAsia" w:ascii="Calibri Light" w:hAnsi="Calibri Light" w:cs="Calibri Light"/>
          <w:szCs w:val="21"/>
        </w:rPr>
        <w:t>3）各办公室1-2天保洁1次，时间根据各办公室需求确定（办公室约7个）。</w:t>
      </w:r>
    </w:p>
    <w:p w14:paraId="278F7291">
      <w:pPr>
        <w:spacing w:before="156" w:beforeLines="50" w:after="156" w:afterLines="50" w:line="360" w:lineRule="exact"/>
        <w:ind w:firstLine="420" w:firstLineChars="200"/>
        <w:rPr>
          <w:rFonts w:hint="eastAsia" w:ascii="Calibri Light" w:hAnsi="Calibri Light" w:cs="Calibri Light"/>
          <w:szCs w:val="21"/>
        </w:rPr>
      </w:pPr>
      <w:r>
        <w:rPr>
          <w:rFonts w:hint="eastAsia" w:ascii="Calibri Light" w:hAnsi="Calibri Light" w:cs="Calibri Light"/>
          <w:szCs w:val="21"/>
        </w:rPr>
        <w:t>4）办公室提供绿植盆栽。</w:t>
      </w:r>
    </w:p>
    <w:p w14:paraId="4FFCDD9D">
      <w:pPr>
        <w:spacing w:before="156" w:beforeLines="50" w:after="156" w:afterLines="50" w:line="360" w:lineRule="exact"/>
        <w:ind w:firstLine="420" w:firstLineChars="200"/>
        <w:rPr>
          <w:rFonts w:hint="eastAsia" w:ascii="Calibri Light" w:hAnsi="Calibri Light" w:cs="Calibri Light"/>
          <w:szCs w:val="21"/>
        </w:rPr>
      </w:pPr>
      <w:r>
        <w:rPr>
          <w:rFonts w:hint="eastAsia" w:ascii="Calibri Light" w:hAnsi="Calibri Light" w:cs="Calibri Light"/>
          <w:szCs w:val="21"/>
        </w:rPr>
        <w:t>5）每天闭馆（21:00）后、节假日增加至少1名保安加强巡逻。</w:t>
      </w:r>
    </w:p>
    <w:p w14:paraId="44390967">
      <w:pPr>
        <w:spacing w:before="156" w:beforeLines="50" w:after="156" w:afterLines="50" w:line="360" w:lineRule="exact"/>
        <w:ind w:firstLine="420" w:firstLineChars="200"/>
        <w:rPr>
          <w:rFonts w:ascii="Calibri Light" w:hAnsi="Calibri Light" w:cs="Calibri Light"/>
          <w:szCs w:val="21"/>
        </w:rPr>
      </w:pPr>
      <w:r>
        <w:rPr>
          <w:rFonts w:hint="eastAsia" w:ascii="Calibri Light" w:hAnsi="Calibri Light" w:cs="Calibri Light"/>
          <w:szCs w:val="21"/>
        </w:rPr>
        <w:t>6）加强馆内的四害及白蚁和其他害虫的防治工作，及时协调处理。</w:t>
      </w:r>
    </w:p>
    <w:p w14:paraId="083384C8">
      <w:pPr>
        <w:spacing w:before="156" w:beforeLines="50" w:after="156" w:afterLines="50" w:line="360" w:lineRule="exact"/>
        <w:ind w:firstLine="420" w:firstLineChars="200"/>
        <w:rPr>
          <w:rFonts w:ascii="Calibri Light" w:hAnsi="Calibri Light" w:cs="Calibri Light"/>
          <w:szCs w:val="21"/>
        </w:rPr>
      </w:pPr>
      <w:bookmarkStart w:id="21" w:name="_Toc6633_WPSOffice_Level3"/>
      <w:r>
        <w:rPr>
          <w:rFonts w:hint="eastAsia" w:ascii="Calibri Light" w:hAnsi="Calibri Light" w:cs="Calibri Light"/>
          <w:szCs w:val="21"/>
        </w:rPr>
        <w:t>（4）</w:t>
      </w:r>
      <w:r>
        <w:rPr>
          <w:rFonts w:ascii="Calibri Light" w:hAnsi="Calibri Light" w:cs="Calibri Light"/>
          <w:szCs w:val="21"/>
        </w:rPr>
        <w:t>美术馆</w:t>
      </w:r>
      <w:bookmarkEnd w:id="21"/>
    </w:p>
    <w:p w14:paraId="31CF86D4">
      <w:pPr>
        <w:spacing w:before="156" w:beforeLines="50" w:after="156" w:afterLines="50" w:line="360" w:lineRule="exact"/>
        <w:ind w:firstLine="420" w:firstLineChars="200"/>
        <w:rPr>
          <w:rFonts w:hint="eastAsia" w:ascii="Calibri Light" w:hAnsi="Calibri Light" w:cs="Calibri Light"/>
          <w:szCs w:val="21"/>
        </w:rPr>
      </w:pPr>
      <w:r>
        <w:rPr>
          <w:rFonts w:hint="eastAsia" w:ascii="Calibri Light" w:hAnsi="Calibri Light" w:cs="Calibri Light"/>
          <w:szCs w:val="21"/>
        </w:rPr>
        <w:t>1）办公室、展厅、通道、门窗、楼梯、扶手等每天清洁2次，循环保洁；玻璃幕墙每季度清洗1次。</w:t>
      </w:r>
    </w:p>
    <w:p w14:paraId="360E6B6F">
      <w:pPr>
        <w:spacing w:before="156" w:beforeLines="50" w:after="156" w:afterLines="50" w:line="360" w:lineRule="exact"/>
        <w:ind w:firstLine="420" w:firstLineChars="200"/>
        <w:rPr>
          <w:rFonts w:ascii="Calibri Light" w:hAnsi="Calibri Light" w:cs="Calibri Light"/>
          <w:szCs w:val="21"/>
        </w:rPr>
      </w:pPr>
      <w:r>
        <w:rPr>
          <w:rFonts w:hint="eastAsia" w:ascii="Calibri Light" w:hAnsi="Calibri Light" w:cs="Calibri Light"/>
          <w:szCs w:val="21"/>
        </w:rPr>
        <w:t>2）公共厕所每天保洁4次（每天8:00、11:00、15:00、17:00各1次），每小时循环保洁。</w:t>
      </w:r>
    </w:p>
    <w:p w14:paraId="52EB17B9">
      <w:pPr>
        <w:spacing w:before="156" w:beforeLines="50" w:after="156" w:afterLines="50" w:line="360" w:lineRule="exact"/>
        <w:ind w:firstLine="420" w:firstLineChars="200"/>
        <w:rPr>
          <w:rFonts w:hint="eastAsia" w:ascii="Calibri Light" w:hAnsi="Calibri Light" w:cs="Calibri Light"/>
          <w:szCs w:val="21"/>
        </w:rPr>
      </w:pPr>
      <w:r>
        <w:rPr>
          <w:rFonts w:hint="eastAsia" w:ascii="Calibri Light" w:hAnsi="Calibri Light" w:cs="Calibri Light"/>
          <w:szCs w:val="21"/>
        </w:rPr>
        <w:t>3）定期为美术馆公共场所及办公室提供或更换绿植盆栽。</w:t>
      </w:r>
    </w:p>
    <w:p w14:paraId="3C197359">
      <w:pPr>
        <w:spacing w:before="156" w:beforeLines="50" w:after="156" w:afterLines="50" w:line="360" w:lineRule="exact"/>
        <w:ind w:firstLine="420" w:firstLineChars="200"/>
        <w:rPr>
          <w:rFonts w:hint="eastAsia" w:ascii="Calibri Light" w:hAnsi="Calibri Light" w:cs="Calibri Light"/>
          <w:szCs w:val="21"/>
        </w:rPr>
      </w:pPr>
      <w:r>
        <w:rPr>
          <w:rFonts w:hint="eastAsia" w:ascii="Calibri Light" w:hAnsi="Calibri Light" w:cs="Calibri Light"/>
          <w:szCs w:val="21"/>
        </w:rPr>
        <w:t>4）清洁人员上班时间根据美术馆上班时间确定，，具体为8:00-11:30,13:30-18:00，如有调整以最新时间为准。</w:t>
      </w:r>
    </w:p>
    <w:p w14:paraId="0AC78A11">
      <w:pPr>
        <w:spacing w:before="156" w:beforeLines="50" w:after="156" w:afterLines="50" w:line="360" w:lineRule="exact"/>
        <w:ind w:firstLine="420" w:firstLineChars="200"/>
        <w:rPr>
          <w:rFonts w:hint="eastAsia" w:ascii="Calibri Light" w:hAnsi="Calibri Light" w:cs="Calibri Light"/>
          <w:szCs w:val="21"/>
        </w:rPr>
      </w:pPr>
      <w:r>
        <w:rPr>
          <w:rFonts w:hint="eastAsia" w:ascii="Calibri Light" w:hAnsi="Calibri Light" w:cs="Calibri Light"/>
          <w:szCs w:val="21"/>
        </w:rPr>
        <w:t>（5）公共区域清洁岗</w:t>
      </w:r>
    </w:p>
    <w:p w14:paraId="34D96506">
      <w:pPr>
        <w:spacing w:before="156" w:beforeLines="50" w:after="156" w:afterLines="50" w:line="360" w:lineRule="exact"/>
        <w:ind w:firstLine="420" w:firstLineChars="200"/>
        <w:rPr>
          <w:rFonts w:hint="eastAsia" w:ascii="Calibri Light" w:hAnsi="Calibri Light" w:cs="Calibri Light"/>
          <w:szCs w:val="21"/>
        </w:rPr>
      </w:pPr>
      <w:r>
        <w:rPr>
          <w:rFonts w:hint="eastAsia" w:ascii="Calibri Light" w:hAnsi="Calibri Light" w:cs="Calibri Light"/>
          <w:szCs w:val="21"/>
        </w:rPr>
        <w:t>1）公共区域、过道、楼梯、平台、连廊、公共厕所每天保洁</w:t>
      </w:r>
      <w:r>
        <w:rPr>
          <w:rFonts w:hint="eastAsia" w:ascii="Calibri Light" w:hAnsi="Calibri Light" w:cs="Calibri Light"/>
          <w:szCs w:val="21"/>
          <w:lang w:val="en-US" w:eastAsia="zh-CN"/>
        </w:rPr>
        <w:t>3</w:t>
      </w:r>
      <w:r>
        <w:rPr>
          <w:rFonts w:hint="eastAsia" w:ascii="Calibri Light" w:hAnsi="Calibri Light" w:cs="Calibri Light"/>
          <w:szCs w:val="21"/>
        </w:rPr>
        <w:t>次（工作日每天8:30前1次、14:00前1次</w:t>
      </w:r>
      <w:r>
        <w:rPr>
          <w:rFonts w:hint="eastAsia" w:ascii="Calibri Light" w:hAnsi="Calibri Light" w:cs="Calibri Light"/>
          <w:szCs w:val="21"/>
          <w:lang w:eastAsia="zh-CN"/>
        </w:rPr>
        <w:t>、</w:t>
      </w:r>
      <w:r>
        <w:rPr>
          <w:rFonts w:hint="eastAsia" w:ascii="Calibri Light" w:hAnsi="Calibri Light" w:cs="Calibri Light"/>
          <w:szCs w:val="21"/>
          <w:lang w:val="en-US" w:eastAsia="zh-CN"/>
        </w:rPr>
        <w:t>17：00前1次</w:t>
      </w:r>
      <w:r>
        <w:rPr>
          <w:rFonts w:hint="eastAsia" w:ascii="Calibri Light" w:hAnsi="Calibri Light" w:cs="Calibri Light"/>
          <w:szCs w:val="21"/>
        </w:rPr>
        <w:t>），上班时间每2个小时循环保洁。</w:t>
      </w:r>
    </w:p>
    <w:p w14:paraId="654AF7F5">
      <w:pPr>
        <w:spacing w:before="156" w:beforeLines="50" w:after="156" w:afterLines="50" w:line="360" w:lineRule="exact"/>
        <w:ind w:firstLine="420" w:firstLineChars="200"/>
        <w:rPr>
          <w:rFonts w:hint="eastAsia" w:ascii="Calibri Light" w:hAnsi="Calibri Light" w:cs="Calibri Light"/>
          <w:szCs w:val="21"/>
        </w:rPr>
      </w:pPr>
      <w:r>
        <w:rPr>
          <w:rFonts w:hint="eastAsia" w:ascii="Calibri Light" w:hAnsi="Calibri Light" w:cs="Calibri Light"/>
          <w:szCs w:val="21"/>
        </w:rPr>
        <w:t>2）900人报告厅、南阶梯、北阶梯每次使用后即保洁1次，无使用期间每周保洁1次，门窗、讲台、桌子每周清洁1次。</w:t>
      </w:r>
    </w:p>
    <w:p w14:paraId="7698A599">
      <w:pPr>
        <w:spacing w:before="156" w:beforeLines="50" w:after="156" w:afterLines="50" w:line="360" w:lineRule="exact"/>
        <w:ind w:firstLine="420" w:firstLineChars="200"/>
        <w:rPr>
          <w:rFonts w:hint="eastAsia" w:ascii="Calibri Light" w:hAnsi="Calibri Light" w:cs="Calibri Light"/>
          <w:szCs w:val="21"/>
        </w:rPr>
      </w:pPr>
      <w:r>
        <w:rPr>
          <w:rFonts w:hint="eastAsia" w:ascii="Calibri Light" w:hAnsi="Calibri Light" w:cs="Calibri Light"/>
          <w:szCs w:val="21"/>
        </w:rPr>
        <w:t>3）栏杆、玻璃每周清洁1次。</w:t>
      </w:r>
    </w:p>
    <w:p w14:paraId="089BAFA0">
      <w:pPr>
        <w:spacing w:before="156" w:beforeLines="50" w:after="156" w:afterLines="50" w:line="360" w:lineRule="exact"/>
        <w:ind w:firstLine="420" w:firstLineChars="200"/>
        <w:rPr>
          <w:rFonts w:hint="eastAsia" w:ascii="Calibri Light" w:hAnsi="Calibri Light" w:cs="Calibri Light"/>
          <w:szCs w:val="21"/>
        </w:rPr>
      </w:pPr>
      <w:r>
        <w:rPr>
          <w:rFonts w:hint="eastAsia" w:ascii="Calibri Light" w:hAnsi="Calibri Light" w:cs="Calibri Light"/>
          <w:szCs w:val="21"/>
        </w:rPr>
        <w:t>4）电梯地面、箱体内侧面、镜面及各层门套每天消毒、保洁2次，每月用钢油保养1 次。</w:t>
      </w:r>
    </w:p>
    <w:p w14:paraId="081C3AF4">
      <w:pPr>
        <w:spacing w:before="156" w:beforeLines="50" w:after="156" w:afterLines="50" w:line="360" w:lineRule="exact"/>
        <w:ind w:firstLine="420" w:firstLineChars="200"/>
        <w:rPr>
          <w:rFonts w:hint="eastAsia" w:ascii="Calibri Light" w:hAnsi="Calibri Light" w:cs="Calibri Light"/>
          <w:szCs w:val="21"/>
        </w:rPr>
      </w:pPr>
      <w:r>
        <w:rPr>
          <w:rFonts w:hint="eastAsia" w:ascii="Calibri Light" w:hAnsi="Calibri Light" w:cs="Calibri Light"/>
          <w:szCs w:val="21"/>
        </w:rPr>
        <w:t>5）广美湖、车库、前广场、架空层、天台每天保洁2次。</w:t>
      </w:r>
    </w:p>
    <w:p w14:paraId="6D0E6A3D">
      <w:pPr>
        <w:spacing w:before="156" w:beforeLines="50" w:after="156" w:afterLines="50" w:line="360" w:lineRule="exact"/>
        <w:ind w:firstLine="420" w:firstLineChars="200"/>
        <w:rPr>
          <w:rFonts w:hint="eastAsia" w:ascii="Calibri Light" w:hAnsi="Calibri Light" w:cs="Calibri Light"/>
          <w:szCs w:val="21"/>
        </w:rPr>
      </w:pPr>
      <w:r>
        <w:rPr>
          <w:rFonts w:hint="eastAsia" w:ascii="Calibri Light" w:hAnsi="Calibri Light" w:cs="Calibri Light"/>
          <w:szCs w:val="21"/>
        </w:rPr>
        <w:t>（6）学生宿舍、留学生公寓楼、招待所、专家楼、教师公寓</w:t>
      </w:r>
    </w:p>
    <w:p w14:paraId="4D01C3B8">
      <w:pPr>
        <w:spacing w:before="156" w:beforeLines="50" w:after="156" w:afterLines="50" w:line="360" w:lineRule="exact"/>
        <w:ind w:firstLine="420" w:firstLineChars="200"/>
        <w:rPr>
          <w:rFonts w:hint="eastAsia" w:ascii="Calibri Light" w:hAnsi="Calibri Light" w:cs="Calibri Light"/>
          <w:szCs w:val="21"/>
        </w:rPr>
      </w:pPr>
      <w:r>
        <w:rPr>
          <w:rFonts w:hint="eastAsia" w:ascii="Calibri Light" w:hAnsi="Calibri Light" w:cs="Calibri Light"/>
          <w:szCs w:val="21"/>
        </w:rPr>
        <w:t>1）楼梯、走道、平台、连廊每天清洁2次。</w:t>
      </w:r>
    </w:p>
    <w:p w14:paraId="0AA55CC4">
      <w:pPr>
        <w:spacing w:before="156" w:beforeLines="50" w:after="156" w:afterLines="50" w:line="360" w:lineRule="exact"/>
        <w:ind w:firstLine="420" w:firstLineChars="200"/>
        <w:rPr>
          <w:rFonts w:hint="eastAsia" w:ascii="Calibri Light" w:hAnsi="Calibri Light" w:cs="Calibri Light"/>
          <w:szCs w:val="21"/>
        </w:rPr>
      </w:pPr>
      <w:r>
        <w:rPr>
          <w:rFonts w:hint="eastAsia" w:ascii="Calibri Light" w:hAnsi="Calibri Light" w:cs="Calibri Light"/>
          <w:szCs w:val="21"/>
        </w:rPr>
        <w:t>2）扶手、栏杆、架空层每周清洁2次。</w:t>
      </w:r>
    </w:p>
    <w:p w14:paraId="5948847F">
      <w:pPr>
        <w:spacing w:before="156" w:beforeLines="50" w:after="156" w:afterLines="50" w:line="360" w:lineRule="exact"/>
        <w:ind w:firstLine="420" w:firstLineChars="200"/>
        <w:rPr>
          <w:rFonts w:hint="eastAsia" w:ascii="Calibri Light" w:hAnsi="Calibri Light" w:cs="Calibri Light"/>
          <w:szCs w:val="21"/>
        </w:rPr>
      </w:pPr>
      <w:r>
        <w:rPr>
          <w:rFonts w:hint="eastAsia" w:ascii="Calibri Light" w:hAnsi="Calibri Light" w:cs="Calibri Light"/>
          <w:szCs w:val="21"/>
        </w:rPr>
        <w:t>3）每天按学校规定时间上门收集垃圾2次（每天8:00前1次、14:00前1次）。</w:t>
      </w:r>
    </w:p>
    <w:p w14:paraId="748AE072">
      <w:pPr>
        <w:spacing w:before="156" w:beforeLines="50" w:after="156" w:afterLines="50" w:line="360" w:lineRule="exact"/>
        <w:ind w:firstLine="420" w:firstLineChars="200"/>
        <w:rPr>
          <w:rFonts w:hint="eastAsia" w:ascii="Calibri Light" w:hAnsi="Calibri Light" w:cs="Calibri Light"/>
          <w:szCs w:val="21"/>
        </w:rPr>
      </w:pPr>
      <w:r>
        <w:rPr>
          <w:rFonts w:hint="eastAsia" w:ascii="Calibri Light" w:hAnsi="Calibri Light" w:cs="Calibri Light"/>
          <w:szCs w:val="21"/>
        </w:rPr>
        <w:t>4）公共厕所每天清洁3次（每天8:00、11:00、15:00各1次）。</w:t>
      </w:r>
    </w:p>
    <w:p w14:paraId="0945AF97">
      <w:pPr>
        <w:spacing w:before="156" w:beforeLines="50" w:after="156" w:afterLines="50" w:line="360" w:lineRule="exact"/>
        <w:ind w:firstLine="420" w:firstLineChars="200"/>
        <w:rPr>
          <w:rFonts w:hint="eastAsia" w:ascii="Calibri Light" w:hAnsi="Calibri Light" w:cs="Calibri Light"/>
          <w:szCs w:val="21"/>
        </w:rPr>
      </w:pPr>
      <w:r>
        <w:rPr>
          <w:rFonts w:hint="eastAsia" w:ascii="Calibri Light" w:hAnsi="Calibri Light" w:cs="Calibri Light"/>
          <w:szCs w:val="21"/>
        </w:rPr>
        <w:t>5）电梯每天消毒、保洁1次。</w:t>
      </w:r>
    </w:p>
    <w:p w14:paraId="42887F5B">
      <w:pPr>
        <w:spacing w:before="156" w:beforeLines="50" w:after="156" w:afterLines="50" w:line="360" w:lineRule="exact"/>
        <w:ind w:firstLine="420" w:firstLineChars="200"/>
        <w:rPr>
          <w:rFonts w:hint="eastAsia" w:ascii="Calibri Light" w:hAnsi="Calibri Light" w:cs="Calibri Light"/>
          <w:szCs w:val="21"/>
        </w:rPr>
      </w:pPr>
      <w:r>
        <w:rPr>
          <w:rFonts w:hint="eastAsia" w:ascii="Calibri Light" w:hAnsi="Calibri Light" w:cs="Calibri Light"/>
          <w:szCs w:val="21"/>
        </w:rPr>
        <w:t>6）教师活动中心每天地面、厕所清洁3次（每天8:00、15:00、18:00各1次），厕所每小时循环保洁，垃圾及时清运，每天不少于2次。</w:t>
      </w:r>
    </w:p>
    <w:p w14:paraId="5B6507DB">
      <w:pPr>
        <w:spacing w:before="156" w:beforeLines="50" w:after="156" w:afterLines="50" w:line="360" w:lineRule="exact"/>
        <w:ind w:firstLine="420" w:firstLineChars="200"/>
        <w:rPr>
          <w:rFonts w:hint="eastAsia" w:ascii="Calibri Light" w:hAnsi="Calibri Light" w:cs="Calibri Light"/>
          <w:szCs w:val="21"/>
        </w:rPr>
      </w:pPr>
      <w:r>
        <w:rPr>
          <w:rFonts w:hint="eastAsia" w:ascii="Calibri Light" w:hAnsi="Calibri Light" w:cs="Calibri Light"/>
          <w:szCs w:val="21"/>
        </w:rPr>
        <w:t>7）学生创业孵化基地、易班每天地面、厕所清洁3次（每天8:00、13:00、18:00各1次），厕所每小时循环保洁。</w:t>
      </w:r>
    </w:p>
    <w:p w14:paraId="5786DA35">
      <w:pPr>
        <w:spacing w:before="156" w:beforeLines="50" w:after="156" w:afterLines="50" w:line="360" w:lineRule="exact"/>
        <w:ind w:firstLine="420" w:firstLineChars="200"/>
        <w:rPr>
          <w:rFonts w:hint="eastAsia" w:ascii="Calibri Light" w:hAnsi="Calibri Light" w:cs="Calibri Light"/>
          <w:szCs w:val="21"/>
        </w:rPr>
      </w:pPr>
      <w:r>
        <w:rPr>
          <w:rFonts w:hint="eastAsia" w:ascii="Calibri Light" w:hAnsi="Calibri Light" w:cs="Calibri Light"/>
          <w:szCs w:val="21"/>
        </w:rPr>
        <w:t>8）每年暑假对学生宿舍、留学生公寓、招待所、专家楼的风扇、排气扇、窗帘统一进行清洗1次。</w:t>
      </w:r>
    </w:p>
    <w:p w14:paraId="649B1B7F">
      <w:pPr>
        <w:spacing w:before="156" w:beforeLines="50" w:after="156" w:afterLines="50" w:line="360" w:lineRule="exact"/>
        <w:ind w:firstLine="420" w:firstLineChars="200"/>
        <w:rPr>
          <w:rFonts w:hint="eastAsia" w:ascii="Calibri Light" w:hAnsi="Calibri Light" w:cs="Calibri Light"/>
          <w:szCs w:val="21"/>
        </w:rPr>
      </w:pPr>
      <w:r>
        <w:rPr>
          <w:rFonts w:hint="eastAsia" w:ascii="Calibri Light" w:hAnsi="Calibri Light" w:cs="Calibri Light"/>
          <w:szCs w:val="21"/>
        </w:rPr>
        <w:t>9）每年新生入学、毕业离校，按职能部门要求对学生宿舍进行深度清洁1次，含地面、天花板、阳台、洗衣台、洗手间、门窗等。</w:t>
      </w:r>
    </w:p>
    <w:p w14:paraId="2FE27652">
      <w:pPr>
        <w:spacing w:before="156" w:beforeLines="50" w:after="156" w:afterLines="50" w:line="360" w:lineRule="exact"/>
        <w:ind w:firstLine="420" w:firstLineChars="200"/>
        <w:rPr>
          <w:rFonts w:hint="eastAsia" w:ascii="Calibri Light" w:hAnsi="Calibri Light" w:cs="Calibri Light"/>
          <w:szCs w:val="21"/>
        </w:rPr>
      </w:pPr>
      <w:r>
        <w:rPr>
          <w:rFonts w:hint="eastAsia" w:ascii="Calibri Light" w:hAnsi="Calibri Light" w:cs="Calibri Light"/>
          <w:szCs w:val="21"/>
        </w:rPr>
        <w:t>（7）团委、医务所</w:t>
      </w:r>
    </w:p>
    <w:p w14:paraId="4051196B">
      <w:pPr>
        <w:spacing w:before="156" w:beforeLines="50" w:after="156" w:afterLines="50" w:line="360" w:lineRule="exact"/>
        <w:ind w:firstLine="420" w:firstLineChars="200"/>
        <w:rPr>
          <w:rFonts w:hint="eastAsia" w:ascii="Calibri Light" w:hAnsi="Calibri Light" w:cs="Calibri Light"/>
          <w:szCs w:val="21"/>
        </w:rPr>
      </w:pPr>
      <w:r>
        <w:rPr>
          <w:rFonts w:hint="eastAsia" w:ascii="Calibri Light" w:hAnsi="Calibri Light" w:cs="Calibri Light"/>
          <w:szCs w:val="21"/>
        </w:rPr>
        <w:t>1）办公室地面、桌面、茶几每天保洁1次。</w:t>
      </w:r>
    </w:p>
    <w:p w14:paraId="47181CEB">
      <w:pPr>
        <w:spacing w:before="156" w:beforeLines="50" w:after="156" w:afterLines="50" w:line="360" w:lineRule="exact"/>
        <w:ind w:firstLine="420" w:firstLineChars="200"/>
        <w:rPr>
          <w:rFonts w:hint="eastAsia" w:ascii="Calibri Light" w:hAnsi="Calibri Light" w:cs="Calibri Light"/>
          <w:szCs w:val="21"/>
        </w:rPr>
      </w:pPr>
      <w:r>
        <w:rPr>
          <w:rFonts w:hint="eastAsia" w:ascii="Calibri Light" w:hAnsi="Calibri Light" w:cs="Calibri Light"/>
          <w:szCs w:val="21"/>
        </w:rPr>
        <w:t>2）玻璃门、门窗每周清洁2次。</w:t>
      </w:r>
    </w:p>
    <w:p w14:paraId="348C31B7">
      <w:pPr>
        <w:spacing w:before="156" w:beforeLines="50" w:after="156" w:afterLines="50" w:line="360" w:lineRule="exact"/>
        <w:ind w:firstLine="420" w:firstLineChars="200"/>
        <w:rPr>
          <w:rFonts w:hint="eastAsia" w:ascii="Calibri Light" w:hAnsi="Calibri Light" w:cs="Calibri Light"/>
          <w:szCs w:val="21"/>
        </w:rPr>
      </w:pPr>
      <w:r>
        <w:rPr>
          <w:rFonts w:hint="eastAsia" w:ascii="Calibri Light" w:hAnsi="Calibri Light" w:cs="Calibri Light"/>
          <w:szCs w:val="21"/>
        </w:rPr>
        <w:t>3）公共厕所每天</w:t>
      </w:r>
      <w:r>
        <w:rPr>
          <w:rFonts w:hint="eastAsia" w:ascii="Calibri Light" w:hAnsi="Calibri Light" w:cs="Calibri Light"/>
          <w:szCs w:val="21"/>
          <w:lang w:val="en-US" w:eastAsia="zh-CN"/>
        </w:rPr>
        <w:t>3</w:t>
      </w:r>
      <w:r>
        <w:rPr>
          <w:rFonts w:hint="eastAsia" w:ascii="Calibri Light" w:hAnsi="Calibri Light" w:cs="Calibri Light"/>
          <w:szCs w:val="21"/>
        </w:rPr>
        <w:t>次（每天8:00、15:00</w:t>
      </w:r>
      <w:r>
        <w:rPr>
          <w:rFonts w:hint="eastAsia" w:ascii="Calibri Light" w:hAnsi="Calibri Light" w:cs="Calibri Light"/>
          <w:szCs w:val="21"/>
          <w:lang w:eastAsia="zh-CN"/>
        </w:rPr>
        <w:t>、</w:t>
      </w:r>
      <w:r>
        <w:rPr>
          <w:rFonts w:hint="eastAsia" w:ascii="Calibri Light" w:hAnsi="Calibri Light" w:cs="Calibri Light"/>
          <w:szCs w:val="21"/>
          <w:lang w:val="en-US" w:eastAsia="zh-CN"/>
        </w:rPr>
        <w:t>17：00</w:t>
      </w:r>
      <w:r>
        <w:rPr>
          <w:rFonts w:hint="eastAsia" w:ascii="Calibri Light" w:hAnsi="Calibri Light" w:cs="Calibri Light"/>
          <w:szCs w:val="21"/>
        </w:rPr>
        <w:t>各1次）。</w:t>
      </w:r>
    </w:p>
    <w:p w14:paraId="662D7434">
      <w:pPr>
        <w:spacing w:before="156" w:beforeLines="50" w:after="156" w:afterLines="50" w:line="360" w:lineRule="exact"/>
        <w:ind w:firstLine="420" w:firstLineChars="200"/>
        <w:rPr>
          <w:rFonts w:hint="eastAsia" w:ascii="Calibri Light" w:hAnsi="Calibri Light" w:cs="Calibri Light"/>
          <w:szCs w:val="21"/>
        </w:rPr>
      </w:pPr>
      <w:r>
        <w:rPr>
          <w:rFonts w:hint="eastAsia" w:ascii="Calibri Light" w:hAnsi="Calibri Light" w:cs="Calibri Light"/>
          <w:szCs w:val="21"/>
        </w:rPr>
        <w:t>（8）体育馆（含球场、看台、舞蹈室、健身房、小舞厅、办公室）</w:t>
      </w:r>
    </w:p>
    <w:p w14:paraId="50EF113F">
      <w:pPr>
        <w:spacing w:before="156" w:beforeLines="50" w:after="156" w:afterLines="50" w:line="360" w:lineRule="exact"/>
        <w:ind w:firstLine="420" w:firstLineChars="200"/>
        <w:rPr>
          <w:rFonts w:hint="eastAsia" w:ascii="Calibri Light" w:hAnsi="Calibri Light" w:cs="Calibri Light"/>
          <w:szCs w:val="21"/>
        </w:rPr>
      </w:pPr>
      <w:r>
        <w:rPr>
          <w:rFonts w:hint="eastAsia" w:ascii="Calibri Light" w:hAnsi="Calibri Light" w:cs="Calibri Light"/>
          <w:szCs w:val="21"/>
        </w:rPr>
        <w:t>1）办公室、舞蹈室、健身房、走道每天保洁1次。</w:t>
      </w:r>
    </w:p>
    <w:p w14:paraId="578FF511">
      <w:pPr>
        <w:spacing w:before="156" w:beforeLines="50" w:after="156" w:afterLines="50" w:line="360" w:lineRule="exact"/>
        <w:ind w:firstLine="420" w:firstLineChars="200"/>
        <w:rPr>
          <w:rFonts w:hint="eastAsia" w:ascii="Calibri Light" w:hAnsi="Calibri Light" w:cs="Calibri Light"/>
          <w:szCs w:val="21"/>
        </w:rPr>
      </w:pPr>
      <w:r>
        <w:rPr>
          <w:rFonts w:hint="eastAsia" w:ascii="Calibri Light" w:hAnsi="Calibri Light" w:cs="Calibri Light"/>
          <w:szCs w:val="21"/>
        </w:rPr>
        <w:t>2）玻璃门、门窗每周清洁2次。</w:t>
      </w:r>
    </w:p>
    <w:p w14:paraId="08F6EAAC">
      <w:pPr>
        <w:spacing w:before="156" w:beforeLines="50" w:after="156" w:afterLines="50" w:line="360" w:lineRule="exact"/>
        <w:ind w:firstLine="420" w:firstLineChars="200"/>
        <w:rPr>
          <w:rFonts w:hint="eastAsia" w:ascii="Calibri Light" w:hAnsi="Calibri Light" w:cs="Calibri Light"/>
          <w:szCs w:val="21"/>
        </w:rPr>
      </w:pPr>
      <w:r>
        <w:rPr>
          <w:rFonts w:hint="eastAsia" w:ascii="Calibri Light" w:hAnsi="Calibri Light" w:cs="Calibri Light"/>
          <w:szCs w:val="21"/>
        </w:rPr>
        <w:t>3）公共厕所每天</w:t>
      </w:r>
      <w:r>
        <w:rPr>
          <w:rFonts w:hint="eastAsia" w:ascii="Calibri Light" w:hAnsi="Calibri Light" w:cs="Calibri Light"/>
          <w:szCs w:val="21"/>
          <w:lang w:val="en-US" w:eastAsia="zh-CN"/>
        </w:rPr>
        <w:t>3</w:t>
      </w:r>
      <w:r>
        <w:rPr>
          <w:rFonts w:hint="eastAsia" w:ascii="Calibri Light" w:hAnsi="Calibri Light" w:cs="Calibri Light"/>
          <w:szCs w:val="21"/>
        </w:rPr>
        <w:t>次（每天8:00、15:00</w:t>
      </w:r>
      <w:r>
        <w:rPr>
          <w:rFonts w:hint="eastAsia" w:ascii="Calibri Light" w:hAnsi="Calibri Light" w:cs="Calibri Light"/>
          <w:szCs w:val="21"/>
          <w:lang w:eastAsia="zh-CN"/>
        </w:rPr>
        <w:t>、</w:t>
      </w:r>
      <w:r>
        <w:rPr>
          <w:rFonts w:hint="eastAsia" w:ascii="Calibri Light" w:hAnsi="Calibri Light" w:cs="Calibri Light"/>
          <w:szCs w:val="21"/>
          <w:lang w:val="en-US" w:eastAsia="zh-CN"/>
        </w:rPr>
        <w:t>17：00</w:t>
      </w:r>
      <w:r>
        <w:rPr>
          <w:rFonts w:hint="eastAsia" w:ascii="Calibri Light" w:hAnsi="Calibri Light" w:cs="Calibri Light"/>
          <w:szCs w:val="21"/>
        </w:rPr>
        <w:t>各1次）。</w:t>
      </w:r>
    </w:p>
    <w:p w14:paraId="58151402">
      <w:pPr>
        <w:spacing w:before="156" w:beforeLines="50" w:after="156" w:afterLines="50" w:line="360" w:lineRule="exact"/>
        <w:ind w:firstLine="420" w:firstLineChars="200"/>
        <w:rPr>
          <w:rFonts w:hint="eastAsia" w:ascii="Calibri Light" w:hAnsi="Calibri Light" w:cs="Calibri Light"/>
          <w:szCs w:val="21"/>
        </w:rPr>
      </w:pPr>
      <w:r>
        <w:rPr>
          <w:rFonts w:hint="eastAsia" w:ascii="Calibri Light" w:hAnsi="Calibri Light" w:cs="Calibri Light"/>
          <w:szCs w:val="21"/>
        </w:rPr>
        <w:t>4）小舞厅、球场地面、看台区域每周保洁1次，每次使用后即保洁1次。</w:t>
      </w:r>
    </w:p>
    <w:p w14:paraId="729BA512">
      <w:pPr>
        <w:spacing w:before="156" w:beforeLines="50" w:after="156" w:afterLines="50" w:line="360" w:lineRule="exact"/>
        <w:ind w:firstLine="420" w:firstLineChars="200"/>
        <w:rPr>
          <w:rFonts w:hint="eastAsia" w:ascii="Calibri Light" w:hAnsi="Calibri Light" w:cs="Calibri Light"/>
          <w:szCs w:val="21"/>
        </w:rPr>
      </w:pPr>
      <w:r>
        <w:rPr>
          <w:rFonts w:hint="eastAsia" w:ascii="Calibri Light" w:hAnsi="Calibri Light" w:cs="Calibri Light"/>
          <w:szCs w:val="21"/>
        </w:rPr>
        <w:t>（9）游泳馆</w:t>
      </w:r>
    </w:p>
    <w:p w14:paraId="514BD47E">
      <w:pPr>
        <w:spacing w:before="156" w:beforeLines="50" w:after="156" w:afterLines="50" w:line="360" w:lineRule="exact"/>
        <w:ind w:firstLine="420" w:firstLineChars="200"/>
        <w:rPr>
          <w:rFonts w:hint="eastAsia" w:ascii="Calibri Light" w:hAnsi="Calibri Light" w:cs="Calibri Light"/>
          <w:szCs w:val="21"/>
        </w:rPr>
      </w:pPr>
      <w:r>
        <w:rPr>
          <w:rFonts w:hint="eastAsia" w:ascii="Calibri Light" w:hAnsi="Calibri Light" w:cs="Calibri Light"/>
          <w:szCs w:val="21"/>
        </w:rPr>
        <w:t>1）地面每天保洁1次。</w:t>
      </w:r>
    </w:p>
    <w:p w14:paraId="49E873D1">
      <w:pPr>
        <w:spacing w:before="156" w:beforeLines="50" w:after="156" w:afterLines="50" w:line="360" w:lineRule="exact"/>
        <w:ind w:firstLine="420" w:firstLineChars="200"/>
        <w:rPr>
          <w:rFonts w:hint="eastAsia" w:ascii="Calibri Light" w:hAnsi="Calibri Light" w:cs="Calibri Light"/>
          <w:szCs w:val="21"/>
        </w:rPr>
      </w:pPr>
      <w:r>
        <w:rPr>
          <w:rFonts w:hint="eastAsia" w:ascii="Calibri Light" w:hAnsi="Calibri Light" w:cs="Calibri Light"/>
          <w:szCs w:val="21"/>
        </w:rPr>
        <w:t>2）更衣室每天保洁2次。</w:t>
      </w:r>
    </w:p>
    <w:p w14:paraId="1293AC31">
      <w:pPr>
        <w:spacing w:before="156" w:beforeLines="50" w:after="156" w:afterLines="50" w:line="360" w:lineRule="exact"/>
        <w:ind w:firstLine="420" w:firstLineChars="200"/>
        <w:rPr>
          <w:rFonts w:hint="eastAsia" w:ascii="Calibri Light" w:hAnsi="Calibri Light" w:cs="Calibri Light"/>
          <w:szCs w:val="21"/>
        </w:rPr>
      </w:pPr>
      <w:r>
        <w:rPr>
          <w:rFonts w:hint="eastAsia" w:ascii="Calibri Light" w:hAnsi="Calibri Light" w:cs="Calibri Light"/>
          <w:szCs w:val="21"/>
        </w:rPr>
        <w:t>（10）室外运动场、地下乒乓球场</w:t>
      </w:r>
    </w:p>
    <w:p w14:paraId="666E32AC">
      <w:pPr>
        <w:spacing w:before="156" w:beforeLines="50" w:after="156" w:afterLines="50" w:line="360" w:lineRule="exact"/>
        <w:ind w:firstLine="420" w:firstLineChars="200"/>
        <w:rPr>
          <w:rFonts w:hint="eastAsia" w:ascii="Calibri Light" w:hAnsi="Calibri Light" w:cs="Calibri Light"/>
          <w:szCs w:val="21"/>
        </w:rPr>
      </w:pPr>
      <w:r>
        <w:rPr>
          <w:rFonts w:hint="eastAsia" w:ascii="Calibri Light" w:hAnsi="Calibri Light" w:cs="Calibri Light"/>
          <w:szCs w:val="21"/>
        </w:rPr>
        <w:t>1）各运动场地每天保洁1次。</w:t>
      </w:r>
    </w:p>
    <w:p w14:paraId="07088D3C">
      <w:pPr>
        <w:spacing w:before="156" w:beforeLines="50" w:after="156" w:afterLines="50" w:line="360" w:lineRule="exact"/>
        <w:ind w:firstLine="420" w:firstLineChars="200"/>
        <w:rPr>
          <w:rFonts w:hint="eastAsia" w:ascii="Calibri Light" w:hAnsi="Calibri Light" w:cs="Calibri Light"/>
          <w:szCs w:val="21"/>
        </w:rPr>
      </w:pPr>
      <w:r>
        <w:rPr>
          <w:rFonts w:hint="eastAsia" w:ascii="Calibri Light" w:hAnsi="Calibri Light" w:cs="Calibri Light"/>
          <w:szCs w:val="21"/>
        </w:rPr>
        <w:t>2）有大型活动时安排现场循环保洁，每小时保洁1次，及时清理垃圾。</w:t>
      </w:r>
    </w:p>
    <w:p w14:paraId="49A256B3">
      <w:pPr>
        <w:spacing w:before="156" w:beforeLines="50" w:after="156" w:afterLines="50" w:line="360" w:lineRule="exact"/>
        <w:ind w:firstLine="420" w:firstLineChars="200"/>
        <w:rPr>
          <w:rFonts w:hint="eastAsia" w:ascii="Calibri Light" w:hAnsi="Calibri Light" w:cs="Calibri Light"/>
          <w:szCs w:val="21"/>
        </w:rPr>
      </w:pPr>
      <w:r>
        <w:rPr>
          <w:rFonts w:hint="eastAsia" w:ascii="Calibri Light" w:hAnsi="Calibri Light" w:cs="Calibri Light"/>
          <w:szCs w:val="21"/>
        </w:rPr>
        <w:t>（11）生活区二楼平台、连廊、食堂前平台楼梯、食堂三楼创作中心每天清洁2次（每天8:30前1次、14:00前1次），沙井、栏杆每周清洗1次，天台、平台、架空层、路面每两个月用水冲洗1次，建筑楼栋天面每月保洁1次，自行车整理，公共卫生间保洁，路面、红砖地、架空层冲洗，消杀、应急、活动。</w:t>
      </w:r>
    </w:p>
    <w:p w14:paraId="4A07A450">
      <w:pPr>
        <w:spacing w:before="156" w:beforeLines="50" w:after="156" w:afterLines="50" w:line="360" w:lineRule="exact"/>
        <w:ind w:firstLine="420" w:firstLineChars="200"/>
        <w:rPr>
          <w:rFonts w:hint="eastAsia" w:ascii="Calibri Light" w:hAnsi="Calibri Light" w:cs="Calibri Light"/>
          <w:szCs w:val="21"/>
        </w:rPr>
      </w:pPr>
      <w:r>
        <w:rPr>
          <w:rFonts w:hint="eastAsia" w:ascii="Calibri Light" w:hAnsi="Calibri Light" w:cs="Calibri Light"/>
          <w:szCs w:val="21"/>
        </w:rPr>
        <w:t>（12）校区垃圾桶配置合理、充足，管理到位，保持清洁，每天清理不少于2次，大型活动每小时清理1次；每周消毒1次。</w:t>
      </w:r>
    </w:p>
    <w:p w14:paraId="3602D51F">
      <w:pPr>
        <w:spacing w:before="156" w:beforeLines="50" w:after="156" w:afterLines="50" w:line="360" w:lineRule="exact"/>
        <w:ind w:firstLine="420" w:firstLineChars="200"/>
        <w:rPr>
          <w:rFonts w:hint="eastAsia" w:ascii="Calibri Light" w:hAnsi="Calibri Light" w:cs="Calibri Light"/>
          <w:szCs w:val="21"/>
        </w:rPr>
      </w:pPr>
      <w:r>
        <w:rPr>
          <w:rFonts w:hint="eastAsia" w:ascii="Calibri Light" w:hAnsi="Calibri Light" w:cs="Calibri Light"/>
          <w:szCs w:val="21"/>
        </w:rPr>
        <w:t>（13）校区宣传栏、阅报栏、布告栏、门牌、走廊壁画、烟感器、指示灯、消防栓、消防箱、监控探头外壳、灯具灯罩等每周清洁1次。</w:t>
      </w:r>
    </w:p>
    <w:p w14:paraId="5F9B7CEE">
      <w:pPr>
        <w:spacing w:before="156" w:beforeLines="50" w:after="156" w:afterLines="50" w:line="360" w:lineRule="exact"/>
        <w:ind w:firstLine="420" w:firstLineChars="200"/>
        <w:rPr>
          <w:rFonts w:ascii="Calibri Light" w:hAnsi="Calibri Light" w:cs="Calibri Light"/>
          <w:szCs w:val="21"/>
        </w:rPr>
      </w:pPr>
      <w:r>
        <w:rPr>
          <w:rFonts w:hint="eastAsia" w:ascii="Calibri Light" w:hAnsi="Calibri Light" w:cs="Calibri Light"/>
          <w:szCs w:val="21"/>
        </w:rPr>
        <w:t>（14）校区建筑公共区域墙面、天花、玻璃墙幕、窗户（花窗）每月清洁1次。</w:t>
      </w:r>
    </w:p>
    <w:p w14:paraId="28CA5F02">
      <w:pPr>
        <w:spacing w:before="156" w:beforeLines="50" w:after="156" w:afterLines="50" w:line="360" w:lineRule="exact"/>
        <w:ind w:firstLine="420" w:firstLineChars="200"/>
        <w:rPr>
          <w:rFonts w:ascii="Calibri Light" w:hAnsi="Calibri Light" w:cs="Calibri Light"/>
          <w:szCs w:val="21"/>
        </w:rPr>
      </w:pPr>
      <w:r>
        <w:rPr>
          <w:rFonts w:hint="eastAsia" w:ascii="Calibri Light" w:hAnsi="Calibri Light" w:cs="Calibri Light"/>
          <w:szCs w:val="21"/>
        </w:rPr>
        <w:t>（15）食堂公共区、卫生间保洁及周边绿化带杂物清理、厨余垃圾临时存放点冲洗食堂公共区域、卫生间保洁及周边绿化带杂物清理、厨余垃圾临时存放点冲洗。</w:t>
      </w:r>
    </w:p>
    <w:p w14:paraId="5DFA5AE6">
      <w:pPr>
        <w:spacing w:before="156" w:beforeLines="50" w:after="156" w:afterLines="50" w:line="360" w:lineRule="exact"/>
        <w:ind w:firstLine="420" w:firstLineChars="200"/>
        <w:rPr>
          <w:rFonts w:ascii="Calibri Light" w:hAnsi="Calibri Light" w:cs="Calibri Light"/>
          <w:szCs w:val="21"/>
        </w:rPr>
      </w:pPr>
      <w:r>
        <w:rPr>
          <w:rFonts w:hint="eastAsia" w:ascii="Calibri Light" w:hAnsi="Calibri Light" w:cs="Calibri Light"/>
          <w:szCs w:val="21"/>
        </w:rPr>
        <w:t>（16）生活垃圾清运分类</w:t>
      </w:r>
    </w:p>
    <w:p w14:paraId="0AF3D174">
      <w:pPr>
        <w:spacing w:before="156" w:beforeLines="50" w:after="156" w:afterLines="50" w:line="360" w:lineRule="exact"/>
        <w:ind w:firstLine="420" w:firstLineChars="200"/>
        <w:rPr>
          <w:rFonts w:hint="eastAsia" w:ascii="Calibri Light" w:hAnsi="Calibri Light" w:cs="Calibri Light"/>
          <w:szCs w:val="21"/>
        </w:rPr>
      </w:pPr>
      <w:r>
        <w:rPr>
          <w:rFonts w:hint="eastAsia" w:ascii="Calibri Light" w:hAnsi="Calibri Light" w:cs="Calibri Light"/>
          <w:szCs w:val="21"/>
        </w:rPr>
        <w:t>1）楼下袋装垃圾清运和临时存放点垃圾分类装桶、垃圾点及垃圾池周边绿化带散落垃圾清理、清洁保洁。</w:t>
      </w:r>
    </w:p>
    <w:p w14:paraId="0AFF73BE">
      <w:pPr>
        <w:spacing w:before="156" w:beforeLines="50" w:after="156" w:afterLines="50" w:line="360" w:lineRule="exact"/>
        <w:ind w:firstLine="420" w:firstLineChars="200"/>
        <w:rPr>
          <w:rFonts w:hint="eastAsia" w:ascii="Calibri Light" w:hAnsi="Calibri Light" w:cs="Calibri Light"/>
          <w:szCs w:val="21"/>
        </w:rPr>
      </w:pPr>
      <w:r>
        <w:rPr>
          <w:rFonts w:hint="eastAsia" w:ascii="Calibri Light" w:hAnsi="Calibri Light" w:cs="Calibri Light"/>
          <w:szCs w:val="21"/>
        </w:rPr>
        <w:t>2）生活垃圾分类要求，符合广州市强制垃圾分类相关管理规定。</w:t>
      </w:r>
    </w:p>
    <w:p w14:paraId="3451488D">
      <w:pPr>
        <w:spacing w:before="156" w:beforeLines="50" w:after="156" w:afterLines="50" w:line="360" w:lineRule="exact"/>
        <w:ind w:firstLine="420" w:firstLineChars="200"/>
        <w:rPr>
          <w:rFonts w:hint="eastAsia" w:ascii="Calibri Light" w:hAnsi="Calibri Light" w:cs="Calibri Light"/>
          <w:szCs w:val="21"/>
        </w:rPr>
      </w:pPr>
      <w:r>
        <w:rPr>
          <w:rFonts w:hint="eastAsia" w:ascii="Calibri Light" w:hAnsi="Calibri Light" w:cs="Calibri Light"/>
          <w:szCs w:val="21"/>
        </w:rPr>
        <w:t>3）楼下垃圾收运每天3次，每天上午08：30分前、下午14：00分前、晚上18:30分前完成清运。</w:t>
      </w:r>
    </w:p>
    <w:p w14:paraId="222480DA">
      <w:pPr>
        <w:spacing w:before="156" w:beforeLines="50" w:after="156" w:afterLines="50" w:line="360" w:lineRule="exact"/>
        <w:ind w:firstLine="420" w:firstLineChars="200"/>
        <w:rPr>
          <w:rFonts w:hint="eastAsia" w:ascii="Calibri Light" w:hAnsi="Calibri Light" w:cs="Calibri Light"/>
          <w:szCs w:val="21"/>
        </w:rPr>
      </w:pPr>
      <w:r>
        <w:rPr>
          <w:rFonts w:hint="eastAsia" w:ascii="Calibri Light" w:hAnsi="Calibri Light" w:cs="Calibri Light"/>
          <w:szCs w:val="21"/>
        </w:rPr>
        <w:t>（17）教学垃圾清运、处理</w:t>
      </w:r>
    </w:p>
    <w:p w14:paraId="2542BBF1">
      <w:pPr>
        <w:spacing w:before="156" w:beforeLines="50" w:after="156" w:afterLines="50" w:line="360" w:lineRule="exact"/>
        <w:ind w:firstLine="420" w:firstLineChars="200"/>
        <w:rPr>
          <w:rFonts w:hint="eastAsia" w:ascii="Calibri Light" w:hAnsi="Calibri Light" w:cs="Calibri Light"/>
          <w:szCs w:val="21"/>
        </w:rPr>
      </w:pPr>
      <w:r>
        <w:rPr>
          <w:rFonts w:hint="eastAsia" w:ascii="Calibri Light" w:hAnsi="Calibri Light" w:cs="Calibri Light"/>
          <w:szCs w:val="21"/>
        </w:rPr>
        <w:t>1）做好教学区垃圾堆放点1处、生活区垃圾堆放点1处的管理及垃圾清运工作，一般清运周期不超过2天。所有垃圾清运处理应符合广东省、广州市的有关法律、行政法规及主管部门的规范性文件的规定。</w:t>
      </w:r>
    </w:p>
    <w:p w14:paraId="1E9D0DF0">
      <w:pPr>
        <w:spacing w:before="156" w:beforeLines="50" w:after="156" w:afterLines="50" w:line="360" w:lineRule="exact"/>
        <w:ind w:firstLine="420" w:firstLineChars="200"/>
        <w:rPr>
          <w:rFonts w:hint="eastAsia" w:ascii="Calibri Light" w:hAnsi="Calibri Light" w:cs="Calibri Light"/>
          <w:szCs w:val="21"/>
        </w:rPr>
      </w:pPr>
      <w:r>
        <w:rPr>
          <w:rFonts w:hint="eastAsia" w:ascii="Calibri Light" w:hAnsi="Calibri Light" w:cs="Calibri Light"/>
          <w:szCs w:val="21"/>
        </w:rPr>
        <w:t>2）按政府相关要求做好垃圾分类工作，学校已配足各类公共垃圾桶，中标人要对其进行登记管理，如发生损失或者遗失，中标人要负责赔偿、补充，退场时完整移交。中标人要保证各类垃圾袋、拖把、扫把、地刮、抹布等保洁易耗品满足服务工作需要。</w:t>
      </w:r>
    </w:p>
    <w:p w14:paraId="35C23CA3">
      <w:pPr>
        <w:spacing w:before="156" w:beforeLines="50" w:after="156" w:afterLines="50" w:line="360" w:lineRule="exact"/>
        <w:ind w:firstLine="420" w:firstLineChars="200"/>
        <w:rPr>
          <w:rFonts w:hint="eastAsia" w:ascii="Calibri Light" w:hAnsi="Calibri Light" w:eastAsia="宋体" w:cs="Calibri Light"/>
          <w:szCs w:val="21"/>
          <w:lang w:val="en-US" w:eastAsia="zh-CN"/>
        </w:rPr>
      </w:pPr>
      <w:r>
        <w:rPr>
          <w:rFonts w:hint="eastAsia" w:ascii="Calibri Light" w:hAnsi="Calibri Light" w:cs="Calibri Light"/>
          <w:szCs w:val="21"/>
        </w:rPr>
        <w:t>3）垃圾专项费用。政府收取的垃圾处理费、垃圾收集及外运费由学校按规定支付。其它垃圾（绿化垃圾、教学垃圾及日常大件废弃物等）的收集处理由</w:t>
      </w:r>
      <w:r>
        <w:rPr>
          <w:rFonts w:hint="eastAsia" w:ascii="Calibri Light" w:hAnsi="Calibri Light" w:cs="Calibri Light"/>
          <w:szCs w:val="21"/>
          <w:lang w:eastAsia="zh-CN"/>
        </w:rPr>
        <w:t>中标人</w:t>
      </w:r>
      <w:r>
        <w:rPr>
          <w:rFonts w:hint="eastAsia" w:ascii="Calibri Light" w:hAnsi="Calibri Light" w:cs="Calibri Light"/>
          <w:szCs w:val="21"/>
        </w:rPr>
        <w:t>负责，费用由</w:t>
      </w:r>
      <w:r>
        <w:rPr>
          <w:rFonts w:hint="eastAsia" w:ascii="Calibri Light" w:hAnsi="Calibri Light" w:cs="Calibri Light"/>
          <w:szCs w:val="21"/>
          <w:lang w:eastAsia="zh-CN"/>
        </w:rPr>
        <w:t>中标人</w:t>
      </w:r>
      <w:r>
        <w:rPr>
          <w:rFonts w:hint="eastAsia" w:ascii="Calibri Light" w:hAnsi="Calibri Light" w:cs="Calibri Light"/>
          <w:szCs w:val="21"/>
        </w:rPr>
        <w:t>支付</w:t>
      </w:r>
      <w:r>
        <w:rPr>
          <w:rFonts w:hint="eastAsia" w:ascii="Calibri Light" w:hAnsi="Calibri Light" w:cs="Calibri Light"/>
          <w:szCs w:val="21"/>
          <w:lang w:val="en-US" w:eastAsia="zh-CN"/>
        </w:rPr>
        <w:t xml:space="preserve"> 。</w:t>
      </w:r>
    </w:p>
    <w:p w14:paraId="097139C6">
      <w:pPr>
        <w:spacing w:before="156" w:beforeLines="50" w:after="156" w:afterLines="50" w:line="360" w:lineRule="exact"/>
        <w:ind w:firstLine="420" w:firstLineChars="200"/>
        <w:rPr>
          <w:rFonts w:hint="eastAsia" w:ascii="Calibri Light" w:hAnsi="Calibri Light" w:cs="Calibri Light"/>
          <w:szCs w:val="21"/>
        </w:rPr>
      </w:pPr>
      <w:r>
        <w:rPr>
          <w:rFonts w:hint="eastAsia" w:ascii="Calibri Light" w:hAnsi="Calibri Light" w:cs="Calibri Light"/>
          <w:szCs w:val="21"/>
        </w:rPr>
        <w:t>（18）校区内装修施工单位的余泥、建筑垃圾管理由中标人负责管理，指定地点堆放，并规定时间由施工单位或使用人自行清理，找不到物主的建筑垃圾、废弃物由中标人负责清理。</w:t>
      </w:r>
    </w:p>
    <w:p w14:paraId="1C7A64D7">
      <w:pPr>
        <w:spacing w:before="156" w:beforeLines="50" w:after="156" w:afterLines="50" w:line="360" w:lineRule="exact"/>
        <w:ind w:firstLine="420" w:firstLineChars="200"/>
        <w:rPr>
          <w:rFonts w:hint="eastAsia" w:ascii="Calibri Light" w:hAnsi="Calibri Light" w:cs="Calibri Light"/>
          <w:szCs w:val="21"/>
        </w:rPr>
      </w:pPr>
      <w:r>
        <w:rPr>
          <w:rFonts w:hint="eastAsia" w:ascii="Calibri Light" w:hAnsi="Calibri Light" w:cs="Calibri Light"/>
          <w:szCs w:val="21"/>
        </w:rPr>
        <w:t>（19）中标人无需负责校区内饭堂、餐厅、商业网点的内部物业管理项目，如需提供保洁等服务时，中标人可与上述单位自行商定收费解决。</w:t>
      </w:r>
    </w:p>
    <w:p w14:paraId="1CD3420E">
      <w:pPr>
        <w:spacing w:before="156" w:beforeLines="50" w:after="156" w:afterLines="50" w:line="360" w:lineRule="exact"/>
        <w:ind w:firstLine="420" w:firstLineChars="200"/>
        <w:rPr>
          <w:rFonts w:hint="eastAsia" w:ascii="Calibri Light" w:hAnsi="Calibri Light" w:cs="Calibri Light"/>
          <w:szCs w:val="21"/>
        </w:rPr>
      </w:pPr>
      <w:r>
        <w:rPr>
          <w:rFonts w:hint="eastAsia" w:ascii="Calibri Light" w:hAnsi="Calibri Light" w:cs="Calibri Light"/>
          <w:szCs w:val="21"/>
        </w:rPr>
        <w:t>（20）校区内各教学单位自行管理的课室、实验室、工作室、各二级学院办公室等内部保洁及日常管理由各使用部门自行负责，不纳入本项目服务范围。</w:t>
      </w:r>
    </w:p>
    <w:p w14:paraId="374B8AAB">
      <w:pPr>
        <w:spacing w:before="156" w:beforeLines="50" w:after="156" w:afterLines="50" w:line="360" w:lineRule="exact"/>
        <w:ind w:firstLine="420" w:firstLineChars="200"/>
        <w:rPr>
          <w:rFonts w:hint="eastAsia" w:ascii="Calibri Light" w:hAnsi="Calibri Light" w:cs="Calibri Light"/>
          <w:szCs w:val="21"/>
        </w:rPr>
      </w:pPr>
      <w:r>
        <w:rPr>
          <w:rFonts w:hint="eastAsia" w:ascii="Calibri Light" w:hAnsi="Calibri Light" w:cs="Calibri Light"/>
          <w:szCs w:val="21"/>
        </w:rPr>
        <w:t>（21）重要活动或特殊时期无条件根据学校要求提供大清洁、保洁服务。</w:t>
      </w:r>
    </w:p>
    <w:p w14:paraId="65F022EC">
      <w:pPr>
        <w:spacing w:before="156" w:beforeLines="50" w:after="156" w:afterLines="50" w:line="360" w:lineRule="exact"/>
        <w:ind w:firstLine="420" w:firstLineChars="200"/>
        <w:rPr>
          <w:rFonts w:hint="eastAsia" w:ascii="Calibri Light" w:hAnsi="Calibri Light" w:cs="Calibri Light"/>
          <w:szCs w:val="21"/>
        </w:rPr>
      </w:pPr>
      <w:r>
        <w:rPr>
          <w:rFonts w:hint="eastAsia" w:ascii="Calibri Light" w:hAnsi="Calibri Light" w:cs="Calibri Light"/>
          <w:szCs w:val="21"/>
        </w:rPr>
        <w:t>（22）严重的下水道堵塞清疏工程费用由学校与中标方另行商定。</w:t>
      </w:r>
    </w:p>
    <w:p w14:paraId="18A12C86">
      <w:pPr>
        <w:spacing w:before="156" w:beforeLines="50" w:after="156" w:afterLines="50" w:line="360" w:lineRule="exact"/>
        <w:ind w:firstLine="420" w:firstLineChars="200"/>
        <w:rPr>
          <w:rFonts w:hint="eastAsia" w:ascii="Calibri Light" w:hAnsi="Calibri Light" w:cs="Calibri Light"/>
          <w:szCs w:val="21"/>
        </w:rPr>
      </w:pPr>
      <w:r>
        <w:rPr>
          <w:rFonts w:hint="eastAsia" w:ascii="Calibri Light" w:hAnsi="Calibri Light" w:cs="Calibri Light"/>
          <w:szCs w:val="21"/>
        </w:rPr>
        <w:t>（23）正常清洁发生的水电费用由学校承担。</w:t>
      </w:r>
    </w:p>
    <w:p w14:paraId="2A837582">
      <w:pPr>
        <w:spacing w:before="156" w:beforeLines="50" w:after="156" w:afterLines="50" w:line="360" w:lineRule="exact"/>
        <w:ind w:firstLine="420" w:firstLineChars="200"/>
        <w:rPr>
          <w:rFonts w:ascii="Calibri Light" w:hAnsi="Calibri Light" w:cs="Calibri Light"/>
          <w:szCs w:val="21"/>
        </w:rPr>
      </w:pPr>
      <w:r>
        <w:rPr>
          <w:rFonts w:hint="eastAsia" w:ascii="Calibri Light" w:hAnsi="Calibri Light" w:cs="Calibri Light"/>
          <w:szCs w:val="21"/>
        </w:rPr>
        <w:t>（24）建立物业管理档案，包括管理与物业相关的工程图纸、学生宿舍档案与竣工验收资料，在合同到期后移交给采购人。</w:t>
      </w:r>
    </w:p>
    <w:p w14:paraId="6266CCBC">
      <w:pPr>
        <w:spacing w:before="156" w:beforeLines="50" w:after="156" w:afterLines="50" w:line="360" w:lineRule="exact"/>
        <w:ind w:firstLine="422" w:firstLineChars="200"/>
        <w:rPr>
          <w:rFonts w:ascii="Calibri Light" w:hAnsi="Calibri Light" w:cs="Calibri Light"/>
          <w:b/>
          <w:bCs/>
          <w:szCs w:val="21"/>
        </w:rPr>
      </w:pPr>
      <w:bookmarkStart w:id="22" w:name="_Toc5518_WPSOffice_Level3"/>
      <w:r>
        <w:rPr>
          <w:rFonts w:hint="eastAsia" w:ascii="Calibri Light" w:hAnsi="Calibri Light" w:cs="Calibri Light"/>
          <w:b/>
          <w:bCs/>
          <w:szCs w:val="21"/>
        </w:rPr>
        <w:t>3、</w:t>
      </w:r>
      <w:r>
        <w:rPr>
          <w:rFonts w:ascii="Calibri Light" w:hAnsi="Calibri Light" w:cs="Calibri Light"/>
          <w:b/>
          <w:bCs/>
          <w:szCs w:val="21"/>
        </w:rPr>
        <w:t>保洁质量要求</w:t>
      </w:r>
      <w:bookmarkEnd w:id="22"/>
    </w:p>
    <w:p w14:paraId="04D6A975">
      <w:pPr>
        <w:spacing w:before="156" w:beforeLines="50" w:after="156" w:afterLines="50" w:line="360" w:lineRule="exact"/>
        <w:ind w:firstLine="420" w:firstLineChars="200"/>
        <w:rPr>
          <w:rFonts w:hint="eastAsia" w:ascii="Calibri Light" w:hAnsi="Calibri Light" w:cs="Calibri Light"/>
          <w:szCs w:val="21"/>
        </w:rPr>
      </w:pPr>
      <w:r>
        <w:rPr>
          <w:rFonts w:hint="eastAsia" w:ascii="Calibri Light" w:hAnsi="Calibri Light" w:cs="Calibri Light"/>
          <w:szCs w:val="21"/>
        </w:rPr>
        <w:t>（1）办公室茶具干净、无污渍。</w:t>
      </w:r>
    </w:p>
    <w:p w14:paraId="2DE878F4">
      <w:pPr>
        <w:spacing w:before="156" w:beforeLines="50" w:after="156" w:afterLines="50" w:line="360" w:lineRule="exact"/>
        <w:ind w:firstLine="420" w:firstLineChars="200"/>
        <w:rPr>
          <w:rFonts w:hint="eastAsia" w:ascii="Calibri Light" w:hAnsi="Calibri Light" w:cs="Calibri Light"/>
          <w:szCs w:val="21"/>
        </w:rPr>
      </w:pPr>
      <w:r>
        <w:rPr>
          <w:rFonts w:hint="eastAsia" w:ascii="Calibri Light" w:hAnsi="Calibri Light" w:cs="Calibri Light"/>
          <w:szCs w:val="21"/>
        </w:rPr>
        <w:t>（2）地面、过道、平台干净、无杂物垃圾、无积水。</w:t>
      </w:r>
    </w:p>
    <w:p w14:paraId="668C49F8">
      <w:pPr>
        <w:spacing w:before="156" w:beforeLines="50" w:after="156" w:afterLines="50" w:line="360" w:lineRule="exact"/>
        <w:ind w:firstLine="420" w:firstLineChars="200"/>
        <w:rPr>
          <w:rFonts w:hint="eastAsia" w:ascii="Calibri Light" w:hAnsi="Calibri Light" w:cs="Calibri Light"/>
          <w:szCs w:val="21"/>
        </w:rPr>
      </w:pPr>
      <w:r>
        <w:rPr>
          <w:rFonts w:hint="eastAsia" w:ascii="Calibri Light" w:hAnsi="Calibri Light" w:cs="Calibri Light"/>
          <w:szCs w:val="21"/>
        </w:rPr>
        <w:t>（3）厕所的厕槽、马桶、水台、地面及排水沟，无污迹、无异味、无积水；干净、无积水、无异味。</w:t>
      </w:r>
    </w:p>
    <w:p w14:paraId="6DFBFA90">
      <w:pPr>
        <w:spacing w:before="156" w:beforeLines="50" w:after="156" w:afterLines="50" w:line="360" w:lineRule="exact"/>
        <w:ind w:firstLine="420" w:firstLineChars="200"/>
        <w:rPr>
          <w:rFonts w:hint="eastAsia" w:ascii="Calibri Light" w:hAnsi="Calibri Light" w:cs="Calibri Light"/>
          <w:szCs w:val="21"/>
        </w:rPr>
      </w:pPr>
      <w:r>
        <w:rPr>
          <w:rFonts w:hint="eastAsia" w:ascii="Calibri Light" w:hAnsi="Calibri Light" w:cs="Calibri Light"/>
          <w:szCs w:val="21"/>
        </w:rPr>
        <w:t>（4）玻璃无污渍、无青苔，干净明亮。</w:t>
      </w:r>
    </w:p>
    <w:p w14:paraId="0E2A7612">
      <w:pPr>
        <w:spacing w:before="156" w:beforeLines="50" w:after="156" w:afterLines="50" w:line="360" w:lineRule="exact"/>
        <w:ind w:firstLine="420" w:firstLineChars="200"/>
        <w:rPr>
          <w:rFonts w:hint="eastAsia" w:ascii="Calibri Light" w:hAnsi="Calibri Light" w:cs="Calibri Light"/>
          <w:szCs w:val="21"/>
        </w:rPr>
      </w:pPr>
      <w:r>
        <w:rPr>
          <w:rFonts w:hint="eastAsia" w:ascii="Calibri Light" w:hAnsi="Calibri Light" w:cs="Calibri Light"/>
          <w:szCs w:val="21"/>
        </w:rPr>
        <w:t>（5）公共区域无杂物垃圾、通道通畅。</w:t>
      </w:r>
    </w:p>
    <w:p w14:paraId="79175894">
      <w:pPr>
        <w:spacing w:before="156" w:beforeLines="50" w:after="156" w:afterLines="50" w:line="360" w:lineRule="exact"/>
        <w:ind w:firstLine="420" w:firstLineChars="200"/>
        <w:rPr>
          <w:rFonts w:hint="eastAsia" w:ascii="Calibri Light" w:hAnsi="Calibri Light" w:cs="Calibri Light"/>
          <w:szCs w:val="21"/>
        </w:rPr>
      </w:pPr>
      <w:r>
        <w:rPr>
          <w:rFonts w:hint="eastAsia" w:ascii="Calibri Light" w:hAnsi="Calibri Light" w:cs="Calibri Light"/>
          <w:szCs w:val="21"/>
        </w:rPr>
        <w:t>（6）电梯地面、箱体内侧面、镜面及各层门套无垃圾、积水、杂物、污渍、锈迹等。</w:t>
      </w:r>
    </w:p>
    <w:p w14:paraId="4763EFFB">
      <w:pPr>
        <w:spacing w:before="156" w:beforeLines="50" w:after="156" w:afterLines="50" w:line="360" w:lineRule="exact"/>
        <w:ind w:firstLine="420" w:firstLineChars="200"/>
        <w:rPr>
          <w:rFonts w:hint="eastAsia" w:ascii="Calibri Light" w:hAnsi="Calibri Light" w:cs="Calibri Light"/>
          <w:szCs w:val="21"/>
        </w:rPr>
      </w:pPr>
      <w:r>
        <w:rPr>
          <w:rFonts w:hint="eastAsia" w:ascii="Calibri Light" w:hAnsi="Calibri Light" w:cs="Calibri Light"/>
          <w:szCs w:val="21"/>
        </w:rPr>
        <w:t>（7）栏杆无污渍、锈迹等。</w:t>
      </w:r>
    </w:p>
    <w:p w14:paraId="46B177FB">
      <w:pPr>
        <w:spacing w:before="156" w:beforeLines="50" w:after="156" w:afterLines="50" w:line="360" w:lineRule="exact"/>
        <w:ind w:firstLine="420" w:firstLineChars="200"/>
        <w:rPr>
          <w:rFonts w:hint="eastAsia" w:ascii="Calibri Light" w:hAnsi="Calibri Light" w:cs="Calibri Light"/>
          <w:szCs w:val="21"/>
        </w:rPr>
      </w:pPr>
      <w:r>
        <w:rPr>
          <w:rFonts w:hint="eastAsia" w:ascii="Calibri Light" w:hAnsi="Calibri Light" w:cs="Calibri Light"/>
          <w:szCs w:val="21"/>
        </w:rPr>
        <w:t>（8）建筑楼内庭、空地、单车停放处、绿化带，无纸屑、烟头、垃圾、余泥、杂物、积水、树叶（尽可能减少路面的树叶数量）。</w:t>
      </w:r>
    </w:p>
    <w:p w14:paraId="2C4EAB1C">
      <w:pPr>
        <w:spacing w:before="156" w:beforeLines="50" w:after="156" w:afterLines="50" w:line="360" w:lineRule="exact"/>
        <w:ind w:firstLine="420" w:firstLineChars="200"/>
        <w:rPr>
          <w:rFonts w:hint="eastAsia" w:ascii="Calibri Light" w:hAnsi="Calibri Light" w:cs="Calibri Light"/>
          <w:szCs w:val="21"/>
        </w:rPr>
      </w:pPr>
      <w:r>
        <w:rPr>
          <w:rFonts w:hint="eastAsia" w:ascii="Calibri Light" w:hAnsi="Calibri Light" w:cs="Calibri Light"/>
          <w:szCs w:val="21"/>
        </w:rPr>
        <w:t>（9）沟渠、沙井无堵塞、无蚊虫孳生，暴雨期间及时清疏排水口。</w:t>
      </w:r>
    </w:p>
    <w:p w14:paraId="1EDB6FC2">
      <w:pPr>
        <w:spacing w:before="156" w:beforeLines="50" w:after="156" w:afterLines="50" w:line="360" w:lineRule="exact"/>
        <w:ind w:firstLine="420" w:firstLineChars="200"/>
        <w:rPr>
          <w:rFonts w:hint="eastAsia" w:ascii="Calibri Light" w:hAnsi="Calibri Light" w:cs="Calibri Light"/>
          <w:szCs w:val="21"/>
        </w:rPr>
      </w:pPr>
      <w:r>
        <w:rPr>
          <w:rFonts w:hint="eastAsia" w:ascii="Calibri Light" w:hAnsi="Calibri Light" w:cs="Calibri Light"/>
          <w:szCs w:val="21"/>
        </w:rPr>
        <w:t>（10）垃圾桶无垃圾溢出、乱张贴、异味、污迹等；</w:t>
      </w:r>
    </w:p>
    <w:p w14:paraId="7EAFD784">
      <w:pPr>
        <w:spacing w:before="156" w:beforeLines="50" w:after="156" w:afterLines="50" w:line="360" w:lineRule="exact"/>
        <w:ind w:firstLine="420" w:firstLineChars="200"/>
        <w:rPr>
          <w:rFonts w:hint="eastAsia" w:ascii="Calibri Light" w:hAnsi="Calibri Light" w:cs="Calibri Light"/>
          <w:szCs w:val="21"/>
        </w:rPr>
      </w:pPr>
      <w:r>
        <w:rPr>
          <w:rFonts w:hint="eastAsia" w:ascii="Calibri Light" w:hAnsi="Calibri Light" w:cs="Calibri Light"/>
          <w:szCs w:val="21"/>
        </w:rPr>
        <w:t>（11）公共区域天花、墙壁、宣传栏、门牌、各类指示灯、照明灯、各类设施无蛛网、灰尘、污迹。</w:t>
      </w:r>
    </w:p>
    <w:p w14:paraId="7B2958EB">
      <w:pPr>
        <w:spacing w:before="156" w:beforeLines="50" w:after="156" w:afterLines="50" w:line="360" w:lineRule="exact"/>
        <w:ind w:firstLine="420" w:firstLineChars="200"/>
        <w:rPr>
          <w:rFonts w:hint="eastAsia" w:ascii="Calibri Light" w:hAnsi="Calibri Light" w:cs="Calibri Light"/>
          <w:szCs w:val="21"/>
        </w:rPr>
      </w:pPr>
      <w:r>
        <w:rPr>
          <w:rFonts w:hint="eastAsia" w:ascii="Calibri Light" w:hAnsi="Calibri Light" w:cs="Calibri Light"/>
          <w:szCs w:val="21"/>
        </w:rPr>
        <w:t>（12）校园无四害（鼠、蝇、蚊、蟑螂）孳生，无卫生死角、无臭味。</w:t>
      </w:r>
    </w:p>
    <w:p w14:paraId="02017677">
      <w:pPr>
        <w:spacing w:before="156" w:beforeLines="50" w:after="156" w:afterLines="50" w:line="360" w:lineRule="exact"/>
        <w:ind w:firstLine="420" w:firstLineChars="200"/>
        <w:rPr>
          <w:rFonts w:ascii="Calibri Light" w:hAnsi="Calibri Light" w:cs="Calibri Light"/>
          <w:szCs w:val="21"/>
        </w:rPr>
      </w:pPr>
      <w:r>
        <w:rPr>
          <w:rFonts w:hint="eastAsia" w:ascii="Calibri Light" w:hAnsi="Calibri Light" w:cs="Calibri Light"/>
          <w:szCs w:val="21"/>
        </w:rPr>
        <w:t>（13）垃圾投放点、垃圾中转站保持干净卫生、无臭味（含垃圾中转站集中堆放大件物品，绿化垃圾的管理）。</w:t>
      </w:r>
    </w:p>
    <w:p w14:paraId="032A12BC">
      <w:pPr>
        <w:spacing w:before="156" w:beforeLines="50" w:after="156" w:afterLines="50" w:line="360" w:lineRule="exact"/>
        <w:ind w:firstLine="422" w:firstLineChars="200"/>
        <w:rPr>
          <w:rFonts w:ascii="Calibri Light" w:hAnsi="Calibri Light" w:cs="Calibri Light"/>
          <w:b/>
          <w:bCs/>
          <w:szCs w:val="21"/>
        </w:rPr>
      </w:pPr>
      <w:bookmarkStart w:id="23" w:name="_Toc8194_WPSOffice_Level3"/>
      <w:r>
        <w:rPr>
          <w:rFonts w:hint="eastAsia" w:ascii="Calibri Light" w:hAnsi="Calibri Light" w:cs="Calibri Light"/>
          <w:b/>
          <w:bCs/>
          <w:szCs w:val="21"/>
        </w:rPr>
        <w:t>4、</w:t>
      </w:r>
      <w:r>
        <w:rPr>
          <w:rFonts w:ascii="Calibri Light" w:hAnsi="Calibri Light" w:cs="Calibri Light"/>
          <w:b/>
          <w:bCs/>
          <w:szCs w:val="21"/>
        </w:rPr>
        <w:t>校区绿化、除四害工作内容及要求</w:t>
      </w:r>
      <w:bookmarkEnd w:id="23"/>
    </w:p>
    <w:p w14:paraId="347D3D7D">
      <w:pPr>
        <w:spacing w:before="156" w:beforeLines="50" w:after="156" w:afterLines="50" w:line="360" w:lineRule="exact"/>
        <w:ind w:firstLine="420" w:firstLineChars="200"/>
        <w:rPr>
          <w:rFonts w:hint="eastAsia" w:ascii="Calibri Light" w:hAnsi="Calibri Light" w:cs="Calibri Light"/>
          <w:szCs w:val="21"/>
        </w:rPr>
      </w:pPr>
      <w:r>
        <w:rPr>
          <w:rFonts w:hint="eastAsia" w:ascii="Calibri Light" w:hAnsi="Calibri Light" w:cs="Calibri Light"/>
          <w:szCs w:val="21"/>
        </w:rPr>
        <w:t>（1）校区内4.86万㎡绿化整体参照省城市绿地养护质量标准二级进行规范养护工作，重点区域（校门周边、教学区东门主干道、南北阶梯周边）按一级标准执行，养护发生的水电费用由校方承担。</w:t>
      </w:r>
    </w:p>
    <w:p w14:paraId="1368D4D9">
      <w:pPr>
        <w:spacing w:before="156" w:beforeLines="50" w:after="156" w:afterLines="50" w:line="360" w:lineRule="exact"/>
        <w:ind w:firstLine="420" w:firstLineChars="200"/>
        <w:rPr>
          <w:rFonts w:hint="eastAsia" w:ascii="Calibri Light" w:hAnsi="Calibri Light" w:cs="Calibri Light"/>
          <w:szCs w:val="21"/>
        </w:rPr>
      </w:pPr>
      <w:r>
        <w:rPr>
          <w:rFonts w:hint="eastAsia" w:ascii="Calibri Light" w:hAnsi="Calibri Light" w:cs="Calibri Light"/>
          <w:szCs w:val="21"/>
        </w:rPr>
        <w:t>（2）常年提供充足的花木（其中包括时花）费用由中标人承担，放置于行政楼前或学校指定的其他位置</w:t>
      </w:r>
    </w:p>
    <w:p w14:paraId="13E33B2C">
      <w:pPr>
        <w:spacing w:before="156" w:beforeLines="50" w:after="156" w:afterLines="50" w:line="360" w:lineRule="exact"/>
        <w:ind w:firstLine="420" w:firstLineChars="200"/>
        <w:rPr>
          <w:rFonts w:ascii="Calibri Light" w:hAnsi="Calibri Light" w:cs="Calibri Light"/>
          <w:szCs w:val="21"/>
        </w:rPr>
      </w:pPr>
      <w:r>
        <w:rPr>
          <w:rFonts w:hint="eastAsia" w:ascii="Calibri Light" w:hAnsi="Calibri Light" w:cs="Calibri Light"/>
          <w:szCs w:val="21"/>
        </w:rPr>
        <w:t>（3）聘有一名园林专业技工指导绿化工作，做好每星期的种植、护养计划报送学校，并做好种植、护养工作。对已自然枯死树木、草坪、绿蓠藤木及时更换补种，要有计划、方案种植不同种类树木和花卉。补种树苗、花卉种类、数目需及时书面上报学校审批后，花卉树苗材料费用由学校负责，种植、护养等费用由中标方负责。</w:t>
      </w:r>
    </w:p>
    <w:p w14:paraId="14A7042A">
      <w:pPr>
        <w:spacing w:before="156" w:beforeLines="50" w:after="156" w:afterLines="50" w:line="360" w:lineRule="exact"/>
        <w:ind w:firstLine="420" w:firstLineChars="200"/>
        <w:rPr>
          <w:rFonts w:ascii="Calibri Light" w:hAnsi="Calibri Light" w:cs="Calibri Light"/>
          <w:szCs w:val="21"/>
        </w:rPr>
      </w:pPr>
      <w:r>
        <w:rPr>
          <w:rFonts w:hint="eastAsia" w:ascii="Calibri Light" w:hAnsi="Calibri Light" w:cs="Calibri Light"/>
          <w:szCs w:val="21"/>
        </w:rPr>
        <w:t>（4）</w:t>
      </w:r>
      <w:r>
        <w:rPr>
          <w:rFonts w:ascii="Calibri Light" w:hAnsi="Calibri Light" w:cs="Calibri Light"/>
          <w:szCs w:val="21"/>
        </w:rPr>
        <w:t>绿地养护</w:t>
      </w:r>
    </w:p>
    <w:p w14:paraId="501E95C3">
      <w:pPr>
        <w:spacing w:before="0" w:beforeLines="-2147483648" w:after="0" w:afterLines="-2147483648" w:line="360" w:lineRule="auto"/>
        <w:ind w:firstLine="420" w:firstLineChars="0"/>
        <w:rPr>
          <w:rFonts w:hint="eastAsia" w:ascii="宋体" w:hAnsi="宋体" w:cs="宋体"/>
          <w:szCs w:val="21"/>
        </w:rPr>
      </w:pPr>
      <w:r>
        <w:rPr>
          <w:rFonts w:hint="eastAsia" w:ascii="Calibri Light" w:hAnsi="Calibri Light" w:cs="Calibri Light"/>
          <w:szCs w:val="21"/>
        </w:rPr>
        <w:t>1）</w:t>
      </w:r>
      <w:r>
        <w:rPr>
          <w:rFonts w:hint="eastAsia" w:ascii="宋体" w:hAnsi="宋体" w:cs="宋体"/>
          <w:szCs w:val="21"/>
        </w:rPr>
        <w:t>绿化养护技术措施基本完善，植物配置基本合理，病虫害控制及时。垂直绿化应根据不同植物的攀援特点，采取相应的技术措施，视藤本植物生长习性。开花的藤本植物能适时开花。</w:t>
      </w:r>
    </w:p>
    <w:p w14:paraId="0778BC40">
      <w:pPr>
        <w:spacing w:before="0" w:beforeLines="-2147483648" w:after="0" w:afterLines="-2147483648" w:line="360" w:lineRule="auto"/>
        <w:ind w:firstLine="420" w:firstLineChars="0"/>
        <w:rPr>
          <w:rFonts w:hint="eastAsia" w:ascii="Calibri Light" w:hAnsi="Calibri Light" w:cs="Calibri Light"/>
          <w:szCs w:val="21"/>
        </w:rPr>
      </w:pPr>
      <w:r>
        <w:rPr>
          <w:rFonts w:hint="eastAsia" w:ascii="Calibri Light" w:hAnsi="Calibri Light" w:cs="Calibri Light"/>
          <w:szCs w:val="21"/>
        </w:rPr>
        <w:t>2）</w:t>
      </w:r>
      <w:r>
        <w:rPr>
          <w:rFonts w:hint="eastAsia" w:ascii="宋体" w:hAnsi="宋体" w:cs="宋体"/>
          <w:szCs w:val="21"/>
        </w:rPr>
        <w:t>树木生长正常，新建绿地各种植物三年内达到正常形态（接收时验收不合格除外）。树冠基本正常，修剪及时，无明显枯枝死杈，分枝点合适，绿地内无死树。落叶树新梢生长基本正常，叶片大小、颜色正常。病虫害控制及时。</w:t>
      </w:r>
    </w:p>
    <w:p w14:paraId="29112281">
      <w:pPr>
        <w:spacing w:before="156" w:beforeLines="50" w:after="156" w:afterLines="50" w:line="360" w:lineRule="exact"/>
        <w:ind w:firstLine="420" w:firstLineChars="200"/>
        <w:rPr>
          <w:rFonts w:hint="eastAsia" w:ascii="宋体" w:hAnsi="宋体" w:eastAsia="宋体" w:cs="宋体"/>
          <w:szCs w:val="21"/>
          <w:lang w:val="en-US" w:eastAsia="zh-CN"/>
        </w:rPr>
      </w:pPr>
      <w:r>
        <w:rPr>
          <w:rFonts w:hint="eastAsia" w:ascii="Calibri Light" w:hAnsi="Calibri Light" w:cs="Calibri Light"/>
          <w:szCs w:val="21"/>
        </w:rPr>
        <w:t>3）</w:t>
      </w:r>
      <w:r>
        <w:rPr>
          <w:rFonts w:hint="eastAsia" w:ascii="宋体" w:hAnsi="宋体" w:cs="宋体"/>
          <w:szCs w:val="21"/>
        </w:rPr>
        <w:t>草坪及地被植物整齐一致。绿地基本整洁，绿化生产垃圾（如树枝、树叶、草屑等）随产随清，绿地内大型落叶（如棕榈类）</w:t>
      </w:r>
      <w:r>
        <w:rPr>
          <w:rFonts w:hint="eastAsia" w:ascii="宋体" w:hAnsi="宋体" w:cs="宋体"/>
          <w:szCs w:val="21"/>
          <w:lang w:eastAsia="zh-CN"/>
        </w:rPr>
        <w:t>当</w:t>
      </w:r>
      <w:r>
        <w:rPr>
          <w:rFonts w:hint="eastAsia" w:ascii="宋体" w:hAnsi="宋体" w:cs="宋体"/>
          <w:szCs w:val="21"/>
        </w:rPr>
        <w:t>日清理。绿地中基本无杂物、搭棚等现象</w:t>
      </w:r>
      <w:r>
        <w:rPr>
          <w:rFonts w:hint="eastAsia" w:ascii="宋体" w:hAnsi="宋体" w:cs="宋体"/>
          <w:szCs w:val="21"/>
          <w:lang w:val="en-US" w:eastAsia="zh-CN"/>
        </w:rPr>
        <w:t>。</w:t>
      </w:r>
    </w:p>
    <w:p w14:paraId="573A4207">
      <w:pPr>
        <w:spacing w:before="156" w:beforeLines="50" w:after="156" w:afterLines="50" w:line="360" w:lineRule="exact"/>
        <w:ind w:firstLine="420" w:firstLineChars="200"/>
        <w:rPr>
          <w:rFonts w:hint="eastAsia" w:ascii="Calibri Light" w:hAnsi="Calibri Light" w:cs="Calibri Light"/>
          <w:szCs w:val="21"/>
        </w:rPr>
      </w:pPr>
      <w:r>
        <w:rPr>
          <w:rFonts w:hint="eastAsia" w:ascii="Calibri Light" w:hAnsi="Calibri Light" w:cs="Calibri Light"/>
          <w:szCs w:val="21"/>
        </w:rPr>
        <w:t>4）</w:t>
      </w:r>
      <w:r>
        <w:rPr>
          <w:rFonts w:hint="eastAsia" w:ascii="宋体" w:hAnsi="宋体" w:cs="宋体"/>
          <w:szCs w:val="21"/>
        </w:rPr>
        <w:t>竹类生长茂盛，翠绿、基本无病虫害、基本无枯竹、无倒塌。</w:t>
      </w:r>
    </w:p>
    <w:p w14:paraId="6D1814D5">
      <w:pPr>
        <w:spacing w:before="156" w:beforeLines="50" w:after="156" w:afterLines="50" w:line="360" w:lineRule="exact"/>
        <w:ind w:firstLine="420" w:firstLineChars="200"/>
        <w:rPr>
          <w:rFonts w:hint="eastAsia" w:ascii="Calibri Light" w:hAnsi="Calibri Light" w:cs="Calibri Light"/>
          <w:szCs w:val="21"/>
        </w:rPr>
      </w:pPr>
      <w:r>
        <w:rPr>
          <w:rFonts w:hint="eastAsia" w:ascii="Calibri Light" w:hAnsi="Calibri Light" w:cs="Calibri Light"/>
          <w:szCs w:val="21"/>
        </w:rPr>
        <w:t>（5）行道树养护</w:t>
      </w:r>
    </w:p>
    <w:p w14:paraId="15173FB4">
      <w:pPr>
        <w:spacing w:before="156" w:beforeLines="50" w:after="156" w:afterLines="50" w:line="360" w:lineRule="exact"/>
        <w:ind w:firstLine="420" w:firstLineChars="200"/>
        <w:rPr>
          <w:rFonts w:hint="eastAsia" w:ascii="Calibri Light" w:hAnsi="Calibri Light" w:cs="Calibri Light"/>
          <w:szCs w:val="21"/>
          <w:lang w:eastAsia="zh-CN"/>
        </w:rPr>
      </w:pPr>
      <w:r>
        <w:rPr>
          <w:rFonts w:hint="eastAsia" w:ascii="Calibri Light" w:hAnsi="Calibri Light" w:cs="Calibri Light"/>
          <w:szCs w:val="21"/>
        </w:rPr>
        <w:t>1）树木高度、密度、形态、树冠的大小基本达到均匀一致，行道树树干基本直立</w:t>
      </w:r>
      <w:r>
        <w:rPr>
          <w:rFonts w:hint="eastAsia" w:ascii="Calibri Light" w:hAnsi="Calibri Light" w:cs="Calibri Light"/>
          <w:szCs w:val="21"/>
          <w:lang w:eastAsia="zh-CN"/>
        </w:rPr>
        <w:t>。</w:t>
      </w:r>
    </w:p>
    <w:p w14:paraId="6E8F93C6">
      <w:pPr>
        <w:spacing w:before="156" w:beforeLines="50" w:after="156" w:afterLines="50" w:line="360" w:lineRule="exact"/>
        <w:ind w:firstLine="420" w:firstLineChars="200"/>
        <w:rPr>
          <w:rFonts w:hint="eastAsia" w:ascii="Calibri Light" w:hAnsi="Calibri Light" w:cs="Calibri Light"/>
          <w:szCs w:val="21"/>
        </w:rPr>
      </w:pPr>
      <w:r>
        <w:rPr>
          <w:rFonts w:hint="eastAsia" w:ascii="Calibri Light" w:hAnsi="Calibri Light" w:cs="Calibri Light"/>
          <w:szCs w:val="21"/>
        </w:rPr>
        <w:t>2）全路段缺株植物不超过该路段的10%，补植树木应保持与原品种规格基本一致，缺株、倒伏、受损的树木能比较及时扶正、支撑或补种。折断或劈裂枝，做到去除残桩或修平断（裂）口。</w:t>
      </w:r>
    </w:p>
    <w:p w14:paraId="3B7681B9">
      <w:pPr>
        <w:spacing w:before="156" w:beforeLines="50" w:after="156" w:afterLines="50" w:line="360" w:lineRule="exact"/>
        <w:ind w:firstLine="420" w:firstLineChars="200"/>
        <w:rPr>
          <w:rFonts w:hint="eastAsia" w:ascii="Calibri Light" w:hAnsi="Calibri Light" w:cs="Calibri Light"/>
          <w:szCs w:val="21"/>
        </w:rPr>
      </w:pPr>
      <w:r>
        <w:rPr>
          <w:rFonts w:hint="eastAsia" w:ascii="Calibri Light" w:hAnsi="Calibri Light" w:cs="Calibri Light"/>
          <w:szCs w:val="21"/>
        </w:rPr>
        <w:t>3）每年保持一次对树木做好防虫、保暖工作。</w:t>
      </w:r>
    </w:p>
    <w:p w14:paraId="15C5A66C">
      <w:pPr>
        <w:spacing w:before="156" w:beforeLines="50" w:after="156" w:afterLines="50" w:line="360" w:lineRule="exact"/>
        <w:ind w:firstLine="420" w:firstLineChars="200"/>
        <w:rPr>
          <w:rFonts w:hint="eastAsia" w:ascii="Calibri Light" w:hAnsi="Calibri Light" w:cs="Calibri Light"/>
          <w:szCs w:val="21"/>
        </w:rPr>
      </w:pPr>
      <w:r>
        <w:rPr>
          <w:rFonts w:hint="eastAsia" w:ascii="Calibri Light" w:hAnsi="Calibri Light" w:cs="Calibri Light"/>
          <w:szCs w:val="21"/>
        </w:rPr>
        <w:t>（6）白蚁、红火蚁防治</w:t>
      </w:r>
    </w:p>
    <w:p w14:paraId="3D590B42">
      <w:pPr>
        <w:spacing w:before="156" w:beforeLines="50" w:after="156" w:afterLines="50" w:line="360" w:lineRule="exact"/>
        <w:ind w:firstLine="420" w:firstLineChars="200"/>
        <w:rPr>
          <w:rFonts w:hint="eastAsia" w:ascii="Calibri Light" w:hAnsi="Calibri Light" w:cs="Calibri Light"/>
          <w:szCs w:val="21"/>
        </w:rPr>
      </w:pPr>
      <w:r>
        <w:rPr>
          <w:rFonts w:hint="eastAsia" w:ascii="Calibri Light" w:hAnsi="Calibri Light" w:cs="Calibri Light"/>
          <w:szCs w:val="21"/>
        </w:rPr>
        <w:t>1）对大学城校区所有绿化树木、建筑物内外墙体及物品进行白蚁、红火蚁灭杀、防治服务等（包含课室、办公室、学生宿舍、住宅楼等建筑物的内部）。</w:t>
      </w:r>
    </w:p>
    <w:p w14:paraId="47275292">
      <w:pPr>
        <w:spacing w:before="156" w:beforeLines="50" w:after="156" w:afterLines="50" w:line="360" w:lineRule="exact"/>
        <w:ind w:firstLine="420" w:firstLineChars="200"/>
        <w:rPr>
          <w:rFonts w:hint="eastAsia" w:ascii="Calibri Light" w:hAnsi="Calibri Light" w:cs="Calibri Light"/>
          <w:szCs w:val="21"/>
        </w:rPr>
      </w:pPr>
      <w:r>
        <w:rPr>
          <w:rFonts w:hint="eastAsia" w:ascii="Calibri Light" w:hAnsi="Calibri Light" w:cs="Calibri Light"/>
          <w:szCs w:val="21"/>
        </w:rPr>
        <w:t>2）根据白蚁、红火蚁生物习性和防治经验，以三年为一个防治周期，定期的常规检查和灭治处理，控制校内白蚁、红火蚁种群数量，将白蚁、红火蚁危害降至较低水平，达到防治效果。对倒伏树木按防治要求及时处理，避免加重为害程度。</w:t>
      </w:r>
    </w:p>
    <w:p w14:paraId="7DC5F482">
      <w:pPr>
        <w:spacing w:before="156" w:beforeLines="50" w:after="156" w:afterLines="50" w:line="360" w:lineRule="exact"/>
        <w:ind w:firstLine="420" w:firstLineChars="200"/>
        <w:rPr>
          <w:rFonts w:hint="eastAsia" w:ascii="Calibri Light" w:hAnsi="Calibri Light" w:cs="Calibri Light"/>
          <w:szCs w:val="21"/>
        </w:rPr>
      </w:pPr>
      <w:r>
        <w:rPr>
          <w:rFonts w:hint="eastAsia" w:ascii="Calibri Light" w:hAnsi="Calibri Light" w:cs="Calibri Light"/>
          <w:szCs w:val="21"/>
        </w:rPr>
        <w:t>3）住户申报白蚁、红火蚁危害点，服务单位接报2个工作日内安排技术人员上门及时处理。</w:t>
      </w:r>
    </w:p>
    <w:p w14:paraId="69DDF990">
      <w:pPr>
        <w:spacing w:before="156" w:beforeLines="50" w:after="156" w:afterLines="50" w:line="360" w:lineRule="exact"/>
        <w:ind w:firstLine="420" w:firstLineChars="200"/>
        <w:rPr>
          <w:rFonts w:hint="eastAsia" w:ascii="Calibri Light" w:hAnsi="Calibri Light" w:cs="Calibri Light"/>
          <w:szCs w:val="21"/>
        </w:rPr>
      </w:pPr>
      <w:r>
        <w:rPr>
          <w:rFonts w:hint="eastAsia" w:ascii="Calibri Light" w:hAnsi="Calibri Light" w:cs="Calibri Light"/>
          <w:szCs w:val="21"/>
        </w:rPr>
        <w:t>4）白蚁、红火蚁防治工作，要求达到国家相关工程验收标准，确保无白蚁、红火蚁危害。</w:t>
      </w:r>
    </w:p>
    <w:p w14:paraId="791804A5">
      <w:pPr>
        <w:spacing w:before="156" w:beforeLines="50" w:after="156" w:afterLines="50" w:line="360" w:lineRule="exact"/>
        <w:ind w:firstLine="420" w:firstLineChars="200"/>
        <w:rPr>
          <w:rFonts w:hint="eastAsia" w:ascii="Calibri Light" w:hAnsi="Calibri Light" w:cs="Calibri Light"/>
          <w:szCs w:val="21"/>
        </w:rPr>
      </w:pPr>
      <w:r>
        <w:rPr>
          <w:rFonts w:hint="eastAsia" w:ascii="Calibri Light" w:hAnsi="Calibri Light" w:cs="Calibri Light"/>
          <w:szCs w:val="21"/>
        </w:rPr>
        <w:t>（7）综合管理</w:t>
      </w:r>
    </w:p>
    <w:p w14:paraId="5E18C8C4">
      <w:pPr>
        <w:spacing w:before="156" w:beforeLines="50" w:after="156" w:afterLines="50" w:line="360" w:lineRule="exact"/>
        <w:ind w:firstLine="420" w:firstLineChars="200"/>
        <w:rPr>
          <w:rFonts w:hint="eastAsia" w:ascii="Calibri Light" w:hAnsi="Calibri Light" w:cs="Calibri Light"/>
          <w:szCs w:val="21"/>
        </w:rPr>
      </w:pPr>
      <w:r>
        <w:rPr>
          <w:rFonts w:hint="eastAsia" w:ascii="Calibri Light" w:hAnsi="Calibri Light" w:cs="Calibri Light"/>
          <w:szCs w:val="21"/>
        </w:rPr>
        <w:t>1）根据校园高大乔木的生长情况，做好每年的高空修剪计划，报送学校，并协助学校做好高空修剪工程现场监督工作。</w:t>
      </w:r>
    </w:p>
    <w:p w14:paraId="5C72FAC4">
      <w:pPr>
        <w:spacing w:before="156" w:beforeLines="50" w:after="156" w:afterLines="50" w:line="360" w:lineRule="exact"/>
        <w:ind w:firstLine="420" w:firstLineChars="200"/>
        <w:rPr>
          <w:rFonts w:hint="eastAsia" w:ascii="Calibri Light" w:hAnsi="Calibri Light" w:cs="Calibri Light"/>
          <w:szCs w:val="21"/>
        </w:rPr>
      </w:pPr>
      <w:r>
        <w:rPr>
          <w:rFonts w:hint="eastAsia" w:ascii="Calibri Light" w:hAnsi="Calibri Light" w:cs="Calibri Light"/>
          <w:szCs w:val="21"/>
        </w:rPr>
        <w:t>2）绿化工具齐全，定期维护和保证绿化设备及工具完整，工具收纳于指定区域并摆放整齐。</w:t>
      </w:r>
    </w:p>
    <w:p w14:paraId="14E79E01">
      <w:pPr>
        <w:spacing w:before="156" w:beforeLines="50" w:after="156" w:afterLines="50" w:line="360" w:lineRule="exact"/>
        <w:ind w:firstLine="420" w:firstLineChars="200"/>
        <w:rPr>
          <w:rFonts w:hint="eastAsia" w:ascii="Calibri Light" w:hAnsi="Calibri Light" w:cs="Calibri Light"/>
          <w:szCs w:val="21"/>
        </w:rPr>
      </w:pPr>
      <w:r>
        <w:rPr>
          <w:rFonts w:hint="eastAsia" w:ascii="Calibri Light" w:hAnsi="Calibri Light" w:cs="Calibri Light"/>
          <w:szCs w:val="21"/>
        </w:rPr>
        <w:t>3）进行防治病虫害、施肥、绿地使用、新种植和移除植株等工作，应提前知会校方，并出具相关施工公告。</w:t>
      </w:r>
    </w:p>
    <w:p w14:paraId="45E268D6">
      <w:pPr>
        <w:spacing w:before="156" w:beforeLines="50" w:after="156" w:afterLines="50" w:line="360" w:lineRule="exact"/>
        <w:ind w:firstLine="420" w:firstLineChars="200"/>
        <w:rPr>
          <w:rFonts w:hint="eastAsia" w:ascii="Calibri Light" w:hAnsi="Calibri Light" w:cs="Calibri Light"/>
          <w:szCs w:val="21"/>
        </w:rPr>
      </w:pPr>
      <w:r>
        <w:rPr>
          <w:rFonts w:hint="eastAsia" w:ascii="Calibri Light" w:hAnsi="Calibri Light" w:cs="Calibri Light"/>
          <w:szCs w:val="21"/>
        </w:rPr>
        <w:t>4）对已枯死的或被台风暴雨刮断的树枝，经检查无白蚁为害后及时将树头挖走，清理断枝残叶，防止白蚁孳生。</w:t>
      </w:r>
    </w:p>
    <w:p w14:paraId="42EE2BC4">
      <w:pPr>
        <w:spacing w:before="156" w:beforeLines="50" w:after="156" w:afterLines="50" w:line="360" w:lineRule="exact"/>
        <w:ind w:firstLine="420" w:firstLineChars="200"/>
        <w:rPr>
          <w:rFonts w:hint="eastAsia" w:ascii="Calibri Light" w:hAnsi="Calibri Light" w:cs="Calibri Light"/>
          <w:szCs w:val="21"/>
        </w:rPr>
      </w:pPr>
      <w:r>
        <w:rPr>
          <w:rFonts w:hint="eastAsia" w:ascii="Calibri Light" w:hAnsi="Calibri Light" w:cs="Calibri Light"/>
          <w:szCs w:val="21"/>
        </w:rPr>
        <w:t>（8）自然灾害应急处理</w:t>
      </w:r>
    </w:p>
    <w:p w14:paraId="179199D2">
      <w:pPr>
        <w:spacing w:before="156" w:beforeLines="50" w:after="156" w:afterLines="50" w:line="360" w:lineRule="exact"/>
        <w:ind w:firstLine="420" w:firstLineChars="200"/>
        <w:rPr>
          <w:rFonts w:hint="eastAsia" w:ascii="Calibri Light" w:hAnsi="Calibri Light" w:cs="Calibri Light"/>
          <w:szCs w:val="21"/>
        </w:rPr>
      </w:pPr>
      <w:r>
        <w:rPr>
          <w:rFonts w:hint="eastAsia" w:ascii="Calibri Light" w:hAnsi="Calibri Light" w:cs="Calibri Light"/>
          <w:szCs w:val="21"/>
        </w:rPr>
        <w:t>1）有完备的《绿化应急工作预案》，如遇突发事件时，无条件积极配合校方，搞好绿化工作，随叫随到。</w:t>
      </w:r>
    </w:p>
    <w:p w14:paraId="4DE6C67D">
      <w:pPr>
        <w:spacing w:before="156" w:beforeLines="50" w:after="156" w:afterLines="50" w:line="360" w:lineRule="exact"/>
        <w:ind w:firstLine="420" w:firstLineChars="200"/>
        <w:rPr>
          <w:rFonts w:hint="eastAsia" w:ascii="Calibri Light" w:hAnsi="Calibri Light" w:cs="Calibri Light"/>
          <w:szCs w:val="21"/>
        </w:rPr>
      </w:pPr>
      <w:r>
        <w:rPr>
          <w:rFonts w:hint="eastAsia" w:ascii="Calibri Light" w:hAnsi="Calibri Light" w:cs="Calibri Light"/>
          <w:szCs w:val="21"/>
        </w:rPr>
        <w:t>2）台风季节应提前做好防风措施，修剪枯枝、残枝、败叶，对新种或易折断的植物进行适当的支撑、加固（如支架绑扎等）。</w:t>
      </w:r>
    </w:p>
    <w:p w14:paraId="7801386C">
      <w:pPr>
        <w:spacing w:before="156" w:beforeLines="50" w:after="156" w:afterLines="50" w:line="360" w:lineRule="exact"/>
        <w:ind w:firstLine="420" w:firstLineChars="200"/>
        <w:rPr>
          <w:rFonts w:hint="eastAsia" w:ascii="Calibri Light" w:hAnsi="Calibri Light" w:cs="Calibri Light"/>
          <w:szCs w:val="21"/>
        </w:rPr>
      </w:pPr>
      <w:r>
        <w:rPr>
          <w:rFonts w:hint="eastAsia" w:ascii="Calibri Light" w:hAnsi="Calibri Light" w:cs="Calibri Light"/>
          <w:szCs w:val="21"/>
        </w:rPr>
        <w:t>3）台风过程中，安排应急值班人员，2小时内排除险情，协助维护校园正常秩序。</w:t>
      </w:r>
    </w:p>
    <w:p w14:paraId="765642B3">
      <w:pPr>
        <w:spacing w:before="156" w:beforeLines="50" w:after="156" w:afterLines="50" w:line="360" w:lineRule="exact"/>
        <w:ind w:firstLine="420" w:firstLineChars="200"/>
        <w:rPr>
          <w:rFonts w:ascii="Calibri Light" w:hAnsi="Calibri Light" w:cs="Calibri Light"/>
          <w:color w:val="000000"/>
          <w:szCs w:val="21"/>
        </w:rPr>
      </w:pPr>
      <w:r>
        <w:rPr>
          <w:rFonts w:hint="eastAsia" w:ascii="Calibri Light" w:hAnsi="Calibri Light" w:cs="Calibri Light"/>
          <w:szCs w:val="21"/>
        </w:rPr>
        <w:t>4）台风过后应及时扶正，清理断枝落叶等。</w:t>
      </w:r>
    </w:p>
    <w:p w14:paraId="5DEB6E79">
      <w:pPr>
        <w:spacing w:before="156" w:beforeLines="50" w:after="156" w:afterLines="50" w:line="360" w:lineRule="exact"/>
        <w:ind w:firstLine="420" w:firstLineChars="200"/>
        <w:rPr>
          <w:rFonts w:ascii="Calibri Light" w:hAnsi="Calibri Light" w:cs="Calibri Light"/>
          <w:color w:val="000000"/>
          <w:szCs w:val="21"/>
        </w:rPr>
      </w:pPr>
      <w:r>
        <w:rPr>
          <w:rFonts w:hint="eastAsia" w:ascii="Calibri Light" w:hAnsi="Calibri Light" w:cs="Calibri Light"/>
          <w:color w:val="000000"/>
          <w:szCs w:val="21"/>
        </w:rPr>
        <w:t>（9）</w:t>
      </w:r>
      <w:r>
        <w:rPr>
          <w:rFonts w:ascii="Calibri Light" w:hAnsi="Calibri Light" w:cs="Calibri Light"/>
          <w:color w:val="000000"/>
          <w:szCs w:val="21"/>
        </w:rPr>
        <w:t>学校重要活动</w:t>
      </w:r>
    </w:p>
    <w:p w14:paraId="56B53DFE">
      <w:pPr>
        <w:spacing w:before="156" w:beforeLines="50" w:after="156" w:afterLines="50" w:line="360" w:lineRule="exact"/>
        <w:ind w:firstLine="420" w:firstLineChars="200"/>
        <w:rPr>
          <w:rFonts w:hint="eastAsia" w:ascii="Calibri Light" w:hAnsi="Calibri Light" w:cs="Calibri Light"/>
          <w:color w:val="000000"/>
          <w:szCs w:val="21"/>
        </w:rPr>
      </w:pPr>
      <w:r>
        <w:rPr>
          <w:rFonts w:hint="eastAsia" w:ascii="Calibri Light" w:hAnsi="Calibri Light" w:cs="Calibri Light"/>
          <w:color w:val="000000"/>
          <w:szCs w:val="21"/>
        </w:rPr>
        <w:t>1）有完备的《绿化应急工作预案》，如遇学校重要活动或突发检查时，无条件积极配合校方，搞好绿化工作，随叫随到。</w:t>
      </w:r>
    </w:p>
    <w:p w14:paraId="0C2124CC">
      <w:pPr>
        <w:spacing w:before="156" w:beforeLines="50" w:after="156" w:afterLines="50" w:line="360" w:lineRule="exact"/>
        <w:ind w:firstLine="420" w:firstLineChars="200"/>
        <w:rPr>
          <w:rFonts w:hint="eastAsia" w:ascii="Calibri Light" w:hAnsi="Calibri Light" w:cs="Calibri Light"/>
          <w:color w:val="000000"/>
          <w:szCs w:val="21"/>
        </w:rPr>
      </w:pPr>
      <w:r>
        <w:rPr>
          <w:rFonts w:hint="eastAsia" w:ascii="Calibri Light" w:hAnsi="Calibri Light" w:cs="Calibri Light"/>
          <w:color w:val="000000"/>
          <w:szCs w:val="21"/>
        </w:rPr>
        <w:t>2）为学校的重大活动（迎新典礼、毕业典礼、重大会议等）提供绿植盆栽、盆花布置会场。</w:t>
      </w:r>
    </w:p>
    <w:p w14:paraId="28F66FBE">
      <w:pPr>
        <w:spacing w:before="156" w:beforeLines="50" w:after="156" w:afterLines="50" w:line="360" w:lineRule="exact"/>
        <w:ind w:firstLine="420" w:firstLineChars="200"/>
        <w:rPr>
          <w:rFonts w:ascii="Calibri Light" w:hAnsi="Calibri Light" w:cs="Calibri Light"/>
          <w:szCs w:val="21"/>
        </w:rPr>
      </w:pPr>
      <w:r>
        <w:rPr>
          <w:rFonts w:hint="eastAsia" w:ascii="Calibri Light" w:hAnsi="Calibri Light" w:cs="Calibri Light"/>
          <w:color w:val="000000"/>
          <w:szCs w:val="21"/>
        </w:rPr>
        <w:t>（10）按规范要求做好校区“除四害”（鼠、蝇、蚊、蟑螂）工作，预防科学，防治有效，确保校园无四害。室内、天花、下水道、绿化带定期做好防治工作。</w:t>
      </w:r>
    </w:p>
    <w:p w14:paraId="3802EFB0">
      <w:pPr>
        <w:pStyle w:val="3"/>
        <w:spacing w:before="156" w:beforeLines="50" w:after="156" w:afterLines="50" w:line="540" w:lineRule="exact"/>
        <w:ind w:firstLine="482" w:firstLineChars="200"/>
        <w:rPr>
          <w:rFonts w:ascii="Calibri Light" w:hAnsi="Calibri Light" w:cs="Calibri Light"/>
          <w:color w:val="000000"/>
          <w:sz w:val="24"/>
          <w:szCs w:val="24"/>
        </w:rPr>
      </w:pPr>
      <w:bookmarkStart w:id="24" w:name="_Toc17586_WPSOffice_Level2"/>
      <w:r>
        <w:rPr>
          <w:rFonts w:hint="eastAsia" w:ascii="Calibri Light" w:hAnsi="Calibri Light" w:cs="Calibri Light"/>
          <w:color w:val="000000"/>
          <w:sz w:val="24"/>
          <w:szCs w:val="24"/>
        </w:rPr>
        <w:t>（十一）</w:t>
      </w:r>
      <w:r>
        <w:rPr>
          <w:rFonts w:ascii="Calibri Light" w:hAnsi="Calibri Light" w:cs="Calibri Light"/>
          <w:color w:val="000000"/>
          <w:sz w:val="24"/>
          <w:szCs w:val="24"/>
        </w:rPr>
        <w:t>安保管理服务具体内容与要求</w:t>
      </w:r>
      <w:bookmarkEnd w:id="24"/>
    </w:p>
    <w:p w14:paraId="4E0427D7">
      <w:pPr>
        <w:spacing w:before="156" w:beforeLines="50" w:after="156" w:afterLines="50" w:line="360" w:lineRule="exact"/>
        <w:ind w:firstLine="420" w:firstLineChars="200"/>
        <w:rPr>
          <w:rFonts w:ascii="Calibri Light" w:hAnsi="Calibri Light" w:cs="Calibri Light"/>
          <w:szCs w:val="21"/>
        </w:rPr>
      </w:pPr>
      <w:r>
        <w:rPr>
          <w:rFonts w:hint="eastAsia" w:ascii="宋体" w:hAnsi="宋体" w:cs="宋体"/>
          <w:szCs w:val="21"/>
        </w:rPr>
        <w:t>学校保卫处负责校园安保服务工作的全面监管和指导。校园安保服务根据学校校园环境及建筑情况，建立系统、规范、科学的治安消防交通安全管理体系和制度，保安队伍专业、尽职，岗位职责、质量标准、岗位考核明确有效，到位执行。</w:t>
      </w:r>
    </w:p>
    <w:p w14:paraId="3CF2F763">
      <w:pPr>
        <w:ind w:firstLine="422" w:firstLineChars="200"/>
        <w:rPr>
          <w:rFonts w:ascii="宋体" w:hAnsi="宋体"/>
          <w:b/>
        </w:rPr>
      </w:pPr>
      <w:bookmarkStart w:id="25" w:name="_Toc5613_WPSOffice_Level3"/>
      <w:r>
        <w:rPr>
          <w:rFonts w:hint="eastAsia" w:ascii="宋体" w:hAnsi="宋体"/>
          <w:b/>
        </w:rPr>
        <w:t>1、</w:t>
      </w:r>
      <w:r>
        <w:rPr>
          <w:rFonts w:ascii="宋体" w:hAnsi="宋体"/>
          <w:b/>
        </w:rPr>
        <w:t>人员及岗位要求</w:t>
      </w:r>
      <w:bookmarkEnd w:id="25"/>
    </w:p>
    <w:p w14:paraId="37B7CF83">
      <w:pPr>
        <w:spacing w:line="360" w:lineRule="auto"/>
        <w:ind w:firstLine="420" w:firstLineChars="200"/>
        <w:rPr>
          <w:rFonts w:hint="eastAsia" w:ascii="宋体" w:hAnsi="宋体" w:cs="宋体"/>
          <w:szCs w:val="21"/>
        </w:rPr>
      </w:pPr>
      <w:r>
        <w:rPr>
          <w:rFonts w:hint="eastAsia" w:ascii="宋体" w:hAnsi="宋体" w:cs="宋体"/>
          <w:szCs w:val="21"/>
        </w:rPr>
        <w:t>（1）保安部共2</w:t>
      </w:r>
      <w:r>
        <w:rPr>
          <w:rFonts w:hint="eastAsia" w:ascii="宋体" w:hAnsi="宋体" w:cs="宋体"/>
          <w:szCs w:val="21"/>
          <w:lang w:val="en-US" w:eastAsia="zh-CN"/>
        </w:rPr>
        <w:t>3</w:t>
      </w:r>
      <w:r>
        <w:rPr>
          <w:rFonts w:hint="eastAsia" w:ascii="宋体" w:hAnsi="宋体" w:cs="宋体"/>
          <w:szCs w:val="21"/>
        </w:rPr>
        <w:t>岗，6</w:t>
      </w:r>
      <w:r>
        <w:rPr>
          <w:rFonts w:hint="eastAsia" w:ascii="宋体" w:hAnsi="宋体" w:cs="宋体"/>
          <w:szCs w:val="21"/>
          <w:lang w:val="en-US" w:eastAsia="zh-CN"/>
        </w:rPr>
        <w:t>6</w:t>
      </w:r>
      <w:r>
        <w:rPr>
          <w:rFonts w:hint="eastAsia" w:ascii="宋体" w:hAnsi="宋体" w:cs="宋体"/>
          <w:szCs w:val="21"/>
        </w:rPr>
        <w:t>人（含调休人员），具体见人员配置表。保持常驻校人员不少于45人。</w:t>
      </w:r>
    </w:p>
    <w:p w14:paraId="025F179C">
      <w:pPr>
        <w:spacing w:line="360" w:lineRule="auto"/>
        <w:ind w:firstLine="420" w:firstLineChars="200"/>
        <w:rPr>
          <w:rFonts w:hint="eastAsia" w:ascii="宋体" w:hAnsi="宋体" w:cs="宋体"/>
          <w:szCs w:val="21"/>
        </w:rPr>
      </w:pPr>
      <w:r>
        <w:rPr>
          <w:rFonts w:hint="eastAsia" w:ascii="宋体" w:hAnsi="宋体" w:cs="宋体"/>
          <w:szCs w:val="21"/>
        </w:rPr>
        <w:t>（2）消防监控保安人员具备中级或以上消防培训合格证（注：值班人员应持有建（构）筑物消防员证或者消防设施操作员证）；监控值班人员要求三证齐全，熟练操作电脑。如果采购人根据实际需要另行采购消防监控员，中标人无条件配合，相应人员及费用按照中标标准扣除。</w:t>
      </w:r>
    </w:p>
    <w:p w14:paraId="490E73A5">
      <w:pPr>
        <w:spacing w:line="360" w:lineRule="auto"/>
        <w:ind w:firstLine="420" w:firstLineChars="200"/>
        <w:rPr>
          <w:rFonts w:hint="eastAsia" w:ascii="宋体" w:hAnsi="宋体" w:cs="宋体"/>
          <w:szCs w:val="21"/>
        </w:rPr>
      </w:pPr>
      <w:r>
        <w:rPr>
          <w:rFonts w:hint="eastAsia" w:ascii="宋体" w:hAnsi="宋体" w:cs="宋体"/>
          <w:szCs w:val="21"/>
        </w:rPr>
        <w:t>（3）安保人员资质要求</w:t>
      </w:r>
    </w:p>
    <w:p w14:paraId="3A29B137">
      <w:pPr>
        <w:spacing w:line="360" w:lineRule="auto"/>
        <w:ind w:firstLine="420" w:firstLineChars="200"/>
        <w:rPr>
          <w:rFonts w:hint="eastAsia" w:ascii="宋体" w:hAnsi="宋体" w:cs="宋体"/>
          <w:szCs w:val="21"/>
        </w:rPr>
      </w:pPr>
      <w:r>
        <w:rPr>
          <w:rFonts w:hint="eastAsia" w:ascii="宋体" w:hAnsi="宋体" w:cs="宋体"/>
          <w:szCs w:val="21"/>
        </w:rPr>
        <w:t>★1）投标人须承诺驻校保安人员都需要持有具有人社（劳保或人事）部门颁发的的《保安员证》上岗（提供证书复印件），无证人员不得上岗。（提供承诺函,可参照“投标文件格式”中《承诺函》的格式）</w:t>
      </w:r>
    </w:p>
    <w:p w14:paraId="66506C6B">
      <w:pPr>
        <w:spacing w:line="360" w:lineRule="auto"/>
        <w:ind w:firstLine="420" w:firstLineChars="200"/>
        <w:rPr>
          <w:rFonts w:hint="eastAsia" w:ascii="宋体" w:hAnsi="宋体" w:cs="宋体"/>
          <w:szCs w:val="21"/>
        </w:rPr>
      </w:pPr>
      <w:r>
        <w:rPr>
          <w:rFonts w:hint="eastAsia" w:ascii="宋体" w:hAnsi="宋体" w:cs="宋体"/>
          <w:szCs w:val="21"/>
        </w:rPr>
        <w:t>2）除试用期人员外，均应签署一年以上劳动合同人员不少于30%；每人每天工作不多于10小时（特殊情况除外）。（投标时需提供承诺函,可参照“投标文件格式”中《承诺函》的格式）</w:t>
      </w:r>
    </w:p>
    <w:p w14:paraId="7D94D6EB">
      <w:pPr>
        <w:spacing w:line="360" w:lineRule="auto"/>
        <w:ind w:firstLine="420" w:firstLineChars="200"/>
        <w:rPr>
          <w:rFonts w:hint="eastAsia" w:ascii="宋体" w:hAnsi="宋体" w:cs="宋体"/>
          <w:szCs w:val="21"/>
        </w:rPr>
      </w:pPr>
      <w:r>
        <w:rPr>
          <w:rFonts w:hint="eastAsia" w:ascii="宋体" w:hAnsi="宋体" w:cs="宋体"/>
          <w:szCs w:val="21"/>
        </w:rPr>
        <w:t>3）从业者应具备较好的语言表达能力，能胜任与师生沟通工作；能按相关规定，向学生进行必要的安全和秩序管理教育能力。</w:t>
      </w:r>
    </w:p>
    <w:p w14:paraId="77F439C5">
      <w:pPr>
        <w:spacing w:line="360" w:lineRule="auto"/>
        <w:ind w:firstLine="420" w:firstLineChars="200"/>
        <w:rPr>
          <w:rFonts w:hint="eastAsia" w:ascii="宋体" w:hAnsi="宋体" w:cs="宋体"/>
          <w:szCs w:val="21"/>
        </w:rPr>
      </w:pPr>
      <w:r>
        <w:rPr>
          <w:rFonts w:hint="eastAsia" w:ascii="宋体" w:hAnsi="宋体" w:cs="宋体"/>
          <w:szCs w:val="21"/>
        </w:rPr>
        <w:t>（4）安保人员录用、培训、岗位要求</w:t>
      </w:r>
    </w:p>
    <w:p w14:paraId="69D8FE9A">
      <w:pPr>
        <w:spacing w:line="360" w:lineRule="auto"/>
        <w:ind w:firstLine="420" w:firstLineChars="200"/>
        <w:rPr>
          <w:rFonts w:hint="eastAsia" w:ascii="宋体" w:hAnsi="宋体" w:cs="宋体"/>
          <w:szCs w:val="21"/>
        </w:rPr>
      </w:pPr>
      <w:r>
        <w:rPr>
          <w:rFonts w:hint="eastAsia" w:ascii="宋体" w:hAnsi="宋体" w:cs="宋体"/>
          <w:szCs w:val="21"/>
        </w:rPr>
        <w:t>1）保安部经理任职条件：45周岁或以下，身高在1.70米以上，高中（或以上）以上学历（提供证书复印件）具有</w:t>
      </w:r>
      <w:r>
        <w:rPr>
          <w:rFonts w:hint="eastAsia" w:ascii="宋体" w:hAnsi="宋体" w:cs="宋体"/>
          <w:szCs w:val="21"/>
          <w:lang w:val="en-US" w:eastAsia="zh-CN"/>
        </w:rPr>
        <w:t>3</w:t>
      </w:r>
      <w:r>
        <w:rPr>
          <w:rFonts w:hint="eastAsia" w:ascii="宋体" w:hAnsi="宋体" w:cs="宋体"/>
          <w:szCs w:val="21"/>
        </w:rPr>
        <w:t>年或以上保安管理的工作经验（提供工作履历表并加盖投标人公章）。懂得ISO质量管理认证体系工作，责任心强，团队意识强，有较强的组织能力、协调沟通能力，持有具有人社（劳保或人事）部门颁发的保安管理师或以上（国家职业资格二级或以上保安员）职业资格证（提供证书复印件），优先录用退伍军人（提供证明复印件）。</w:t>
      </w:r>
    </w:p>
    <w:p w14:paraId="0230933E">
      <w:pPr>
        <w:spacing w:line="360" w:lineRule="auto"/>
        <w:ind w:firstLine="420" w:firstLineChars="200"/>
        <w:rPr>
          <w:rFonts w:hint="eastAsia" w:ascii="宋体" w:hAnsi="宋体" w:cs="宋体"/>
          <w:szCs w:val="21"/>
        </w:rPr>
      </w:pPr>
      <w:r>
        <w:rPr>
          <w:rFonts w:hint="eastAsia" w:ascii="宋体" w:hAnsi="宋体" w:cs="宋体"/>
          <w:szCs w:val="21"/>
        </w:rPr>
        <w:t>2）经理助理任职条件：35周岁或以下，大专以上学历（提供证书复印件），责任心强，团队意识强，具有一定的管理、文书工作经验，可以熟练使用办公自动化系统，有较强的沟通协调能力和文字、口头表达能力。</w:t>
      </w:r>
    </w:p>
    <w:p w14:paraId="0790D068">
      <w:pPr>
        <w:spacing w:line="360" w:lineRule="auto"/>
        <w:ind w:firstLine="420" w:firstLineChars="200"/>
        <w:rPr>
          <w:rFonts w:hint="eastAsia" w:ascii="宋体" w:hAnsi="宋体" w:cs="宋体"/>
          <w:szCs w:val="21"/>
        </w:rPr>
      </w:pPr>
      <w:r>
        <w:rPr>
          <w:rFonts w:hint="eastAsia" w:ascii="宋体" w:hAnsi="宋体" w:cs="宋体"/>
          <w:szCs w:val="21"/>
        </w:rPr>
        <w:t>3）保安员任职条件：由中标人按照下述保安队员录用条件及录用程序的要求，审核择优录用。</w:t>
      </w:r>
    </w:p>
    <w:p w14:paraId="54A2E90E">
      <w:pPr>
        <w:spacing w:line="360" w:lineRule="auto"/>
        <w:ind w:firstLine="420" w:firstLineChars="200"/>
        <w:rPr>
          <w:rFonts w:hint="eastAsia" w:ascii="宋体" w:hAnsi="宋体" w:cs="宋体"/>
          <w:szCs w:val="21"/>
        </w:rPr>
      </w:pPr>
      <w:r>
        <w:rPr>
          <w:rFonts w:hint="eastAsia" w:ascii="宋体" w:hAnsi="宋体" w:cs="宋体"/>
          <w:szCs w:val="21"/>
        </w:rPr>
        <w:t>A.热爱祖国，热爱学校，热爱保卫工作，有较强的工作责任心和政治责任感。</w:t>
      </w:r>
    </w:p>
    <w:p w14:paraId="027DC6FB">
      <w:pPr>
        <w:spacing w:line="360" w:lineRule="auto"/>
        <w:ind w:firstLine="420" w:firstLineChars="200"/>
        <w:rPr>
          <w:rFonts w:hint="eastAsia" w:ascii="宋体" w:hAnsi="宋体" w:cs="宋体"/>
          <w:szCs w:val="21"/>
        </w:rPr>
      </w:pPr>
      <w:r>
        <w:rPr>
          <w:rFonts w:hint="eastAsia" w:ascii="宋体" w:hAnsi="宋体" w:cs="宋体"/>
          <w:szCs w:val="21"/>
        </w:rPr>
        <w:t>B.遵纪守法，品行良好，无任何违法犯罪记录。</w:t>
      </w:r>
    </w:p>
    <w:p w14:paraId="22E4CD60">
      <w:pPr>
        <w:spacing w:line="360" w:lineRule="auto"/>
        <w:ind w:firstLine="420" w:firstLineChars="200"/>
        <w:rPr>
          <w:rFonts w:hint="eastAsia" w:ascii="宋体" w:hAnsi="宋体" w:cs="宋体"/>
          <w:szCs w:val="21"/>
        </w:rPr>
      </w:pPr>
      <w:r>
        <w:rPr>
          <w:rFonts w:hint="eastAsia" w:ascii="宋体" w:hAnsi="宋体" w:cs="宋体"/>
          <w:szCs w:val="21"/>
        </w:rPr>
        <w:t>C.身体健康，五官端正；会讲普通话，有较好的表达能力。男保安员，50周岁或以下，身高在1.65米以上；女保安员，45周岁或以下，身高在1.55米以上。（年龄高限可放宽5岁以内，另有要求的按要求执行），重点形象岗（校门口、行政楼、</w:t>
      </w:r>
      <w:r>
        <w:rPr>
          <w:rFonts w:hint="eastAsia" w:ascii="宋体" w:hAnsi="宋体" w:cs="宋体"/>
          <w:szCs w:val="21"/>
          <w:lang w:eastAsia="zh-CN"/>
        </w:rPr>
        <w:t>美术馆</w:t>
      </w:r>
      <w:r>
        <w:rPr>
          <w:rFonts w:hint="eastAsia" w:ascii="宋体" w:hAnsi="宋体" w:cs="宋体"/>
          <w:szCs w:val="21"/>
        </w:rPr>
        <w:t>）男，45周岁或以下，身高1.70米以上；女，40周岁或以下，身高1.60米以上。</w:t>
      </w:r>
    </w:p>
    <w:p w14:paraId="03D3ED42">
      <w:pPr>
        <w:spacing w:line="360" w:lineRule="auto"/>
        <w:ind w:firstLine="420" w:firstLineChars="200"/>
        <w:rPr>
          <w:rFonts w:hint="eastAsia" w:ascii="宋体" w:hAnsi="宋体" w:cs="宋体"/>
          <w:szCs w:val="21"/>
        </w:rPr>
      </w:pPr>
      <w:r>
        <w:rPr>
          <w:rFonts w:hint="eastAsia" w:ascii="宋体" w:hAnsi="宋体" w:cs="宋体"/>
          <w:szCs w:val="21"/>
        </w:rPr>
        <w:t>D.初中或以上文化程度，大专以上文化程度的可优先考虑。</w:t>
      </w:r>
    </w:p>
    <w:p w14:paraId="50D1707C">
      <w:pPr>
        <w:spacing w:line="360" w:lineRule="auto"/>
        <w:ind w:firstLine="420" w:firstLineChars="200"/>
        <w:rPr>
          <w:rFonts w:hint="eastAsia" w:ascii="宋体" w:hAnsi="宋体" w:cs="宋体"/>
          <w:szCs w:val="21"/>
        </w:rPr>
      </w:pPr>
      <w:r>
        <w:rPr>
          <w:rFonts w:hint="eastAsia" w:ascii="宋体" w:hAnsi="宋体" w:cs="宋体"/>
          <w:szCs w:val="21"/>
        </w:rPr>
        <w:t>E.证件齐全，即合法有效的身份证、保安员证、健康证（提供广州市区级以上医院体检证明）。</w:t>
      </w:r>
    </w:p>
    <w:p w14:paraId="52152766">
      <w:pPr>
        <w:spacing w:line="360" w:lineRule="auto"/>
        <w:ind w:firstLine="420" w:firstLineChars="200"/>
        <w:rPr>
          <w:rFonts w:hint="eastAsia" w:ascii="宋体" w:hAnsi="宋体" w:cs="宋体"/>
          <w:szCs w:val="21"/>
        </w:rPr>
      </w:pPr>
      <w:r>
        <w:rPr>
          <w:rFonts w:hint="eastAsia" w:ascii="宋体" w:hAnsi="宋体" w:cs="宋体"/>
          <w:szCs w:val="21"/>
        </w:rPr>
        <w:t>F.具备应急处理能力和消防救灾技能。</w:t>
      </w:r>
    </w:p>
    <w:p w14:paraId="6882C3A2">
      <w:pPr>
        <w:spacing w:line="360" w:lineRule="auto"/>
        <w:ind w:firstLine="420" w:firstLineChars="200"/>
        <w:rPr>
          <w:rFonts w:ascii="宋体" w:hAnsi="宋体" w:cs="宋体"/>
          <w:szCs w:val="21"/>
        </w:rPr>
      </w:pPr>
      <w:r>
        <w:rPr>
          <w:rFonts w:hint="eastAsia" w:ascii="宋体" w:hAnsi="宋体" w:cs="宋体"/>
          <w:szCs w:val="21"/>
        </w:rPr>
        <w:t>★G.投标人需承诺：重点形象岗（校门口、行政楼、</w:t>
      </w:r>
      <w:r>
        <w:rPr>
          <w:rFonts w:hint="eastAsia" w:ascii="宋体" w:hAnsi="宋体" w:cs="宋体"/>
          <w:szCs w:val="21"/>
          <w:lang w:eastAsia="zh-CN"/>
        </w:rPr>
        <w:t>美术馆</w:t>
      </w:r>
      <w:r>
        <w:rPr>
          <w:rFonts w:hint="eastAsia" w:ascii="宋体" w:hAnsi="宋体" w:cs="宋体"/>
          <w:szCs w:val="21"/>
        </w:rPr>
        <w:t>）除以上保安队员录用条件及录用程序的要求（A、B、D、E、F）外，身体健康，五官端正；会讲普通话，责任心强，团队意识强，有较好的表达能力。高中或以上学历，形象较好，以退伍军人优先。人员须征得主管和监管部门的批准。（美术馆安保人员的安排和调整须征求美术馆意见，保持相对稳定。）（提供承诺承诺函, 可参照“投标文件格式”中《承诺函》的格式）</w:t>
      </w:r>
    </w:p>
    <w:p w14:paraId="24985E17">
      <w:pPr>
        <w:pStyle w:val="47"/>
        <w:widowControl w:val="0"/>
        <w:spacing w:line="360" w:lineRule="auto"/>
        <w:ind w:left="400"/>
        <w:jc w:val="both"/>
        <w:rPr>
          <w:rFonts w:ascii="宋体" w:hAnsi="宋体" w:cs="宋体"/>
          <w:szCs w:val="21"/>
        </w:rPr>
      </w:pPr>
      <w:r>
        <w:rPr>
          <w:rFonts w:hint="eastAsia" w:ascii="宋体" w:hAnsi="宋体" w:cs="宋体"/>
          <w:b/>
          <w:bCs/>
          <w:szCs w:val="21"/>
        </w:rPr>
        <w:t>4）安保人员录用及管理</w:t>
      </w:r>
    </w:p>
    <w:p w14:paraId="688C659C">
      <w:pPr>
        <w:spacing w:line="360" w:lineRule="auto"/>
        <w:ind w:firstLine="420" w:firstLineChars="200"/>
        <w:rPr>
          <w:rFonts w:hint="eastAsia" w:ascii="宋体" w:hAnsi="宋体" w:cs="宋体"/>
          <w:szCs w:val="21"/>
        </w:rPr>
      </w:pPr>
      <w:bookmarkStart w:id="26" w:name="_Toc20640"/>
      <w:r>
        <w:rPr>
          <w:rFonts w:hint="eastAsia" w:ascii="宋体" w:hAnsi="宋体" w:cs="宋体"/>
          <w:szCs w:val="21"/>
        </w:rPr>
        <w:t>A.采用他人推荐、本人自荐、公开招聘相结合形式，符合保安队员条件者，根据工作需要和编制情况予以录用。女保安员比例不超过保安员总数的</w:t>
      </w:r>
      <w:r>
        <w:rPr>
          <w:rFonts w:hint="eastAsia" w:ascii="宋体" w:hAnsi="宋体" w:cs="宋体"/>
          <w:szCs w:val="21"/>
          <w:lang w:val="en-US" w:eastAsia="zh-CN"/>
        </w:rPr>
        <w:t>5</w:t>
      </w:r>
      <w:r>
        <w:rPr>
          <w:rFonts w:hint="eastAsia" w:ascii="宋体" w:hAnsi="宋体" w:cs="宋体"/>
          <w:szCs w:val="21"/>
        </w:rPr>
        <w:t>%。</w:t>
      </w:r>
    </w:p>
    <w:p w14:paraId="68D7D7D7">
      <w:pPr>
        <w:spacing w:line="360" w:lineRule="auto"/>
        <w:ind w:firstLine="420" w:firstLineChars="200"/>
        <w:rPr>
          <w:rFonts w:ascii="宋体" w:hAnsi="宋体" w:cs="宋体"/>
          <w:szCs w:val="21"/>
        </w:rPr>
      </w:pPr>
      <w:r>
        <w:rPr>
          <w:rFonts w:hint="eastAsia" w:ascii="宋体" w:hAnsi="宋体" w:cs="宋体"/>
          <w:szCs w:val="21"/>
        </w:rPr>
        <w:t>B.中标人每季度初（7、10、1、4月）向保卫处提交所有在岗保安人员名单及相关资料（含名单统计表、联系电话、身份证复印件、相关证书等），每月底前向保卫处提供保安员的人员录用资料和进出人员花名册作为备案资料。学校有权更换不合格、不合适的人员。校方对保安员的持证情况、劳动用工制度、合同履约等方面的执行进行监督检查。</w:t>
      </w:r>
    </w:p>
    <w:p w14:paraId="33BA2C67">
      <w:pPr>
        <w:pStyle w:val="47"/>
        <w:widowControl w:val="0"/>
        <w:spacing w:line="360" w:lineRule="auto"/>
        <w:ind w:left="400"/>
        <w:jc w:val="both"/>
        <w:rPr>
          <w:rFonts w:ascii="宋体" w:hAnsi="宋体" w:cs="宋体"/>
          <w:b/>
          <w:bCs/>
          <w:szCs w:val="21"/>
        </w:rPr>
      </w:pPr>
      <w:r>
        <w:rPr>
          <w:rFonts w:hint="eastAsia" w:ascii="宋体" w:hAnsi="宋体" w:cs="宋体"/>
          <w:b/>
          <w:bCs/>
          <w:szCs w:val="21"/>
        </w:rPr>
        <w:t>5）安保人员培训</w:t>
      </w:r>
      <w:bookmarkEnd w:id="26"/>
      <w:bookmarkStart w:id="27" w:name="_Toc4845"/>
    </w:p>
    <w:p w14:paraId="5CC9B4A6">
      <w:pPr>
        <w:spacing w:line="360" w:lineRule="auto"/>
        <w:ind w:firstLine="420" w:firstLineChars="200"/>
        <w:rPr>
          <w:rFonts w:hint="eastAsia"/>
        </w:rPr>
      </w:pPr>
      <w:r>
        <w:rPr>
          <w:rFonts w:hint="eastAsia"/>
        </w:rPr>
        <w:t>A.★安保人员每季度不少于1次思想政治、法律法规集中培训；每月不少于1次安全纪律、防恐防暴、消防救援专题培训和演练；每周不少于1次礼仪、内务专题培训，不少于2次队列、体能专项训练；每天交接班后要有工作小结、安全台账。以上所有培训、演练情况和总结、台账，于月底前整理成册提交保卫处备案，文案内容要求准确详实、图文并茂。（提供承诺函，可参照“投标文件格式”中《承诺函》的格式）</w:t>
      </w:r>
    </w:p>
    <w:p w14:paraId="04019185">
      <w:pPr>
        <w:spacing w:line="360" w:lineRule="auto"/>
        <w:ind w:firstLine="420" w:firstLineChars="200"/>
        <w:rPr>
          <w:rFonts w:hint="eastAsia"/>
        </w:rPr>
      </w:pPr>
      <w:r>
        <w:rPr>
          <w:rFonts w:hint="eastAsia"/>
        </w:rPr>
        <w:t>B.法律法规和公司规章制度的教育培训：通过培训，使队员学法、懂法，自觉遵守纪律，明确岗位责任和规范服务要求，按公司规章制度办事。</w:t>
      </w:r>
    </w:p>
    <w:p w14:paraId="132E5E58">
      <w:pPr>
        <w:spacing w:line="360" w:lineRule="auto"/>
        <w:ind w:firstLine="420" w:firstLineChars="200"/>
        <w:rPr>
          <w:rFonts w:hint="eastAsia"/>
        </w:rPr>
      </w:pPr>
      <w:r>
        <w:rPr>
          <w:rFonts w:hint="eastAsia"/>
        </w:rPr>
        <w:t>C.职业道德和礼仪礼貌的教育培训：通过培训，使队员在工作中坚守职业道德，注重仪容仪表，讲究礼仪礼貌，文明服务。</w:t>
      </w:r>
    </w:p>
    <w:p w14:paraId="6C0BAAC4">
      <w:pPr>
        <w:spacing w:line="360" w:lineRule="auto"/>
        <w:ind w:firstLine="420" w:firstLineChars="200"/>
        <w:rPr>
          <w:rFonts w:hint="eastAsia"/>
        </w:rPr>
      </w:pPr>
      <w:r>
        <w:rPr>
          <w:rFonts w:hint="eastAsia"/>
        </w:rPr>
        <w:t>D.治安、保卫专业技能的教育培训：通过培训，提高队员的素质和专业技能。</w:t>
      </w:r>
    </w:p>
    <w:p w14:paraId="7A2A788B">
      <w:pPr>
        <w:spacing w:line="360" w:lineRule="auto"/>
        <w:ind w:firstLine="420" w:firstLineChars="200"/>
        <w:rPr>
          <w:rFonts w:hint="eastAsia"/>
        </w:rPr>
      </w:pPr>
      <w:r>
        <w:rPr>
          <w:rFonts w:hint="eastAsia"/>
        </w:rPr>
        <w:t>E.物业管理知识的教育培训：通过培训，使队员了解房屋和设备管理的一般知识，提高对突发事件应急处理的能力。</w:t>
      </w:r>
    </w:p>
    <w:p w14:paraId="191CA330">
      <w:pPr>
        <w:spacing w:line="360" w:lineRule="auto"/>
        <w:ind w:firstLine="420" w:firstLineChars="200"/>
        <w:rPr>
          <w:rFonts w:hint="eastAsia"/>
        </w:rPr>
      </w:pPr>
      <w:r>
        <w:rPr>
          <w:rFonts w:hint="eastAsia"/>
        </w:rPr>
        <w:t>F.队列、消防、体能、内务的训练。队列训练主要是训练立正、稍息、停止间三种转法（向左、向右、向后）、跨立、齐步走、行进与停止、整理服装、整齐报数、敬礼；消防安全培训主要是通过培训熟悉和掌握生活区各种消防器材、设施设备的操作、使用、维护、保养以及灭火技能；体能训练主要是训练提高队员的体能和身体素质，达到安保工作的要求；交通安全指挥手势训练及内务训练等。</w:t>
      </w:r>
    </w:p>
    <w:p w14:paraId="4864CA21">
      <w:pPr>
        <w:pStyle w:val="47"/>
        <w:widowControl w:val="0"/>
        <w:spacing w:line="360" w:lineRule="auto"/>
        <w:ind w:left="400"/>
        <w:jc w:val="both"/>
        <w:rPr>
          <w:rFonts w:ascii="宋体" w:hAnsi="宋体" w:cs="宋体"/>
          <w:b/>
          <w:bCs/>
          <w:szCs w:val="21"/>
        </w:rPr>
      </w:pPr>
      <w:r>
        <w:rPr>
          <w:rFonts w:hint="eastAsia" w:ascii="宋体" w:hAnsi="宋体" w:cs="宋体"/>
          <w:b/>
          <w:bCs/>
          <w:szCs w:val="21"/>
        </w:rPr>
        <w:t>6）保安员岗位管理</w:t>
      </w:r>
      <w:bookmarkEnd w:id="27"/>
    </w:p>
    <w:p w14:paraId="26F171F6">
      <w:pPr>
        <w:spacing w:line="360" w:lineRule="auto"/>
        <w:ind w:firstLine="420" w:firstLineChars="200"/>
        <w:rPr>
          <w:rFonts w:hint="eastAsia"/>
        </w:rPr>
      </w:pPr>
      <w:r>
        <w:rPr>
          <w:rFonts w:hint="eastAsia"/>
        </w:rPr>
        <w:t>A.会议制度。为更好地交流工作情况，研讨工作改进方案，使安保组织系统有机联系和正常运转，改善工作质量，提高工作实效，中标人应建立完善的安保工作会议制度。碰头会每班一次，由各班（组）自行安排，会议内容以最简短的时间进行工作交接，通报上一班的工作情况，布置本班的工作任务。例会每周一次，周一下午进行，物业安保负责人和学校保卫处管理人员参加，会议内容主要是小结上周工作，交换、沟通工作情况，研究部署本周工作。</w:t>
      </w:r>
    </w:p>
    <w:p w14:paraId="32311678">
      <w:pPr>
        <w:spacing w:line="360" w:lineRule="auto"/>
        <w:ind w:firstLine="420" w:firstLineChars="200"/>
        <w:rPr>
          <w:rFonts w:hint="eastAsia"/>
        </w:rPr>
      </w:pPr>
      <w:r>
        <w:rPr>
          <w:rFonts w:hint="eastAsia"/>
        </w:rPr>
        <w:t>B.各固定门岗值班岗位要严格执行采购人要求，对进出校园的人员、车辆、大件物品出入等实行检查、验证及登记；工作中要坚持文明礼貌、规范用语、热情服务，树立良好的服务形象。</w:t>
      </w:r>
    </w:p>
    <w:p w14:paraId="5CD078B3">
      <w:pPr>
        <w:spacing w:line="360" w:lineRule="auto"/>
        <w:ind w:firstLine="420" w:firstLineChars="200"/>
        <w:rPr>
          <w:rFonts w:hint="eastAsia"/>
        </w:rPr>
      </w:pPr>
      <w:r>
        <w:rPr>
          <w:rFonts w:hint="eastAsia"/>
        </w:rPr>
        <w:t>C.巡逻岗要求每班2次到责任区进行治安、消防安全、交通安全及校园秩序的巡查，并做好巡逻记录，校方随时随机抽查巡逻记录，发现问题及时处置并报告；严格做好各主通道、场所宣传品、活动摊位巡查及管控，发挥联动、协调作用，做好各项应急处置工作。</w:t>
      </w:r>
    </w:p>
    <w:p w14:paraId="179CABFF">
      <w:pPr>
        <w:spacing w:line="360" w:lineRule="auto"/>
        <w:ind w:firstLine="420" w:firstLineChars="200"/>
        <w:rPr>
          <w:rFonts w:hint="eastAsia"/>
        </w:rPr>
      </w:pPr>
      <w:r>
        <w:rPr>
          <w:rFonts w:hint="eastAsia"/>
        </w:rPr>
        <w:t>D.各大门岗值班岗站立上岗时间：早上8:00～9:</w:t>
      </w:r>
      <w:r>
        <w:rPr>
          <w:rFonts w:hint="eastAsia"/>
          <w:lang w:val="en-US" w:eastAsia="zh-CN"/>
        </w:rPr>
        <w:t>3</w:t>
      </w:r>
      <w:r>
        <w:rPr>
          <w:rFonts w:hint="eastAsia"/>
        </w:rPr>
        <w:t>0，中午11:00～12:</w:t>
      </w:r>
      <w:r>
        <w:rPr>
          <w:rFonts w:hint="eastAsia"/>
          <w:lang w:val="en-US" w:eastAsia="zh-CN"/>
        </w:rPr>
        <w:t>3</w:t>
      </w:r>
      <w:r>
        <w:rPr>
          <w:rFonts w:hint="eastAsia"/>
        </w:rPr>
        <w:t>0，下午13:</w:t>
      </w:r>
      <w:r>
        <w:rPr>
          <w:rFonts w:hint="eastAsia"/>
          <w:lang w:val="en-US" w:eastAsia="zh-CN"/>
        </w:rPr>
        <w:t>3</w:t>
      </w:r>
      <w:r>
        <w:rPr>
          <w:rFonts w:hint="eastAsia"/>
        </w:rPr>
        <w:t>0～14:</w:t>
      </w:r>
      <w:r>
        <w:rPr>
          <w:rFonts w:hint="eastAsia"/>
          <w:lang w:val="en-US" w:eastAsia="zh-CN"/>
        </w:rPr>
        <w:t>3</w:t>
      </w:r>
      <w:r>
        <w:rPr>
          <w:rFonts w:hint="eastAsia"/>
        </w:rPr>
        <w:t>0，下午16:</w:t>
      </w:r>
      <w:r>
        <w:rPr>
          <w:rFonts w:hint="eastAsia"/>
          <w:lang w:val="en-US" w:eastAsia="zh-CN"/>
        </w:rPr>
        <w:t>3</w:t>
      </w:r>
      <w:r>
        <w:rPr>
          <w:rFonts w:hint="eastAsia"/>
        </w:rPr>
        <w:t>0～1</w:t>
      </w:r>
      <w:r>
        <w:rPr>
          <w:rFonts w:hint="eastAsia"/>
          <w:lang w:val="en-US" w:eastAsia="zh-CN"/>
        </w:rPr>
        <w:t>8</w:t>
      </w:r>
      <w:r>
        <w:rPr>
          <w:rFonts w:hint="eastAsia"/>
        </w:rPr>
        <w:t>:</w:t>
      </w:r>
      <w:r>
        <w:rPr>
          <w:rFonts w:hint="eastAsia"/>
          <w:lang w:val="en-US" w:eastAsia="zh-CN"/>
        </w:rPr>
        <w:t>3</w:t>
      </w:r>
      <w:r>
        <w:rPr>
          <w:rFonts w:hint="eastAsia"/>
        </w:rPr>
        <w:t>0共四个时间段。其他时段根据工作需要规范文明执勤。</w:t>
      </w:r>
    </w:p>
    <w:p w14:paraId="18CE804F">
      <w:pPr>
        <w:spacing w:line="360" w:lineRule="auto"/>
        <w:ind w:firstLine="420" w:firstLineChars="200"/>
        <w:rPr>
          <w:rFonts w:hint="eastAsia"/>
        </w:rPr>
      </w:pPr>
      <w:r>
        <w:rPr>
          <w:rFonts w:hint="eastAsia"/>
        </w:rPr>
        <w:t>E.在特殊时期或重大活动期间，主要门岗上下班或出入高峰时段，按保卫处要求配合做好人员调配增援门岗或活动场所，严格落实安保工作。</w:t>
      </w:r>
    </w:p>
    <w:p w14:paraId="40FFAD03">
      <w:pPr>
        <w:ind w:firstLine="422" w:firstLineChars="200"/>
        <w:rPr>
          <w:rFonts w:asciiTheme="minorEastAsia" w:hAnsiTheme="minorEastAsia" w:eastAsiaTheme="minorEastAsia"/>
          <w:b/>
        </w:rPr>
      </w:pPr>
      <w:bookmarkStart w:id="28" w:name="_Toc520_WPSOffice_Level3"/>
      <w:r>
        <w:rPr>
          <w:rFonts w:hint="eastAsia" w:asciiTheme="minorEastAsia" w:hAnsiTheme="minorEastAsia" w:eastAsiaTheme="minorEastAsia"/>
          <w:b/>
        </w:rPr>
        <w:t>2、保安员</w:t>
      </w:r>
      <w:r>
        <w:rPr>
          <w:rFonts w:asciiTheme="minorEastAsia" w:hAnsiTheme="minorEastAsia" w:eastAsiaTheme="minorEastAsia"/>
          <w:b/>
        </w:rPr>
        <w:t>工作内容及要求</w:t>
      </w:r>
      <w:bookmarkEnd w:id="28"/>
    </w:p>
    <w:p w14:paraId="7AF0DC59">
      <w:pPr>
        <w:pStyle w:val="47"/>
        <w:spacing w:line="360" w:lineRule="auto"/>
        <w:ind w:firstLine="420" w:firstLineChars="200"/>
        <w:rPr>
          <w:rFonts w:hint="eastAsia" w:ascii="宋体" w:hAnsi="宋体" w:cs="宋体"/>
          <w:kern w:val="2"/>
          <w:szCs w:val="21"/>
        </w:rPr>
      </w:pPr>
      <w:r>
        <w:rPr>
          <w:rFonts w:hint="eastAsia" w:ascii="宋体" w:hAnsi="宋体" w:cs="宋体"/>
          <w:kern w:val="2"/>
          <w:szCs w:val="21"/>
        </w:rPr>
        <w:t>负责整个校园治安消防交通安全管理等工作，做好校园治安、消防、交通等的器材、设施设备的巡查、维护和管理工作，按照保卫处要求制定和实施校园突发事件的应急预案和处置程序，制定每学期安全工作具体实施方案，制定并实施专项消防、综合治理、车辆管理、防灾减灾以及节前假后安全检查等工作方案，做好专项工作总结材料等，保障校园的稳定、安全、有序。主要内容包括：</w:t>
      </w:r>
    </w:p>
    <w:p w14:paraId="175D7427">
      <w:pPr>
        <w:pStyle w:val="47"/>
        <w:spacing w:line="360" w:lineRule="auto"/>
        <w:ind w:firstLine="420" w:firstLineChars="200"/>
        <w:rPr>
          <w:rFonts w:hint="eastAsia" w:ascii="宋体" w:hAnsi="宋体" w:cs="宋体"/>
          <w:kern w:val="2"/>
          <w:szCs w:val="21"/>
        </w:rPr>
      </w:pPr>
      <w:r>
        <w:rPr>
          <w:rFonts w:hint="eastAsia" w:ascii="宋体" w:hAnsi="宋体" w:cs="宋体"/>
          <w:kern w:val="2"/>
          <w:szCs w:val="21"/>
        </w:rPr>
        <w:t>1）负责校园治安秩序管理（含校园“六乱”的整治），保障校园治安综合治理工作顺利进行；</w:t>
      </w:r>
    </w:p>
    <w:p w14:paraId="4973AC6A">
      <w:pPr>
        <w:pStyle w:val="47"/>
        <w:spacing w:line="360" w:lineRule="auto"/>
        <w:ind w:firstLine="420" w:firstLineChars="200"/>
        <w:rPr>
          <w:rFonts w:hint="eastAsia" w:ascii="宋体" w:hAnsi="宋体" w:cs="宋体"/>
          <w:kern w:val="2"/>
          <w:szCs w:val="21"/>
        </w:rPr>
      </w:pPr>
      <w:r>
        <w:rPr>
          <w:rFonts w:hint="eastAsia" w:ascii="宋体" w:hAnsi="宋体" w:cs="宋体"/>
          <w:kern w:val="2"/>
          <w:szCs w:val="21"/>
        </w:rPr>
        <w:t>2）负责校园安防、技防设施管理，保障校园安全；</w:t>
      </w:r>
    </w:p>
    <w:p w14:paraId="6AB5B81B">
      <w:pPr>
        <w:pStyle w:val="47"/>
        <w:spacing w:line="360" w:lineRule="auto"/>
        <w:ind w:firstLine="420" w:firstLineChars="200"/>
        <w:rPr>
          <w:rFonts w:hint="eastAsia" w:ascii="宋体" w:hAnsi="宋体" w:cs="宋体"/>
          <w:kern w:val="2"/>
          <w:szCs w:val="21"/>
        </w:rPr>
      </w:pPr>
      <w:r>
        <w:rPr>
          <w:rFonts w:hint="eastAsia" w:ascii="宋体" w:hAnsi="宋体" w:cs="宋体"/>
          <w:kern w:val="2"/>
          <w:szCs w:val="21"/>
        </w:rPr>
        <w:t>3）负责校园交通秩序管理，保障校园交通安全、畅顺、有序；</w:t>
      </w:r>
    </w:p>
    <w:p w14:paraId="1F003F5D">
      <w:pPr>
        <w:pStyle w:val="47"/>
        <w:spacing w:line="360" w:lineRule="auto"/>
        <w:ind w:firstLine="420" w:firstLineChars="200"/>
        <w:rPr>
          <w:rFonts w:hint="eastAsia" w:ascii="宋体" w:hAnsi="宋体" w:cs="宋体"/>
          <w:kern w:val="2"/>
          <w:szCs w:val="21"/>
        </w:rPr>
      </w:pPr>
      <w:r>
        <w:rPr>
          <w:rFonts w:hint="eastAsia" w:ascii="宋体" w:hAnsi="宋体" w:cs="宋体"/>
          <w:kern w:val="2"/>
          <w:szCs w:val="21"/>
        </w:rPr>
        <w:t>4）负责校园大型会议、活动的治安、交通指挥安保服务，保障活动安全有序；</w:t>
      </w:r>
    </w:p>
    <w:p w14:paraId="5516982E">
      <w:pPr>
        <w:pStyle w:val="47"/>
        <w:spacing w:line="360" w:lineRule="auto"/>
        <w:ind w:firstLine="420" w:firstLineChars="200"/>
        <w:rPr>
          <w:rFonts w:hint="eastAsia" w:ascii="宋体" w:hAnsi="宋体" w:cs="宋体"/>
          <w:kern w:val="2"/>
          <w:szCs w:val="21"/>
        </w:rPr>
      </w:pPr>
      <w:r>
        <w:rPr>
          <w:rFonts w:hint="eastAsia" w:ascii="宋体" w:hAnsi="宋体" w:cs="宋体"/>
          <w:kern w:val="2"/>
          <w:szCs w:val="21"/>
        </w:rPr>
        <w:t>5）负责校园突发事件（含校内发案的各类治安、刑事案件）的应急处理，保障校园安全稳定；</w:t>
      </w:r>
    </w:p>
    <w:p w14:paraId="6B7EEDEC">
      <w:pPr>
        <w:pStyle w:val="47"/>
        <w:spacing w:line="360" w:lineRule="auto"/>
        <w:ind w:firstLine="420" w:firstLineChars="200"/>
        <w:rPr>
          <w:rFonts w:hint="eastAsia" w:ascii="宋体" w:hAnsi="宋体" w:cs="宋体"/>
          <w:kern w:val="2"/>
          <w:szCs w:val="21"/>
        </w:rPr>
      </w:pPr>
      <w:r>
        <w:rPr>
          <w:rFonts w:hint="eastAsia" w:ascii="宋体" w:hAnsi="宋体" w:cs="宋体"/>
          <w:kern w:val="2"/>
          <w:szCs w:val="21"/>
        </w:rPr>
        <w:t>6）负责校园消防安全管理工作，贯彻消防法规，落实消防巡查检查制度，维护消防安全；</w:t>
      </w:r>
    </w:p>
    <w:p w14:paraId="726ABBDA">
      <w:pPr>
        <w:pStyle w:val="47"/>
        <w:widowControl w:val="0"/>
        <w:spacing w:line="360" w:lineRule="auto"/>
        <w:ind w:firstLine="420" w:firstLineChars="200"/>
        <w:jc w:val="both"/>
        <w:rPr>
          <w:rFonts w:ascii="Calibri Light" w:hAnsi="Calibri Light" w:cs="Calibri Light"/>
          <w:szCs w:val="21"/>
        </w:rPr>
      </w:pPr>
      <w:r>
        <w:rPr>
          <w:rFonts w:hint="eastAsia" w:ascii="宋体" w:hAnsi="宋体" w:cs="宋体"/>
          <w:kern w:val="2"/>
          <w:szCs w:val="21"/>
        </w:rPr>
        <w:t>7）负责校园涉及安全事务的其他有关工作事项，为相关事务活动提供安全保障。</w:t>
      </w:r>
    </w:p>
    <w:p w14:paraId="7628A8F7">
      <w:pPr>
        <w:pStyle w:val="47"/>
        <w:widowControl w:val="0"/>
        <w:spacing w:line="360" w:lineRule="auto"/>
        <w:ind w:firstLine="211" w:firstLineChars="100"/>
        <w:jc w:val="both"/>
        <w:rPr>
          <w:rFonts w:ascii="宋体" w:hAnsi="宋体" w:cs="宋体"/>
          <w:b/>
          <w:bCs/>
          <w:szCs w:val="21"/>
        </w:rPr>
      </w:pPr>
      <w:r>
        <w:rPr>
          <w:rFonts w:hint="eastAsia" w:ascii="宋体" w:hAnsi="宋体" w:cs="宋体"/>
          <w:b/>
          <w:bCs/>
          <w:szCs w:val="21"/>
        </w:rPr>
        <w:t>（1）安保服务工作要求</w:t>
      </w:r>
    </w:p>
    <w:p w14:paraId="5DB84CBA">
      <w:pPr>
        <w:pStyle w:val="47"/>
        <w:widowControl w:val="0"/>
        <w:spacing w:line="360" w:lineRule="auto"/>
        <w:ind w:left="420" w:leftChars="200"/>
        <w:jc w:val="both"/>
        <w:rPr>
          <w:rFonts w:ascii="宋体" w:hAnsi="宋体" w:cs="宋体"/>
          <w:b/>
          <w:bCs/>
          <w:szCs w:val="21"/>
        </w:rPr>
      </w:pPr>
      <w:bookmarkStart w:id="29" w:name="_Toc31321"/>
      <w:bookmarkStart w:id="30" w:name="_Toc11416"/>
      <w:bookmarkStart w:id="31" w:name="_Toc27244"/>
      <w:bookmarkStart w:id="32" w:name="_Toc17116"/>
      <w:r>
        <w:rPr>
          <w:rFonts w:hint="eastAsia" w:ascii="宋体" w:hAnsi="宋体" w:cs="宋体"/>
          <w:b/>
          <w:bCs/>
          <w:szCs w:val="21"/>
        </w:rPr>
        <w:t>1）校园治安管理</w:t>
      </w:r>
      <w:bookmarkEnd w:id="29"/>
      <w:bookmarkEnd w:id="30"/>
      <w:bookmarkEnd w:id="31"/>
      <w:bookmarkEnd w:id="32"/>
    </w:p>
    <w:p w14:paraId="44FD4719">
      <w:pPr>
        <w:spacing w:line="360" w:lineRule="auto"/>
        <w:ind w:firstLine="420" w:firstLineChars="200"/>
      </w:pPr>
      <w:r>
        <w:rPr>
          <w:rFonts w:hint="eastAsia"/>
        </w:rPr>
        <w:t>A.按值班岗点设置实行24小时值班和巡逻，发现异常情况及时向物业管理部门、学校保卫处报告，保障校园安全。</w:t>
      </w:r>
    </w:p>
    <w:p w14:paraId="59D419A1">
      <w:pPr>
        <w:spacing w:line="360" w:lineRule="auto"/>
        <w:ind w:firstLine="420" w:firstLineChars="200"/>
        <w:rPr>
          <w:rFonts w:hint="eastAsia"/>
        </w:rPr>
      </w:pPr>
      <w:r>
        <w:rPr>
          <w:rFonts w:hint="eastAsia"/>
        </w:rPr>
        <w:t>B.保安人员实行三级培训制（中标人培训、采购人培训、岗位培训），每周不少于6小时的岗位技能训练和政治学习。</w:t>
      </w:r>
    </w:p>
    <w:p w14:paraId="6A8550E4">
      <w:pPr>
        <w:spacing w:line="360" w:lineRule="auto"/>
        <w:ind w:firstLine="420" w:firstLineChars="200"/>
        <w:rPr>
          <w:rFonts w:hint="eastAsia"/>
        </w:rPr>
      </w:pPr>
      <w:r>
        <w:rPr>
          <w:rFonts w:hint="eastAsia"/>
        </w:rPr>
        <w:t>C.校园责任区域没有重大的刑事案件和交通事故。恶性案件发生率为0，一般性治安案件有效控制。案发现场得到有效管制并能及时报警和协助破案。</w:t>
      </w:r>
    </w:p>
    <w:p w14:paraId="3E5F7CD0">
      <w:pPr>
        <w:spacing w:line="360" w:lineRule="auto"/>
        <w:ind w:firstLine="420" w:firstLineChars="200"/>
        <w:rPr>
          <w:rFonts w:hint="eastAsia"/>
        </w:rPr>
      </w:pPr>
      <w:r>
        <w:rPr>
          <w:rFonts w:hint="eastAsia"/>
        </w:rPr>
        <w:t>D.维持校园安全秩序，有效制止不法行为和违章行为。对公共设施的巡逻、防盗及时，没有因保安员疏于职责造成的案件，没有监守自盗现象。保证校园内教学、科研、公共基础设施和消防设施、生活设施的安全。如因中标人原因造成的事故，中标人承担全部责任。</w:t>
      </w:r>
    </w:p>
    <w:p w14:paraId="5563FDC8">
      <w:pPr>
        <w:spacing w:line="360" w:lineRule="auto"/>
        <w:ind w:firstLine="420" w:firstLineChars="200"/>
        <w:rPr>
          <w:rFonts w:hint="eastAsia"/>
        </w:rPr>
      </w:pPr>
      <w:r>
        <w:rPr>
          <w:rFonts w:hint="eastAsia"/>
        </w:rPr>
        <w:t>E.做好校园治安防范方面的措施落实工作，包括清理校园乱摆卖、乱停放、无业无证等违纪违章人员，保证校园内有良好的治安秩序。</w:t>
      </w:r>
    </w:p>
    <w:p w14:paraId="76DA9D17">
      <w:pPr>
        <w:spacing w:line="360" w:lineRule="auto"/>
        <w:ind w:firstLine="420" w:firstLineChars="200"/>
        <w:rPr>
          <w:rFonts w:hint="eastAsia"/>
        </w:rPr>
      </w:pPr>
      <w:r>
        <w:rPr>
          <w:rFonts w:hint="eastAsia"/>
        </w:rPr>
        <w:t>F.严格执行“四防”制度（防火、防盗、防破坏、防灾害），对存在的不安全因素及时排除，权限以外的除及时采取措施外，应保护好现场，及时向采购人主管部门汇报并提出整改方案。坚决同违法犯罪行为和不良倾向作斗争，积极揭发、检举和打击违法犯罪行为，不包庇坏人。</w:t>
      </w:r>
    </w:p>
    <w:p w14:paraId="27917B85">
      <w:pPr>
        <w:spacing w:line="360" w:lineRule="auto"/>
        <w:ind w:firstLine="420" w:firstLineChars="200"/>
        <w:rPr>
          <w:rFonts w:hint="eastAsia"/>
        </w:rPr>
      </w:pPr>
      <w:r>
        <w:rPr>
          <w:rFonts w:hint="eastAsia"/>
        </w:rPr>
        <w:t>G.按采购人的有关要求，做好校园各门口出入管理（包括物品、师生、家属、工作人员、外来人员、施工人员、外卖车俩、快递车俩、机动车辆等）。</w:t>
      </w:r>
    </w:p>
    <w:p w14:paraId="3AE40423">
      <w:pPr>
        <w:spacing w:line="360" w:lineRule="auto"/>
        <w:ind w:firstLine="420" w:firstLineChars="200"/>
        <w:rPr>
          <w:rFonts w:hint="eastAsia"/>
        </w:rPr>
      </w:pPr>
      <w:r>
        <w:rPr>
          <w:rFonts w:hint="eastAsia"/>
        </w:rPr>
        <w:t>H.积极配合采购人做好治安防范宣传教育工作。</w:t>
      </w:r>
    </w:p>
    <w:p w14:paraId="455CD0B3">
      <w:pPr>
        <w:spacing w:line="360" w:lineRule="auto"/>
        <w:ind w:firstLine="420" w:firstLineChars="200"/>
        <w:rPr>
          <w:rFonts w:hint="eastAsia"/>
        </w:rPr>
      </w:pPr>
      <w:r>
        <w:rPr>
          <w:rFonts w:hint="eastAsia"/>
        </w:rPr>
        <w:t>I.做好最小单位应急单元规范建设，经常性组织开展演练，做好台账记录。</w:t>
      </w:r>
    </w:p>
    <w:p w14:paraId="597653C9">
      <w:pPr>
        <w:pStyle w:val="47"/>
        <w:widowControl w:val="0"/>
        <w:spacing w:line="360" w:lineRule="auto"/>
        <w:ind w:left="420" w:leftChars="200"/>
        <w:jc w:val="both"/>
        <w:rPr>
          <w:rFonts w:ascii="宋体" w:hAnsi="宋体" w:cs="宋体"/>
          <w:b/>
          <w:szCs w:val="21"/>
        </w:rPr>
      </w:pPr>
      <w:bookmarkStart w:id="33" w:name="_Toc15530"/>
      <w:bookmarkStart w:id="34" w:name="_Toc21779"/>
      <w:bookmarkStart w:id="35" w:name="_Toc498688558"/>
      <w:bookmarkStart w:id="36" w:name="_Toc19304"/>
      <w:bookmarkStart w:id="37" w:name="_Toc4848"/>
      <w:r>
        <w:rPr>
          <w:rFonts w:hint="eastAsia" w:ascii="宋体" w:hAnsi="宋体" w:cs="宋体"/>
          <w:b/>
          <w:szCs w:val="21"/>
        </w:rPr>
        <w:t>2）消防监控中心值班管理</w:t>
      </w:r>
      <w:bookmarkEnd w:id="33"/>
      <w:bookmarkEnd w:id="34"/>
      <w:bookmarkEnd w:id="35"/>
      <w:bookmarkEnd w:id="36"/>
      <w:bookmarkEnd w:id="37"/>
    </w:p>
    <w:p w14:paraId="31A3B21B">
      <w:pPr>
        <w:spacing w:line="360" w:lineRule="auto"/>
        <w:ind w:firstLine="420" w:firstLineChars="200"/>
        <w:rPr>
          <w:rFonts w:hint="eastAsia"/>
        </w:rPr>
      </w:pPr>
      <w:r>
        <w:rPr>
          <w:rFonts w:hint="eastAsia"/>
        </w:rPr>
        <w:t>A.校区消防监控中心是采购人的报警中心，监控人员全身心关注每一个消防监测点情况，一旦发现可疑情况立即通知巡逻队员到场排查处置。中标人应本着实事求是的态度，接警后做好记录，并派人前往了解处理；接报处理后应及时向保卫处报告。若因中标人的工作未达到采购人的要求，造成了人员财产损失，错过侦破案件的良好时机所造成的后果，由中标人负责。</w:t>
      </w:r>
    </w:p>
    <w:p w14:paraId="0FC69679">
      <w:pPr>
        <w:spacing w:line="360" w:lineRule="auto"/>
        <w:ind w:firstLine="420" w:firstLineChars="200"/>
        <w:rPr>
          <w:rFonts w:hint="eastAsia"/>
        </w:rPr>
      </w:pPr>
      <w:r>
        <w:rPr>
          <w:rFonts w:hint="eastAsia"/>
        </w:rPr>
        <w:t>B.中标人要自觉维护监控中心监控设备的正常运转，严格落实监控值班制度，若有意破坏有关监控设备，一经查实，负责修复、赔偿并对当事者作辞退处理。要按照监控中心的管理要求，保持室内清洁，不得在室内抽烟、吃零食及接待客人或无关人员等。</w:t>
      </w:r>
    </w:p>
    <w:p w14:paraId="52483BA0">
      <w:pPr>
        <w:spacing w:line="360" w:lineRule="auto"/>
        <w:ind w:firstLine="420" w:firstLineChars="200"/>
        <w:rPr>
          <w:rFonts w:hint="eastAsia"/>
        </w:rPr>
      </w:pPr>
      <w:r>
        <w:rPr>
          <w:rFonts w:hint="eastAsia"/>
        </w:rPr>
        <w:t>C.中标人保安人员值班时，要精神集中，充分发挥监控设备的功能作用，若存在懒散或有意操纵（降低）设备的功能作用，一经查实，中标人要及时整改，并将当事人作辞退处理。</w:t>
      </w:r>
    </w:p>
    <w:p w14:paraId="319CE12B">
      <w:pPr>
        <w:spacing w:line="360" w:lineRule="auto"/>
        <w:ind w:firstLine="420" w:firstLineChars="200"/>
        <w:rPr>
          <w:rFonts w:hint="eastAsia"/>
        </w:rPr>
      </w:pPr>
      <w:r>
        <w:rPr>
          <w:rFonts w:hint="eastAsia"/>
        </w:rPr>
        <w:t>D.没有经过培训或不符合上岗资格的中标人保安人员，不能安排在此类值班点值班。消防值班人员应自觉履行以下职责:</w:t>
      </w:r>
    </w:p>
    <w:p w14:paraId="507B9F7A">
      <w:pPr>
        <w:spacing w:line="360" w:lineRule="auto"/>
        <w:ind w:firstLine="420" w:firstLineChars="200"/>
        <w:rPr>
          <w:rFonts w:hint="eastAsia"/>
        </w:rPr>
      </w:pPr>
      <w:r>
        <w:rPr>
          <w:rFonts w:hint="eastAsia"/>
        </w:rPr>
        <w:t>a.负责校园消防监控中心的日常监控管理及相关设备的日常管理维护。服从学校管理，严格按照学校要求做好安防技防工作，自觉接受采购人的业务检查、监督和指导。配合采购人积极做好校园的政治稳定工作；</w:t>
      </w:r>
    </w:p>
    <w:p w14:paraId="5CE6436B">
      <w:pPr>
        <w:spacing w:line="360" w:lineRule="auto"/>
        <w:ind w:firstLine="420" w:firstLineChars="200"/>
        <w:rPr>
          <w:rFonts w:hint="eastAsia"/>
        </w:rPr>
      </w:pPr>
      <w:r>
        <w:rPr>
          <w:rFonts w:hint="eastAsia"/>
        </w:rPr>
        <w:t>b.负责消防监控中心的24小时值班监控及做好日常值班记录工作，及时发现可疑情况，立即通知巡逻保安员到场排查处置；</w:t>
      </w:r>
    </w:p>
    <w:p w14:paraId="19C550AD">
      <w:pPr>
        <w:spacing w:line="360" w:lineRule="auto"/>
        <w:ind w:firstLine="420" w:firstLineChars="200"/>
        <w:rPr>
          <w:rFonts w:hint="eastAsia"/>
        </w:rPr>
      </w:pPr>
      <w:r>
        <w:rPr>
          <w:rFonts w:hint="eastAsia"/>
        </w:rPr>
        <w:t>c.负责消防监控系统相关设备的日常维护，保证该系统相关设备（控制系统、报警系统、门禁系统等）正常运行，并保持良好性能。配合消防维保单位做好消防系统设施设备的维护保养工作。</w:t>
      </w:r>
    </w:p>
    <w:p w14:paraId="565DB555">
      <w:pPr>
        <w:spacing w:line="360" w:lineRule="auto"/>
        <w:ind w:firstLine="420" w:firstLineChars="200"/>
        <w:rPr>
          <w:rFonts w:hint="eastAsia"/>
        </w:rPr>
      </w:pPr>
      <w:r>
        <w:rPr>
          <w:rFonts w:hint="eastAsia"/>
        </w:rPr>
        <w:t>d.消防监控保安值班人员具备中级或以上消防培训合格证(注：值班人员应持有建（构）筑物消防员证或者消防设施操作员证)；消防监控值班人员要求三证齐全，熟练操作消防设备和电脑。</w:t>
      </w:r>
    </w:p>
    <w:p w14:paraId="099CBBD9">
      <w:pPr>
        <w:pStyle w:val="47"/>
        <w:widowControl w:val="0"/>
        <w:spacing w:line="360" w:lineRule="auto"/>
        <w:ind w:left="420" w:leftChars="200"/>
        <w:jc w:val="both"/>
        <w:rPr>
          <w:rFonts w:ascii="宋体" w:hAnsi="宋体" w:cs="宋体"/>
          <w:b/>
          <w:bCs/>
          <w:szCs w:val="21"/>
        </w:rPr>
      </w:pPr>
      <w:bookmarkStart w:id="38" w:name="_Toc30950"/>
      <w:bookmarkStart w:id="39" w:name="_Toc25406"/>
      <w:bookmarkStart w:id="40" w:name="_Toc30307"/>
      <w:bookmarkStart w:id="41" w:name="_Toc11216"/>
      <w:r>
        <w:rPr>
          <w:rFonts w:hint="eastAsia" w:ascii="宋体" w:hAnsi="宋体" w:cs="宋体"/>
          <w:b/>
          <w:bCs/>
          <w:szCs w:val="21"/>
        </w:rPr>
        <w:t>3）消防安全管理</w:t>
      </w:r>
      <w:bookmarkEnd w:id="38"/>
      <w:bookmarkEnd w:id="39"/>
      <w:bookmarkEnd w:id="40"/>
      <w:bookmarkEnd w:id="41"/>
    </w:p>
    <w:p w14:paraId="67FA3316">
      <w:pPr>
        <w:spacing w:line="360" w:lineRule="auto"/>
        <w:ind w:firstLine="420" w:firstLineChars="200"/>
        <w:rPr>
          <w:rFonts w:hint="eastAsia"/>
        </w:rPr>
      </w:pPr>
      <w:r>
        <w:rPr>
          <w:rFonts w:hint="eastAsia"/>
        </w:rPr>
        <w:t>负责校园内消防安全管理、消防器材、设施设备的管理、维护和使用，按照国家和学校各项消防法规制度，保证消防器材、设施设备的完好、可用，认真落实消防安全检查、巡查制度，积极开展消防安全的隐患排查整治行动，确保校园内的消防安全。</w:t>
      </w:r>
    </w:p>
    <w:p w14:paraId="4A0FC92D">
      <w:pPr>
        <w:spacing w:line="360" w:lineRule="auto"/>
        <w:ind w:firstLine="420" w:firstLineChars="200"/>
        <w:rPr>
          <w:rFonts w:hint="eastAsia"/>
        </w:rPr>
      </w:pPr>
      <w:r>
        <w:rPr>
          <w:rFonts w:hint="eastAsia"/>
        </w:rPr>
        <w:t>A.做好校园内所有建筑物、设施及有形物体的消防管理，消防系统的日常维护及管理，包括消防中心的操作台、联动控制台、联动控制柜、消防水泵房及相应的控制柜、消防喷淋系统、消防栓系统、防火门、消防排烟送风系统、烟感、消防报警系统、应急灯、灭火器材、应急电源及防火卷帘门等。</w:t>
      </w:r>
    </w:p>
    <w:p w14:paraId="33EF46AC">
      <w:pPr>
        <w:spacing w:line="360" w:lineRule="auto"/>
        <w:ind w:firstLine="420" w:firstLineChars="200"/>
        <w:rPr>
          <w:rFonts w:hint="eastAsia"/>
        </w:rPr>
      </w:pPr>
      <w:r>
        <w:rPr>
          <w:rFonts w:hint="eastAsia"/>
        </w:rPr>
        <w:t>B.消防安全管理工作要求。认真贯彻落实消防法规，对校园各类消防器材、设施实行日检、周检、月检、年检制度，建立消防巡查记录台账（表格和图文），每个季度汇总消防管理台账提交保卫处存档，切实做到有巡查、有登记、有报告，确保校园消防安全。</w:t>
      </w:r>
    </w:p>
    <w:p w14:paraId="3ED964EC">
      <w:pPr>
        <w:spacing w:line="360" w:lineRule="auto"/>
        <w:ind w:firstLine="420" w:firstLineChars="200"/>
        <w:rPr>
          <w:rFonts w:hint="eastAsia"/>
        </w:rPr>
      </w:pPr>
      <w:r>
        <w:rPr>
          <w:rFonts w:hint="eastAsia"/>
        </w:rPr>
        <w:t>C.对消防监控中心实行24小时双人双岗监控管理，管理人员应有相关的资格证。</w:t>
      </w:r>
    </w:p>
    <w:p w14:paraId="0DE6F579">
      <w:pPr>
        <w:spacing w:line="360" w:lineRule="auto"/>
        <w:ind w:firstLine="420" w:firstLineChars="200"/>
        <w:rPr>
          <w:rFonts w:hint="eastAsia"/>
        </w:rPr>
      </w:pPr>
      <w:r>
        <w:rPr>
          <w:rFonts w:hint="eastAsia"/>
        </w:rPr>
        <w:t>D.根据巡查及检测情况及时上报，做好对系统及设备日常的清洁保养，保证校区消防系统及设施安全、正常运作。对由于设备老化及非正常原因而需维修的应及时报学校保卫部门组织维修。</w:t>
      </w:r>
    </w:p>
    <w:p w14:paraId="5E064016">
      <w:pPr>
        <w:spacing w:line="360" w:lineRule="auto"/>
        <w:ind w:firstLine="420" w:firstLineChars="200"/>
        <w:rPr>
          <w:rFonts w:hint="eastAsia"/>
        </w:rPr>
      </w:pPr>
      <w:r>
        <w:rPr>
          <w:rFonts w:hint="eastAsia"/>
        </w:rPr>
        <w:t>E.建立完善的消防系统运行管理规程并严格执行，在管理期间应确保管理范围内消防验收合格。如因中标供应商原因造成的事故，中标人承担全部责任。</w:t>
      </w:r>
    </w:p>
    <w:p w14:paraId="1857E7A5">
      <w:pPr>
        <w:spacing w:line="360" w:lineRule="auto"/>
        <w:ind w:firstLine="420" w:firstLineChars="200"/>
        <w:rPr>
          <w:rFonts w:hint="eastAsia"/>
        </w:rPr>
      </w:pPr>
      <w:r>
        <w:rPr>
          <w:rFonts w:hint="eastAsia"/>
        </w:rPr>
        <w:t>F.自觉接受消防局及采购人、地方管理部门的业务检查及监督指导。</w:t>
      </w:r>
    </w:p>
    <w:p w14:paraId="42CDA1B9">
      <w:pPr>
        <w:spacing w:line="360" w:lineRule="auto"/>
        <w:ind w:firstLine="420" w:firstLineChars="200"/>
        <w:rPr>
          <w:rFonts w:hint="eastAsia"/>
        </w:rPr>
      </w:pPr>
      <w:r>
        <w:rPr>
          <w:rFonts w:hint="eastAsia"/>
        </w:rPr>
        <w:t>G.凡因保安服务缺位所致的所有消防设施设备丢失，无论价值多少均由中标人负责补置。</w:t>
      </w:r>
    </w:p>
    <w:p w14:paraId="0398F4C5">
      <w:pPr>
        <w:spacing w:line="360" w:lineRule="auto"/>
        <w:ind w:firstLine="420" w:firstLineChars="200"/>
        <w:rPr>
          <w:rFonts w:hint="eastAsia"/>
        </w:rPr>
      </w:pPr>
      <w:r>
        <w:rPr>
          <w:rFonts w:hint="eastAsia"/>
        </w:rPr>
        <w:t>H.如遇火警，要反应快速、灵敏，处理及时，组织指挥得力。</w:t>
      </w:r>
    </w:p>
    <w:p w14:paraId="0828D97D">
      <w:pPr>
        <w:spacing w:line="360" w:lineRule="auto"/>
        <w:ind w:firstLine="420" w:firstLineChars="200"/>
        <w:rPr>
          <w:rFonts w:hint="eastAsia"/>
        </w:rPr>
      </w:pPr>
      <w:r>
        <w:rPr>
          <w:rFonts w:hint="eastAsia"/>
        </w:rPr>
        <w:t>I.认真贯彻落实各项消防法规，对校园各类消防器材、设施实行日检、周检、月检、年检制度，建立消防巡查记录台账，切实做到有巡查、有登记、有报告。</w:t>
      </w:r>
    </w:p>
    <w:p w14:paraId="38CD076C">
      <w:pPr>
        <w:spacing w:line="360" w:lineRule="auto"/>
        <w:ind w:firstLine="420" w:firstLineChars="200"/>
        <w:rPr>
          <w:rFonts w:hint="eastAsia"/>
        </w:rPr>
      </w:pPr>
      <w:r>
        <w:rPr>
          <w:rFonts w:hint="eastAsia"/>
        </w:rPr>
        <w:t>J.消防安全管理的原则。消防管理应贯彻预防为主的原则，做好预防工作。要通过建立健全消防管理制度，加强消防检查，强化消防培训，做好消防监控等措施，消除安全隐患，防止火灾的发生。同时，要通过建立消防队伍，组织消防演习等，从人力、物力、技术等方面做好灭火准备。</w:t>
      </w:r>
    </w:p>
    <w:p w14:paraId="70FD6BB9">
      <w:pPr>
        <w:spacing w:line="360" w:lineRule="auto"/>
        <w:ind w:firstLine="420" w:firstLineChars="200"/>
        <w:rPr>
          <w:rFonts w:hint="eastAsia"/>
        </w:rPr>
      </w:pPr>
      <w:r>
        <w:rPr>
          <w:rFonts w:hint="eastAsia"/>
        </w:rPr>
        <w:t>K.消防队伍建设：</w:t>
      </w:r>
    </w:p>
    <w:p w14:paraId="02762DFC">
      <w:pPr>
        <w:spacing w:line="360" w:lineRule="auto"/>
        <w:ind w:firstLine="420" w:firstLineChars="200"/>
        <w:rPr>
          <w:rFonts w:hint="eastAsia"/>
        </w:rPr>
      </w:pPr>
      <w:r>
        <w:rPr>
          <w:rFonts w:hint="eastAsia"/>
        </w:rPr>
        <w:t>a.中标单位建立消防安全领导小组，明确消防安全责任。负责校园的安全防火工作，建立消防安全规章制度，做好消防器材、设施设备的检查、使用、维护和管理工作，定期组织消防安全检查及消防演习。中标人将相关的消防安全规章制度报送采购人备案。</w:t>
      </w:r>
    </w:p>
    <w:p w14:paraId="5FD2BE9F">
      <w:pPr>
        <w:spacing w:line="360" w:lineRule="auto"/>
        <w:ind w:firstLine="420" w:firstLineChars="200"/>
        <w:rPr>
          <w:rFonts w:hint="eastAsia"/>
        </w:rPr>
      </w:pPr>
      <w:r>
        <w:rPr>
          <w:rFonts w:hint="eastAsia"/>
        </w:rPr>
        <w:t>b.日常消防管理。做好消防安全的日常检查，检查施工防火安全管理，纠正消防违章行为，排查和整改火灾安全隐患，消防器材、设施设备的检查、维护和保养等。</w:t>
      </w:r>
    </w:p>
    <w:p w14:paraId="07A84965">
      <w:pPr>
        <w:spacing w:line="360" w:lineRule="auto"/>
        <w:ind w:firstLine="420" w:firstLineChars="200"/>
        <w:rPr>
          <w:rFonts w:hint="eastAsia"/>
        </w:rPr>
      </w:pPr>
      <w:r>
        <w:rPr>
          <w:rFonts w:hint="eastAsia"/>
        </w:rPr>
        <w:t>L.消防器材、设施设备的管理：</w:t>
      </w:r>
    </w:p>
    <w:p w14:paraId="636DC02D">
      <w:pPr>
        <w:spacing w:line="360" w:lineRule="auto"/>
        <w:ind w:firstLine="420" w:firstLineChars="200"/>
        <w:rPr>
          <w:rFonts w:hint="eastAsia"/>
        </w:rPr>
      </w:pPr>
      <w:r>
        <w:rPr>
          <w:rFonts w:hint="eastAsia"/>
        </w:rPr>
        <w:t>a.管理和维护生活内的消防器材、设施设备等，使其能满足消防灭火的需要。</w:t>
      </w:r>
    </w:p>
    <w:p w14:paraId="27CE8FE4">
      <w:pPr>
        <w:spacing w:line="360" w:lineRule="auto"/>
        <w:ind w:firstLine="420" w:firstLineChars="200"/>
        <w:rPr>
          <w:rFonts w:hint="eastAsia"/>
        </w:rPr>
      </w:pPr>
      <w:r>
        <w:rPr>
          <w:rFonts w:hint="eastAsia"/>
        </w:rPr>
        <w:t>b.加强日常的消防器材、设施、设备的检查、维护和保养，保证其处于完好状态，一旦发生火灾，能发挥效用，达到迅速灭火的目的。</w:t>
      </w:r>
    </w:p>
    <w:p w14:paraId="2BF2996B">
      <w:pPr>
        <w:spacing w:line="360" w:lineRule="auto"/>
        <w:ind w:firstLine="420" w:firstLineChars="200"/>
        <w:rPr>
          <w:rFonts w:hint="eastAsia"/>
        </w:rPr>
      </w:pPr>
      <w:r>
        <w:rPr>
          <w:rFonts w:hint="eastAsia"/>
        </w:rPr>
        <w:t>M.消防安全工作检查任务：</w:t>
      </w:r>
    </w:p>
    <w:p w14:paraId="051CC5D5">
      <w:pPr>
        <w:spacing w:line="360" w:lineRule="auto"/>
        <w:ind w:firstLine="420" w:firstLineChars="200"/>
        <w:rPr>
          <w:rFonts w:hint="eastAsia"/>
        </w:rPr>
      </w:pPr>
      <w:r>
        <w:rPr>
          <w:rFonts w:hint="eastAsia"/>
        </w:rPr>
        <w:t>a.当班队员应每天巡查校园内所有建筑物的每个角落，做好消防检查记录，填好消防安全检查表。学校随时随机抽查记录，中标人在每月5日前向校方报送上月消防安全检查记录。</w:t>
      </w:r>
    </w:p>
    <w:p w14:paraId="3B1FE3E4">
      <w:pPr>
        <w:spacing w:line="360" w:lineRule="auto"/>
        <w:ind w:firstLine="420" w:firstLineChars="200"/>
        <w:rPr>
          <w:rFonts w:hint="eastAsia"/>
        </w:rPr>
      </w:pPr>
      <w:r>
        <w:rPr>
          <w:rFonts w:hint="eastAsia"/>
        </w:rPr>
        <w:t>b.保安队员每天进行消防安全巡查，每周组织消防工作检查。</w:t>
      </w:r>
    </w:p>
    <w:p w14:paraId="72134FBA">
      <w:pPr>
        <w:spacing w:line="360" w:lineRule="auto"/>
        <w:ind w:firstLine="420" w:firstLineChars="200"/>
        <w:rPr>
          <w:rFonts w:hint="eastAsia"/>
        </w:rPr>
      </w:pPr>
      <w:r>
        <w:rPr>
          <w:rFonts w:hint="eastAsia"/>
        </w:rPr>
        <w:t>c.驻校公司消防领导小组每月开展一次消防安全工作的全面检查。</w:t>
      </w:r>
    </w:p>
    <w:p w14:paraId="13D70089">
      <w:pPr>
        <w:spacing w:line="360" w:lineRule="auto"/>
        <w:ind w:firstLine="420" w:firstLineChars="200"/>
        <w:rPr>
          <w:rFonts w:hint="eastAsia"/>
        </w:rPr>
      </w:pPr>
      <w:r>
        <w:rPr>
          <w:rFonts w:hint="eastAsia"/>
        </w:rPr>
        <w:t>N.消防安全工作检查内容：</w:t>
      </w:r>
    </w:p>
    <w:p w14:paraId="2D9BCBB3">
      <w:pPr>
        <w:spacing w:line="360" w:lineRule="auto"/>
        <w:ind w:firstLine="420" w:firstLineChars="200"/>
        <w:rPr>
          <w:rFonts w:hint="eastAsia"/>
        </w:rPr>
      </w:pPr>
      <w:r>
        <w:rPr>
          <w:rFonts w:hint="eastAsia"/>
        </w:rPr>
        <w:t>a.施工现场是否符合安全管理规定和消防要求。</w:t>
      </w:r>
    </w:p>
    <w:p w14:paraId="35CBB1C7">
      <w:pPr>
        <w:spacing w:line="360" w:lineRule="auto"/>
        <w:ind w:firstLine="420" w:firstLineChars="200"/>
        <w:rPr>
          <w:rFonts w:hint="eastAsia"/>
        </w:rPr>
      </w:pPr>
      <w:r>
        <w:rPr>
          <w:rFonts w:hint="eastAsia"/>
        </w:rPr>
        <w:t>b.联合维修部电工，检查电器设备运行是否正常，有无超负荷运作，电线、电缆有无老化、漏电、短路等情况，电动机有无空转现象，防雷设施是否完好。</w:t>
      </w:r>
    </w:p>
    <w:p w14:paraId="1767158D">
      <w:pPr>
        <w:spacing w:line="360" w:lineRule="auto"/>
        <w:ind w:firstLine="420" w:firstLineChars="200"/>
        <w:rPr>
          <w:rFonts w:hint="eastAsia"/>
        </w:rPr>
      </w:pPr>
      <w:r>
        <w:rPr>
          <w:rFonts w:hint="eastAsia"/>
        </w:rPr>
        <w:t>c.消防重点单位、重点部位是否符合消防安全要求。</w:t>
      </w:r>
    </w:p>
    <w:p w14:paraId="089AF0AC">
      <w:pPr>
        <w:spacing w:line="360" w:lineRule="auto"/>
        <w:ind w:firstLine="420" w:firstLineChars="200"/>
        <w:rPr>
          <w:rFonts w:hint="eastAsia"/>
        </w:rPr>
      </w:pPr>
      <w:r>
        <w:rPr>
          <w:rFonts w:hint="eastAsia"/>
        </w:rPr>
        <w:t>d.校园区域是否存放易燃、易爆物品、危险品，防范措施是否符合规定。</w:t>
      </w:r>
    </w:p>
    <w:p w14:paraId="73CE8729">
      <w:pPr>
        <w:spacing w:line="360" w:lineRule="auto"/>
        <w:ind w:firstLine="420" w:firstLineChars="200"/>
        <w:rPr>
          <w:rFonts w:hint="eastAsia"/>
        </w:rPr>
      </w:pPr>
      <w:r>
        <w:rPr>
          <w:rFonts w:hint="eastAsia"/>
        </w:rPr>
        <w:t>e.消防器材、设施、设备是否完好，消防系统是否正常运行，消防栓设施是否齐全，灭火器是否按要求配置，有无过期失效和气压不正常等。</w:t>
      </w:r>
    </w:p>
    <w:p w14:paraId="01B46F94">
      <w:pPr>
        <w:spacing w:line="360" w:lineRule="auto"/>
        <w:ind w:firstLine="420" w:firstLineChars="200"/>
        <w:rPr>
          <w:rFonts w:hint="eastAsia"/>
        </w:rPr>
      </w:pPr>
      <w:r>
        <w:rPr>
          <w:rFonts w:hint="eastAsia"/>
        </w:rPr>
        <w:t>f.消防应急灯每三个月要全面检查放电一次。</w:t>
      </w:r>
    </w:p>
    <w:p w14:paraId="73573EF8">
      <w:pPr>
        <w:spacing w:line="360" w:lineRule="auto"/>
        <w:ind w:firstLine="420" w:firstLineChars="200"/>
        <w:rPr>
          <w:rFonts w:hint="eastAsia"/>
        </w:rPr>
      </w:pPr>
      <w:r>
        <w:rPr>
          <w:rFonts w:hint="eastAsia"/>
        </w:rPr>
        <w:t>g.检查中发现火灾隐患的，应通知采购人及时整改，并对整改情况进行跟踪，彻底消除火灾隐患。</w:t>
      </w:r>
    </w:p>
    <w:p w14:paraId="4BC6A2F9">
      <w:pPr>
        <w:spacing w:line="360" w:lineRule="auto"/>
        <w:ind w:firstLine="420" w:firstLineChars="200"/>
        <w:rPr>
          <w:rFonts w:hint="eastAsia"/>
        </w:rPr>
      </w:pPr>
      <w:r>
        <w:rPr>
          <w:rFonts w:hint="eastAsia"/>
        </w:rPr>
        <w:t>O.开展消防安全宣传。每年“5﹒12”全国防灾减灾日、“119”消防宣传活动周期间，中标人要配合学校对教职员工、学生进行消防安全宣传。当年由公安消防部门组织的消防培训，应按要求安排人员参加，培训费用由中标人支付。</w:t>
      </w:r>
    </w:p>
    <w:p w14:paraId="070F0C33">
      <w:pPr>
        <w:spacing w:line="360" w:lineRule="auto"/>
        <w:ind w:firstLine="420" w:firstLineChars="200"/>
        <w:rPr>
          <w:rFonts w:hint="eastAsia"/>
        </w:rPr>
      </w:pPr>
      <w:r>
        <w:rPr>
          <w:rFonts w:hint="eastAsia"/>
        </w:rPr>
        <w:t>P.加强消防器材、设施设备的管理。因中标人管理不到位、责任心不强造成的消防器材、设施、设备的损坏与丢失，由中标人负责赔偿。</w:t>
      </w:r>
    </w:p>
    <w:p w14:paraId="45F5C5CD">
      <w:pPr>
        <w:spacing w:line="360" w:lineRule="auto"/>
        <w:ind w:firstLine="420" w:firstLineChars="200"/>
        <w:rPr>
          <w:rFonts w:hint="eastAsia"/>
        </w:rPr>
      </w:pPr>
      <w:r>
        <w:rPr>
          <w:rFonts w:hint="eastAsia"/>
        </w:rPr>
        <w:t>Q.火警应急处理：</w:t>
      </w:r>
    </w:p>
    <w:p w14:paraId="4B4C4920">
      <w:pPr>
        <w:spacing w:line="360" w:lineRule="auto"/>
        <w:ind w:firstLine="420" w:firstLineChars="200"/>
        <w:rPr>
          <w:rFonts w:hint="eastAsia"/>
        </w:rPr>
      </w:pPr>
      <w:r>
        <w:rPr>
          <w:rFonts w:hint="eastAsia"/>
        </w:rPr>
        <w:t>a.值班人员接到火警后，立即赶到火灾现场，及时查明火情。</w:t>
      </w:r>
    </w:p>
    <w:p w14:paraId="7B6B1DD8">
      <w:pPr>
        <w:spacing w:line="360" w:lineRule="auto"/>
        <w:ind w:firstLine="420" w:firstLineChars="200"/>
        <w:rPr>
          <w:rFonts w:hint="eastAsia"/>
        </w:rPr>
      </w:pPr>
      <w:r>
        <w:rPr>
          <w:rFonts w:hint="eastAsia"/>
        </w:rPr>
        <w:t>b.如果火势不大，可以自己扑灭时应立即扑灭，然后向上级汇报。</w:t>
      </w:r>
    </w:p>
    <w:p w14:paraId="57529432">
      <w:pPr>
        <w:spacing w:line="360" w:lineRule="auto"/>
        <w:ind w:firstLine="420" w:firstLineChars="200"/>
      </w:pPr>
      <w:r>
        <w:rPr>
          <w:rFonts w:hint="eastAsia"/>
        </w:rPr>
        <w:t>c.如果火情严重，要马上报火警（119），讲清楚发生火灾具体单位名称、地址、起火部位、燃烧物的性质、有无被困人员和爆炸、毒气泄漏、火势情况、报警人姓名、电话号码等，得到消防队明确的回答后方可挂断电话，随后立即赶到火灾现场附近主要路口引导消防车。同时通知义务消防队并向物业管理处报告。</w:t>
      </w:r>
    </w:p>
    <w:p w14:paraId="2806C27B">
      <w:pPr>
        <w:spacing w:line="360" w:lineRule="auto"/>
        <w:ind w:firstLine="420" w:firstLineChars="200"/>
        <w:rPr>
          <w:rFonts w:hint="eastAsia"/>
        </w:rPr>
      </w:pPr>
      <w:r>
        <w:rPr>
          <w:rFonts w:hint="eastAsia"/>
        </w:rPr>
        <w:t>d.接到火警后，明确火灾发生的具体地点部位、火势、燃烧物质、有无被困人员等情况后，在消防车未到之前，要立即赶到火灾地点，按消防灭火方案组织人员做好以下初起火灾的扑救与救人工作。做好一下处置工作:</w:t>
      </w:r>
    </w:p>
    <w:p w14:paraId="277BBC4C">
      <w:pPr>
        <w:spacing w:line="360" w:lineRule="auto"/>
        <w:ind w:firstLine="420" w:firstLineChars="200"/>
        <w:rPr>
          <w:rFonts w:hint="eastAsia"/>
        </w:rPr>
      </w:pPr>
      <w:r>
        <w:rPr>
          <w:rFonts w:hint="eastAsia"/>
        </w:rPr>
        <w:t>一是如有被困人员，应按救火先救人的原则，组织救护组抢救被困人员，并用紧急广播通知火灾附近人员，迅速疏散到安全地方。</w:t>
      </w:r>
    </w:p>
    <w:p w14:paraId="4F715FE8">
      <w:pPr>
        <w:spacing w:line="360" w:lineRule="auto"/>
        <w:ind w:firstLine="420" w:firstLineChars="200"/>
        <w:rPr>
          <w:rFonts w:hint="eastAsia"/>
        </w:rPr>
      </w:pPr>
      <w:r>
        <w:rPr>
          <w:rFonts w:hint="eastAsia"/>
        </w:rPr>
        <w:t>二是灭火组带上必备工具，用灭火器和消防水灭火。</w:t>
      </w:r>
    </w:p>
    <w:p w14:paraId="3E6B7C04">
      <w:pPr>
        <w:spacing w:line="360" w:lineRule="auto"/>
        <w:ind w:firstLine="420" w:firstLineChars="200"/>
        <w:rPr>
          <w:rFonts w:hint="eastAsia"/>
        </w:rPr>
      </w:pPr>
      <w:r>
        <w:rPr>
          <w:rFonts w:hint="eastAsia"/>
        </w:rPr>
        <w:t>三是警戒组搞好现场警戒，防止无关人员进入火场，防止撤离的人员重返火场，防止有人趁火打劫。</w:t>
      </w:r>
    </w:p>
    <w:p w14:paraId="55FF7747">
      <w:pPr>
        <w:spacing w:line="360" w:lineRule="auto"/>
        <w:ind w:firstLine="420" w:firstLineChars="200"/>
        <w:rPr>
          <w:rFonts w:hint="eastAsia"/>
        </w:rPr>
      </w:pPr>
      <w:r>
        <w:rPr>
          <w:rFonts w:hint="eastAsia"/>
        </w:rPr>
        <w:t>四是门岗迅速打开消防通道，清除路障，并派人去路口为消防车引路。</w:t>
      </w:r>
    </w:p>
    <w:p w14:paraId="2BB86514">
      <w:pPr>
        <w:spacing w:line="360" w:lineRule="auto"/>
        <w:ind w:firstLine="420" w:firstLineChars="200"/>
        <w:rPr>
          <w:rFonts w:hint="eastAsia"/>
        </w:rPr>
      </w:pPr>
      <w:r>
        <w:rPr>
          <w:rFonts w:hint="eastAsia"/>
        </w:rPr>
        <w:t>五是火灾扑灭后，保安人员要保护好现场，消除隐患，以防死灰复燃，并协助查清起火原因。同时要积极协助学校做好善后工作，查清是否有受伤的人员及物资损失情况等，做好详细记录。</w:t>
      </w:r>
    </w:p>
    <w:p w14:paraId="11321C44">
      <w:pPr>
        <w:pStyle w:val="47"/>
        <w:widowControl w:val="0"/>
        <w:spacing w:line="360" w:lineRule="auto"/>
        <w:ind w:left="420" w:leftChars="200"/>
        <w:jc w:val="both"/>
        <w:rPr>
          <w:rFonts w:ascii="宋体" w:hAnsi="宋体" w:cs="宋体"/>
          <w:b/>
          <w:bCs/>
          <w:szCs w:val="21"/>
        </w:rPr>
      </w:pPr>
      <w:bookmarkStart w:id="42" w:name="_Toc30917"/>
      <w:bookmarkStart w:id="43" w:name="_Toc18823"/>
      <w:bookmarkStart w:id="44" w:name="_Toc31627"/>
      <w:bookmarkStart w:id="45" w:name="_Toc13815"/>
      <w:r>
        <w:rPr>
          <w:rFonts w:hint="eastAsia" w:ascii="宋体" w:hAnsi="宋体" w:cs="宋体"/>
          <w:b/>
          <w:bCs/>
          <w:szCs w:val="21"/>
        </w:rPr>
        <w:t>4）校园交通安全管理</w:t>
      </w:r>
      <w:bookmarkEnd w:id="42"/>
      <w:bookmarkEnd w:id="43"/>
      <w:bookmarkEnd w:id="44"/>
      <w:bookmarkEnd w:id="45"/>
    </w:p>
    <w:p w14:paraId="6CD5B6F9">
      <w:pPr>
        <w:spacing w:line="360" w:lineRule="auto"/>
        <w:ind w:firstLine="420" w:firstLineChars="200"/>
        <w:rPr>
          <w:rFonts w:hint="eastAsia"/>
        </w:rPr>
      </w:pPr>
      <w:r>
        <w:rPr>
          <w:rFonts w:hint="eastAsia"/>
        </w:rPr>
        <w:t>A.负责校园交通秩序、车辆管理（车辆含机动车、</w:t>
      </w:r>
      <w:r>
        <w:rPr>
          <w:rFonts w:hint="eastAsia"/>
          <w:lang w:eastAsia="zh-CN"/>
        </w:rPr>
        <w:t>、电动自行车、</w:t>
      </w:r>
      <w:r>
        <w:rPr>
          <w:rFonts w:hint="eastAsia"/>
        </w:rPr>
        <w:t>自行车、送外卖车辆、快递车辆的管理）。</w:t>
      </w:r>
    </w:p>
    <w:p w14:paraId="15807C70">
      <w:pPr>
        <w:spacing w:line="360" w:lineRule="auto"/>
        <w:ind w:firstLine="420" w:firstLineChars="200"/>
        <w:rPr>
          <w:rFonts w:hint="eastAsia"/>
        </w:rPr>
      </w:pPr>
      <w:r>
        <w:rPr>
          <w:rFonts w:hint="eastAsia"/>
        </w:rPr>
        <w:t>B.对出入校园的车辆实施管理，做好来访车辆、人员的登记、验证放行等手续；负责地下车库的管理。负责智能道闸车辆管理系统设备的管理（包括日常的清洁与维护、发生故障报维保单位及时维修等）。如中标人人为造成智能交通道闸系统设备设施损坏，中标人要照价赔偿；</w:t>
      </w:r>
    </w:p>
    <w:p w14:paraId="2BD75EB2">
      <w:pPr>
        <w:spacing w:line="360" w:lineRule="auto"/>
        <w:ind w:firstLine="420" w:firstLineChars="200"/>
        <w:rPr>
          <w:rFonts w:hint="eastAsia"/>
        </w:rPr>
      </w:pPr>
      <w:r>
        <w:rPr>
          <w:rFonts w:hint="eastAsia"/>
        </w:rPr>
        <w:t>C.保障校园内各类车辆有序停放及安全，维护校园交通秩序，做好交通安全设施设备维护与管理，保证校园交通安全顺畅。</w:t>
      </w:r>
    </w:p>
    <w:p w14:paraId="3C8EF063">
      <w:pPr>
        <w:spacing w:line="360" w:lineRule="auto"/>
        <w:ind w:firstLine="420" w:firstLineChars="200"/>
        <w:rPr>
          <w:rFonts w:hint="eastAsia"/>
        </w:rPr>
      </w:pPr>
      <w:r>
        <w:rPr>
          <w:rFonts w:hint="eastAsia"/>
        </w:rPr>
        <w:t>D.负责校园内车辆管理系统设备及交通标志、标识的管理和维护（包括日常的清洁与维护，发现损坏、故障等报维保单位及时维修等）。如中标人人为造成交通道闸、系统、设备及交通标志设施等的损坏，中标人要照价赔偿。</w:t>
      </w:r>
    </w:p>
    <w:p w14:paraId="09B74045">
      <w:pPr>
        <w:spacing w:line="360" w:lineRule="auto"/>
        <w:ind w:firstLine="420" w:firstLineChars="200"/>
        <w:rPr>
          <w:rFonts w:hint="eastAsia"/>
        </w:rPr>
      </w:pPr>
      <w:r>
        <w:rPr>
          <w:rFonts w:hint="eastAsia"/>
        </w:rPr>
        <w:t>E.对校园内车辆进行有效管控，指挥车辆按规定车道行驶，按规定做好地下停车场、架空层车库、路边露天停车位的管理工作，交通指挥及引导正确、规范，保证车辆停放有序，道路畅通。遇特殊情况如新生报到等大型活动时，要做好车辆的交通疏导、指挥等工作。</w:t>
      </w:r>
    </w:p>
    <w:p w14:paraId="6BC8FA5D">
      <w:pPr>
        <w:spacing w:line="360" w:lineRule="auto"/>
        <w:ind w:firstLine="420" w:firstLineChars="200"/>
        <w:rPr>
          <w:rFonts w:hint="eastAsia"/>
        </w:rPr>
      </w:pPr>
      <w:r>
        <w:rPr>
          <w:rFonts w:hint="eastAsia"/>
        </w:rPr>
        <w:t>F.对校园内交通事故现场进行及时有效控制，协助公安部门、学校保卫部门妥善处理。</w:t>
      </w:r>
    </w:p>
    <w:p w14:paraId="395094DB">
      <w:pPr>
        <w:pStyle w:val="47"/>
        <w:widowControl w:val="0"/>
        <w:spacing w:line="360" w:lineRule="auto"/>
        <w:ind w:left="420" w:leftChars="200"/>
        <w:jc w:val="both"/>
        <w:rPr>
          <w:rFonts w:ascii="宋体" w:hAnsi="宋体" w:cs="宋体"/>
          <w:b/>
          <w:bCs/>
          <w:szCs w:val="21"/>
        </w:rPr>
      </w:pPr>
      <w:bookmarkStart w:id="46" w:name="_Toc13943"/>
      <w:bookmarkStart w:id="47" w:name="_Toc8985"/>
      <w:bookmarkStart w:id="48" w:name="_Toc21715"/>
      <w:bookmarkStart w:id="49" w:name="_Toc13074"/>
      <w:r>
        <w:rPr>
          <w:rFonts w:hint="eastAsia" w:ascii="宋体" w:hAnsi="宋体" w:cs="宋体"/>
          <w:b/>
          <w:bCs/>
          <w:szCs w:val="21"/>
        </w:rPr>
        <w:t>5）体育场地管理</w:t>
      </w:r>
      <w:bookmarkEnd w:id="46"/>
      <w:bookmarkEnd w:id="47"/>
    </w:p>
    <w:p w14:paraId="756D834E">
      <w:pPr>
        <w:spacing w:line="360" w:lineRule="auto"/>
        <w:ind w:firstLine="420" w:firstLineChars="200"/>
        <w:rPr>
          <w:rFonts w:hint="eastAsia"/>
        </w:rPr>
      </w:pPr>
      <w:r>
        <w:rPr>
          <w:rFonts w:hint="eastAsia"/>
        </w:rPr>
        <w:t>A.体育馆、篮球场、田径场、足球场开关时间按学校管理规定执行，定期对上述区域进行巡逻，处理突发事件。开放期间人员要到位，并公开管理员电话方便联系。</w:t>
      </w:r>
    </w:p>
    <w:p w14:paraId="2BDD89EC">
      <w:pPr>
        <w:spacing w:line="360" w:lineRule="auto"/>
        <w:ind w:firstLine="420" w:firstLineChars="200"/>
        <w:rPr>
          <w:rFonts w:hint="eastAsia"/>
        </w:rPr>
      </w:pPr>
      <w:r>
        <w:rPr>
          <w:rFonts w:hint="eastAsia"/>
        </w:rPr>
        <w:t>B.制订切实可行管理办法，对未经学校允许的校外人员不得使用体育馆、田径场、足球场和篮球场。</w:t>
      </w:r>
    </w:p>
    <w:p w14:paraId="406C6662">
      <w:pPr>
        <w:spacing w:line="360" w:lineRule="auto"/>
        <w:ind w:firstLine="420" w:firstLineChars="200"/>
        <w:rPr>
          <w:rFonts w:hint="eastAsia"/>
        </w:rPr>
      </w:pPr>
      <w:r>
        <w:rPr>
          <w:rFonts w:hint="eastAsia"/>
        </w:rPr>
        <w:t>C.协助做好体育场地的设备设施巡查、安全管理工作，如有故障及时报修处理。</w:t>
      </w:r>
    </w:p>
    <w:p w14:paraId="10D32E63">
      <w:pPr>
        <w:pStyle w:val="47"/>
        <w:widowControl w:val="0"/>
        <w:spacing w:line="360" w:lineRule="auto"/>
        <w:ind w:left="420" w:leftChars="200"/>
        <w:jc w:val="both"/>
        <w:rPr>
          <w:rFonts w:ascii="宋体" w:hAnsi="宋体" w:cs="宋体"/>
          <w:b/>
          <w:bCs/>
          <w:szCs w:val="21"/>
        </w:rPr>
      </w:pPr>
      <w:bookmarkStart w:id="50" w:name="_Toc24122"/>
      <w:bookmarkStart w:id="51" w:name="_Toc12769"/>
      <w:r>
        <w:rPr>
          <w:rFonts w:hint="eastAsia" w:ascii="宋体" w:hAnsi="宋体" w:cs="宋体"/>
          <w:b/>
          <w:bCs/>
          <w:szCs w:val="21"/>
        </w:rPr>
        <w:t>6）校园大型会议、活动的安保服务</w:t>
      </w:r>
      <w:bookmarkEnd w:id="48"/>
      <w:bookmarkEnd w:id="49"/>
      <w:bookmarkEnd w:id="50"/>
      <w:bookmarkEnd w:id="51"/>
    </w:p>
    <w:p w14:paraId="12C2F91F">
      <w:pPr>
        <w:spacing w:line="360" w:lineRule="auto"/>
        <w:ind w:firstLine="420" w:firstLineChars="200"/>
        <w:rPr>
          <w:rFonts w:hint="eastAsia"/>
        </w:rPr>
      </w:pPr>
      <w:r>
        <w:rPr>
          <w:rFonts w:hint="eastAsia"/>
        </w:rPr>
        <w:t>对采购人在校园内举行的各种校一级的大型活动，提供安保服务，并服从采购人及相关职能部门的调度和指挥，做好安保措施预案和安全保障工作。</w:t>
      </w:r>
    </w:p>
    <w:p w14:paraId="616BD608">
      <w:pPr>
        <w:pStyle w:val="47"/>
        <w:widowControl w:val="0"/>
        <w:spacing w:line="360" w:lineRule="auto"/>
        <w:ind w:left="420" w:leftChars="200"/>
        <w:jc w:val="both"/>
        <w:rPr>
          <w:rFonts w:ascii="宋体" w:hAnsi="宋体" w:cs="宋体"/>
          <w:b/>
          <w:bCs/>
          <w:szCs w:val="21"/>
        </w:rPr>
      </w:pPr>
      <w:bookmarkStart w:id="52" w:name="_Toc27960"/>
      <w:bookmarkStart w:id="53" w:name="_Toc17073"/>
      <w:bookmarkStart w:id="54" w:name="_Toc21016"/>
      <w:bookmarkStart w:id="55" w:name="_Toc7587"/>
      <w:r>
        <w:rPr>
          <w:rFonts w:hint="eastAsia" w:ascii="宋体" w:hAnsi="宋体" w:cs="宋体"/>
          <w:b/>
          <w:bCs/>
          <w:szCs w:val="21"/>
        </w:rPr>
        <w:t>7）校园应急突发事件的处理工作</w:t>
      </w:r>
      <w:bookmarkEnd w:id="52"/>
      <w:bookmarkEnd w:id="53"/>
      <w:bookmarkEnd w:id="54"/>
      <w:bookmarkEnd w:id="55"/>
    </w:p>
    <w:p w14:paraId="7F4FDCDA">
      <w:pPr>
        <w:spacing w:line="360" w:lineRule="auto"/>
        <w:ind w:firstLine="420" w:firstLineChars="200"/>
        <w:rPr>
          <w:rFonts w:hint="eastAsia"/>
        </w:rPr>
      </w:pPr>
      <w:r>
        <w:rPr>
          <w:rFonts w:hint="eastAsia"/>
        </w:rPr>
        <w:t>A.妥善处置校园内发生的群体事件、消防事件、治安事件、交通事故、自然灾害等。</w:t>
      </w:r>
    </w:p>
    <w:p w14:paraId="1692ED6A">
      <w:pPr>
        <w:spacing w:line="360" w:lineRule="auto"/>
        <w:ind w:firstLine="420" w:firstLineChars="200"/>
        <w:rPr>
          <w:rFonts w:hint="eastAsia"/>
        </w:rPr>
      </w:pPr>
      <w:r>
        <w:rPr>
          <w:rFonts w:hint="eastAsia"/>
        </w:rPr>
        <w:t>B.具有上述突发事件范围相应的应急方案。</w:t>
      </w:r>
    </w:p>
    <w:p w14:paraId="017A3F91">
      <w:pPr>
        <w:spacing w:line="360" w:lineRule="auto"/>
        <w:ind w:firstLine="420" w:firstLineChars="200"/>
        <w:rPr>
          <w:rFonts w:hint="eastAsia"/>
        </w:rPr>
      </w:pPr>
      <w:r>
        <w:rPr>
          <w:rFonts w:hint="eastAsia"/>
        </w:rPr>
        <w:t>C.具有调度应急机动人员的机制。</w:t>
      </w:r>
    </w:p>
    <w:p w14:paraId="5721C1C9">
      <w:pPr>
        <w:spacing w:line="360" w:lineRule="auto"/>
        <w:ind w:firstLine="420" w:firstLineChars="200"/>
        <w:rPr>
          <w:rFonts w:hint="eastAsia"/>
        </w:rPr>
      </w:pPr>
      <w:r>
        <w:rPr>
          <w:rFonts w:hint="eastAsia"/>
        </w:rPr>
        <w:t>D.及时到位、妥善控制现场，准确地为采购人和相关职能部门提供详细的安全信息。</w:t>
      </w:r>
    </w:p>
    <w:p w14:paraId="76E4C738">
      <w:pPr>
        <w:spacing w:line="360" w:lineRule="auto"/>
        <w:ind w:firstLine="420" w:firstLineChars="200"/>
        <w:rPr>
          <w:rFonts w:hint="eastAsia"/>
        </w:rPr>
      </w:pPr>
      <w:r>
        <w:rPr>
          <w:rFonts w:hint="eastAsia"/>
        </w:rPr>
        <w:t>E.具备有处理一般事故的能力，重大事故的应急处理能力，出现事故或应急事件应在5分钟内到达现场处理。</w:t>
      </w:r>
    </w:p>
    <w:p w14:paraId="60984337">
      <w:pPr>
        <w:pStyle w:val="47"/>
        <w:widowControl w:val="0"/>
        <w:spacing w:line="360" w:lineRule="auto"/>
        <w:ind w:left="420"/>
        <w:jc w:val="both"/>
        <w:rPr>
          <w:rFonts w:ascii="宋体" w:hAnsi="宋体" w:cs="宋体"/>
          <w:b/>
          <w:bCs/>
          <w:szCs w:val="21"/>
        </w:rPr>
      </w:pPr>
      <w:bookmarkStart w:id="56" w:name="_Toc21244"/>
      <w:bookmarkStart w:id="57" w:name="_Toc19884"/>
      <w:bookmarkStart w:id="58" w:name="_Toc6325"/>
      <w:bookmarkStart w:id="59" w:name="_Toc22833"/>
      <w:bookmarkStart w:id="60" w:name="_Toc31736"/>
      <w:bookmarkStart w:id="61" w:name="_Toc23515"/>
      <w:r>
        <w:rPr>
          <w:rFonts w:hint="eastAsia" w:ascii="宋体" w:hAnsi="宋体" w:cs="宋体"/>
          <w:b/>
          <w:bCs/>
          <w:szCs w:val="21"/>
        </w:rPr>
        <w:t>（2）校园</w:t>
      </w:r>
      <w:r>
        <w:rPr>
          <w:rFonts w:hint="eastAsia" w:ascii="宋体" w:hAnsi="宋体" w:cs="宋体"/>
          <w:b/>
          <w:szCs w:val="21"/>
        </w:rPr>
        <w:t>安全</w:t>
      </w:r>
      <w:r>
        <w:rPr>
          <w:rFonts w:hint="eastAsia" w:ascii="宋体" w:hAnsi="宋体" w:cs="宋体"/>
          <w:b/>
          <w:bCs/>
          <w:szCs w:val="21"/>
        </w:rPr>
        <w:t>防范管理要求</w:t>
      </w:r>
      <w:bookmarkEnd w:id="56"/>
      <w:bookmarkEnd w:id="57"/>
      <w:bookmarkEnd w:id="58"/>
      <w:bookmarkEnd w:id="59"/>
      <w:bookmarkEnd w:id="60"/>
      <w:bookmarkEnd w:id="61"/>
    </w:p>
    <w:p w14:paraId="598D0F8A">
      <w:pPr>
        <w:pStyle w:val="47"/>
        <w:widowControl w:val="0"/>
        <w:spacing w:line="360" w:lineRule="auto"/>
        <w:ind w:left="420" w:leftChars="200"/>
        <w:jc w:val="both"/>
        <w:rPr>
          <w:rFonts w:ascii="宋体" w:hAnsi="宋体" w:cs="宋体"/>
          <w:b/>
          <w:bCs/>
          <w:szCs w:val="21"/>
        </w:rPr>
      </w:pPr>
      <w:bookmarkStart w:id="62" w:name="_Toc4760"/>
      <w:bookmarkStart w:id="63" w:name="_Toc29803"/>
      <w:bookmarkStart w:id="64" w:name="_Toc1936"/>
      <w:bookmarkStart w:id="65" w:name="_Toc7260"/>
      <w:r>
        <w:rPr>
          <w:rFonts w:hint="eastAsia" w:ascii="宋体" w:hAnsi="宋体" w:cs="宋体"/>
          <w:b/>
          <w:bCs/>
          <w:szCs w:val="21"/>
        </w:rPr>
        <w:t>1）校园公共区域的安全防范管理：</w:t>
      </w:r>
      <w:bookmarkEnd w:id="62"/>
      <w:bookmarkEnd w:id="63"/>
      <w:bookmarkEnd w:id="64"/>
      <w:bookmarkEnd w:id="65"/>
    </w:p>
    <w:p w14:paraId="42D72E71">
      <w:pPr>
        <w:spacing w:line="360" w:lineRule="auto"/>
        <w:ind w:firstLine="420" w:firstLineChars="200"/>
        <w:rPr>
          <w:rFonts w:hint="eastAsia"/>
        </w:rPr>
      </w:pPr>
      <w:r>
        <w:rPr>
          <w:rFonts w:hint="eastAsia"/>
        </w:rPr>
        <w:t>A.中标人在校的工作人员要洁身自爱，遵章守法，爱校敬业，文明执勤。</w:t>
      </w:r>
    </w:p>
    <w:p w14:paraId="1B6BCB25">
      <w:pPr>
        <w:spacing w:line="360" w:lineRule="auto"/>
        <w:ind w:firstLine="420" w:firstLineChars="200"/>
        <w:rPr>
          <w:rFonts w:hint="eastAsia"/>
        </w:rPr>
      </w:pPr>
      <w:r>
        <w:rPr>
          <w:rFonts w:hint="eastAsia"/>
        </w:rPr>
        <w:t>B.中标人要加强在校员工的教育管理，杜绝各类安全事故的发生。</w:t>
      </w:r>
    </w:p>
    <w:p w14:paraId="0361D2E7">
      <w:pPr>
        <w:spacing w:line="360" w:lineRule="auto"/>
        <w:ind w:firstLine="420" w:firstLineChars="200"/>
        <w:rPr>
          <w:rFonts w:hint="eastAsia"/>
        </w:rPr>
      </w:pPr>
      <w:r>
        <w:rPr>
          <w:rFonts w:hint="eastAsia"/>
        </w:rPr>
        <w:t>C.中标人员工在校园内拾获物品时，应发扬拾金不昧精神，及时主动上交。若出现拾物占为己有者，一经查实，除责成归还物品外，建议对当事人进行辞退处理。</w:t>
      </w:r>
    </w:p>
    <w:p w14:paraId="62ABB695">
      <w:pPr>
        <w:spacing w:line="360" w:lineRule="auto"/>
        <w:ind w:firstLine="420" w:firstLineChars="200"/>
        <w:rPr>
          <w:rFonts w:hint="eastAsia"/>
        </w:rPr>
      </w:pPr>
      <w:r>
        <w:rPr>
          <w:rFonts w:hint="eastAsia"/>
        </w:rPr>
        <w:t>D.加强对校园广美湖、公共区域的巡查管理工作。对在湖边钓鱼、捕鱼及游泳的人员要坚决制止，并责令其离开，并视情节轻重没收捕、钓鱼的工具。</w:t>
      </w:r>
    </w:p>
    <w:p w14:paraId="0609CE3F">
      <w:pPr>
        <w:spacing w:line="360" w:lineRule="auto"/>
        <w:ind w:firstLine="420" w:firstLineChars="200"/>
        <w:rPr>
          <w:rFonts w:hint="eastAsia"/>
        </w:rPr>
      </w:pPr>
      <w:r>
        <w:rPr>
          <w:rFonts w:hint="eastAsia"/>
        </w:rPr>
        <w:t>E.中标人要加强对校园运动场所的巡查力度，特别是每天下午学生运动的高峰期，学生因争活动场地问题容易引起冲突、以及学生的贵重物品容易出现被盗现象时有发生,中标人要安排保安员在上述时段加强重点巡查，发现问题或不良现象，要马上制止，情况严重的，要及时向采购人报告。</w:t>
      </w:r>
    </w:p>
    <w:p w14:paraId="518811EB">
      <w:pPr>
        <w:spacing w:line="360" w:lineRule="auto"/>
        <w:ind w:firstLine="422" w:firstLineChars="200"/>
        <w:rPr>
          <w:rFonts w:hint="eastAsia"/>
          <w:b/>
        </w:rPr>
      </w:pPr>
      <w:r>
        <w:rPr>
          <w:rFonts w:hint="eastAsia"/>
          <w:b/>
        </w:rPr>
        <w:t>2）教学区域的安全防范管理：</w:t>
      </w:r>
    </w:p>
    <w:p w14:paraId="101DB7E2">
      <w:pPr>
        <w:spacing w:line="360" w:lineRule="auto"/>
        <w:ind w:firstLine="420" w:firstLineChars="200"/>
        <w:rPr>
          <w:rFonts w:hint="eastAsia"/>
        </w:rPr>
      </w:pPr>
      <w:r>
        <w:rPr>
          <w:rFonts w:hint="eastAsia"/>
        </w:rPr>
        <w:t>A.中标人要加强对教学楼内及共享单车、电动车的管理，车辆要摆放整齐、有序，并加强巡查工作，预防车辆失窃被盗；</w:t>
      </w:r>
    </w:p>
    <w:p w14:paraId="18108E67">
      <w:pPr>
        <w:spacing w:line="360" w:lineRule="auto"/>
        <w:ind w:firstLine="420" w:firstLineChars="200"/>
        <w:rPr>
          <w:rFonts w:hint="eastAsia"/>
        </w:rPr>
      </w:pPr>
      <w:r>
        <w:rPr>
          <w:rFonts w:hint="eastAsia"/>
        </w:rPr>
        <w:t>B.中标人严格物品放行手续。当班保安对物品进出楼宇要进行认真盘查、登记，对没有放行手续的物品，禁止放行；未经采购人同意，严禁进入教学区域收购废品；</w:t>
      </w:r>
    </w:p>
    <w:p w14:paraId="3D78F194">
      <w:pPr>
        <w:spacing w:line="360" w:lineRule="auto"/>
        <w:ind w:firstLine="420" w:firstLineChars="200"/>
        <w:rPr>
          <w:rFonts w:hint="eastAsia"/>
        </w:rPr>
      </w:pPr>
      <w:r>
        <w:rPr>
          <w:rFonts w:hint="eastAsia"/>
        </w:rPr>
        <w:t>C.凡进入校内施工的人员凭有效临时出入证进出校园，对没有办理出入证的施工人员，中标人有权谢绝进入并责令其到保卫处办理临时出入证；未经采购人同意，任何人员不得在教学楼、办公楼宇内留宿，中标人应加强巡查，及时发现、及时报告、及时取缔；</w:t>
      </w:r>
    </w:p>
    <w:p w14:paraId="015EBE60">
      <w:pPr>
        <w:spacing w:line="360" w:lineRule="auto"/>
        <w:ind w:firstLine="420" w:firstLineChars="200"/>
        <w:rPr>
          <w:rFonts w:hint="eastAsia"/>
        </w:rPr>
      </w:pPr>
      <w:r>
        <w:rPr>
          <w:rFonts w:hint="eastAsia"/>
        </w:rPr>
        <w:t>D.中标人要加强对各楼宇天台的管理；对进入楼顶层的门要封闭，如无特殊情况及采购人批准，任何人员不得到天台上散步或进行集体活动。</w:t>
      </w:r>
    </w:p>
    <w:p w14:paraId="1263D859">
      <w:pPr>
        <w:spacing w:line="360" w:lineRule="auto"/>
        <w:ind w:firstLine="422" w:firstLineChars="200"/>
        <w:rPr>
          <w:rFonts w:hint="eastAsia"/>
          <w:b/>
        </w:rPr>
      </w:pPr>
      <w:r>
        <w:rPr>
          <w:rFonts w:hint="eastAsia"/>
          <w:b/>
        </w:rPr>
        <w:t>3）生活区域的安全防范管理：</w:t>
      </w:r>
    </w:p>
    <w:p w14:paraId="65EDB4DE">
      <w:pPr>
        <w:spacing w:line="360" w:lineRule="auto"/>
        <w:ind w:firstLine="420" w:firstLineChars="200"/>
        <w:rPr>
          <w:rFonts w:hint="eastAsia"/>
        </w:rPr>
      </w:pPr>
      <w:r>
        <w:rPr>
          <w:rFonts w:hint="eastAsia"/>
        </w:rPr>
        <w:t>A.对进入生活区域的外来人员，中标人要加强盘查，防止无关车辆、人员进入宿舍区，对携带贵重物品外出的人员进行查询，是否有完备的放行手续。</w:t>
      </w:r>
    </w:p>
    <w:p w14:paraId="06589C42">
      <w:pPr>
        <w:spacing w:line="360" w:lineRule="auto"/>
        <w:ind w:firstLine="420" w:firstLineChars="200"/>
        <w:rPr>
          <w:rFonts w:hint="eastAsia"/>
        </w:rPr>
      </w:pPr>
      <w:r>
        <w:rPr>
          <w:rFonts w:hint="eastAsia"/>
        </w:rPr>
        <w:t>B.中标人要密切注视校园及周边的动态，特别是学生宿舍、教工宿舍的外墙，在深夜是否有人攀爬等异常情况；对深夜外出的学生要采取好心劝导的办法，减少不必要事情的发生。</w:t>
      </w:r>
    </w:p>
    <w:p w14:paraId="549DB397">
      <w:pPr>
        <w:spacing w:line="360" w:lineRule="auto"/>
        <w:ind w:firstLine="420" w:firstLineChars="200"/>
        <w:rPr>
          <w:rFonts w:hint="eastAsia"/>
        </w:rPr>
      </w:pPr>
      <w:r>
        <w:rPr>
          <w:rFonts w:hint="eastAsia"/>
        </w:rPr>
        <w:t>C.维护师生员工的安全是中标人在校员工的权利和义务。校园公共场所路段是暴恐、抢劫、抢夺案的多发地段，中标人如发现以上情况，要立即进行围捕处置并及时报警。</w:t>
      </w:r>
    </w:p>
    <w:p w14:paraId="60EB4D48">
      <w:pPr>
        <w:spacing w:line="360" w:lineRule="auto"/>
        <w:ind w:firstLine="420" w:firstLineChars="200"/>
        <w:rPr>
          <w:rFonts w:hint="eastAsia"/>
        </w:rPr>
      </w:pPr>
      <w:r>
        <w:rPr>
          <w:rFonts w:hint="eastAsia"/>
        </w:rPr>
        <w:t>D.中标人要严格执行学校的校园车辆管理规定，确保车辆安全，如出现因工作岗位的疏忽而导致车辆被盗，中标人按责任承担有关赔偿。</w:t>
      </w:r>
    </w:p>
    <w:p w14:paraId="5AA56B86">
      <w:pPr>
        <w:spacing w:line="360" w:lineRule="auto"/>
        <w:ind w:firstLine="420" w:firstLineChars="200"/>
        <w:rPr>
          <w:rFonts w:hint="eastAsia"/>
        </w:rPr>
      </w:pPr>
      <w:r>
        <w:rPr>
          <w:rFonts w:hint="eastAsia"/>
        </w:rPr>
        <w:t>E.中标人按照采购人规定，做好校园治理“六乱”工作（乱摆卖、乱张贴、乱悬挂、乱堆放、乱扔垃圾、乱停放）。中标人对校园内临时的摆摊设点要进行检查，校园内的摆摊设点都要有书面申请，且经采购人同意方才有效。</w:t>
      </w:r>
    </w:p>
    <w:p w14:paraId="7B57BBC6">
      <w:pPr>
        <w:spacing w:line="360" w:lineRule="auto"/>
        <w:ind w:firstLine="420" w:firstLineChars="200"/>
        <w:rPr>
          <w:rFonts w:hint="eastAsia"/>
        </w:rPr>
      </w:pPr>
      <w:r>
        <w:rPr>
          <w:rFonts w:hint="eastAsia"/>
        </w:rPr>
        <w:t>a.禁止外来人员来校园乱设摊摆卖、送外卖送快递、乱张贴广告等。一经发现，及时制止，责令其离开；制止无效的，报经采购人同意，立即采取相应的措施。</w:t>
      </w:r>
    </w:p>
    <w:p w14:paraId="2F0E8236">
      <w:pPr>
        <w:spacing w:line="360" w:lineRule="auto"/>
        <w:ind w:firstLine="420" w:firstLineChars="200"/>
        <w:rPr>
          <w:rFonts w:hint="eastAsia"/>
        </w:rPr>
      </w:pPr>
      <w:r>
        <w:rPr>
          <w:rFonts w:hint="eastAsia"/>
        </w:rPr>
        <w:t>b.杜绝校内人员在校园乱张贴海报、乱悬挂标语、乱堆放杂物等。一经发现，及时劝停；劝停无效的，立即报告采购人协助处理。</w:t>
      </w:r>
    </w:p>
    <w:p w14:paraId="29AE8150">
      <w:pPr>
        <w:spacing w:line="360" w:lineRule="auto"/>
        <w:ind w:firstLine="420" w:firstLineChars="200"/>
        <w:rPr>
          <w:rFonts w:hint="eastAsia"/>
        </w:rPr>
      </w:pPr>
      <w:r>
        <w:rPr>
          <w:rFonts w:hint="eastAsia"/>
        </w:rPr>
        <w:t>c.加强机动车辆停放管理，引导车辆有序地停放在指定的位置上，避免车辆乱停乱放，堵塞消防通道，及时处理校园违章机动车辆。</w:t>
      </w:r>
    </w:p>
    <w:p w14:paraId="277113E0">
      <w:pPr>
        <w:spacing w:line="360" w:lineRule="auto"/>
        <w:ind w:firstLine="420" w:firstLineChars="200"/>
        <w:rPr>
          <w:rFonts w:hint="eastAsia"/>
        </w:rPr>
      </w:pPr>
      <w:r>
        <w:rPr>
          <w:rFonts w:hint="eastAsia"/>
        </w:rPr>
        <w:t>d.中标人要密切注意宿舍区内的动态，加强对可疑人员的盘查，积极处理学生宿舍的发案，若接到学生报案，要立即到达现场，做好现场保护等相应工作，并积极配合公安人员对案件的调查。</w:t>
      </w:r>
    </w:p>
    <w:p w14:paraId="7E5C430A">
      <w:pPr>
        <w:spacing w:line="360" w:lineRule="auto"/>
        <w:ind w:firstLine="420" w:firstLineChars="200"/>
        <w:rPr>
          <w:rFonts w:hint="eastAsia"/>
        </w:rPr>
      </w:pPr>
      <w:r>
        <w:rPr>
          <w:rFonts w:hint="eastAsia"/>
        </w:rPr>
        <w:t>e.遇到宿舍区学生的起哄、大声喧哗等情况时，中标人要派员到现场了解情况，并协助研究生处、附中进行处理，如情况紧急，要马上向保卫处报告。</w:t>
      </w:r>
    </w:p>
    <w:p w14:paraId="311CD05B">
      <w:pPr>
        <w:spacing w:line="360" w:lineRule="auto"/>
        <w:ind w:firstLine="422" w:firstLineChars="200"/>
        <w:rPr>
          <w:rFonts w:hint="eastAsia"/>
          <w:b/>
        </w:rPr>
      </w:pPr>
      <w:r>
        <w:rPr>
          <w:rFonts w:hint="eastAsia"/>
          <w:b/>
        </w:rPr>
        <w:t>（3）校园突发事件的应急处理工作</w:t>
      </w:r>
    </w:p>
    <w:p w14:paraId="20F8BCC3">
      <w:pPr>
        <w:spacing w:line="360" w:lineRule="auto"/>
        <w:ind w:firstLine="420" w:firstLineChars="200"/>
        <w:rPr>
          <w:rFonts w:hint="eastAsia"/>
        </w:rPr>
      </w:pPr>
      <w:r>
        <w:rPr>
          <w:rFonts w:hint="eastAsia"/>
        </w:rPr>
        <w:t>1）中标人对校园内发生的突发性群体事件、暴恐事件、消防事件、交通事件、治安事件、自然灾害等突发事件，要制定相应的应急处理方案，建立调度应急机动人员机制，做到及时到位，控制现场，准确地为采购人提供详细的安全信息。</w:t>
      </w:r>
    </w:p>
    <w:p w14:paraId="70A6F0C7">
      <w:pPr>
        <w:spacing w:line="360" w:lineRule="auto"/>
        <w:ind w:firstLine="420" w:firstLineChars="200"/>
        <w:rPr>
          <w:rFonts w:hint="eastAsia"/>
        </w:rPr>
      </w:pPr>
      <w:r>
        <w:rPr>
          <w:rFonts w:hint="eastAsia"/>
        </w:rPr>
        <w:t>2）中标人要制定相关突发事件的处理预案，并加强相应的演练，同时，有关预案送保卫处备案。当校园发生突发事件时，中标人有关人员要在5分钟之内到达现场，并立即启动相应预案进行处理。坚持“将事态处理在萌芽阶段或将事态向有利方面引导，争取事态在校内解决”的处置原则，当中标人对事态的界定不清或有升级态势，应立即向采购人报告，同时积极协助采购人处置事态。</w:t>
      </w:r>
    </w:p>
    <w:p w14:paraId="63CC08EC">
      <w:pPr>
        <w:spacing w:line="360" w:lineRule="auto"/>
        <w:ind w:firstLine="420" w:firstLineChars="200"/>
        <w:rPr>
          <w:rFonts w:hint="eastAsia"/>
        </w:rPr>
      </w:pPr>
      <w:r>
        <w:rPr>
          <w:rFonts w:hint="eastAsia"/>
        </w:rPr>
        <w:t>3）发生暴恐、盗抢、行凶、自杀、火灾等突发事件时，应立即采取有效措施（如组织围捕、控制现场、启动联动预案等），在向公安部门报案同时向保卫处报告。当公安机关介入调查、处理事件时，中标人应积极配合，协助处理。</w:t>
      </w:r>
    </w:p>
    <w:p w14:paraId="14A13123">
      <w:pPr>
        <w:spacing w:line="360" w:lineRule="auto"/>
        <w:ind w:firstLine="420" w:firstLineChars="200"/>
        <w:rPr>
          <w:rFonts w:hint="eastAsia"/>
        </w:rPr>
      </w:pPr>
      <w:r>
        <w:rPr>
          <w:rFonts w:hint="eastAsia"/>
        </w:rPr>
        <w:t>4）发生自然灾害时，中标人应立即向采购人报告，同时组织力量对人员、物资等进行救助，并加强安全保卫，有效控制场面。</w:t>
      </w:r>
    </w:p>
    <w:p w14:paraId="7A66EF6A">
      <w:pPr>
        <w:spacing w:line="360" w:lineRule="auto"/>
        <w:ind w:firstLine="420" w:firstLineChars="200"/>
        <w:rPr>
          <w:rFonts w:hint="eastAsia"/>
        </w:rPr>
      </w:pPr>
      <w:r>
        <w:rPr>
          <w:rFonts w:hint="eastAsia"/>
        </w:rPr>
        <w:t>5）保安人员在巡逻检查时，如发现可疑物品，应及时报告，并作好现场警戒，立即通知当值负责人到场处置。</w:t>
      </w:r>
    </w:p>
    <w:p w14:paraId="637C234F">
      <w:pPr>
        <w:spacing w:line="360" w:lineRule="auto"/>
        <w:ind w:firstLine="420" w:firstLineChars="200"/>
        <w:rPr>
          <w:rFonts w:hint="eastAsia"/>
        </w:rPr>
      </w:pPr>
      <w:r>
        <w:rPr>
          <w:rFonts w:hint="eastAsia"/>
        </w:rPr>
        <w:t>6）具有调度应急机动人员的机制，及时到位、妥善控制现场，准确地为采购人和相关职能部门提供详细的安全信息。具备有处理一般事故的能力，重大事故的应急处理能力，出现事故或应急事件应在3分钟内到现场处理。</w:t>
      </w:r>
    </w:p>
    <w:p w14:paraId="3DCEF645">
      <w:pPr>
        <w:spacing w:line="360" w:lineRule="auto"/>
        <w:ind w:firstLine="422" w:firstLineChars="200"/>
        <w:rPr>
          <w:rFonts w:hint="eastAsia"/>
          <w:b/>
        </w:rPr>
      </w:pPr>
      <w:r>
        <w:rPr>
          <w:rFonts w:hint="eastAsia"/>
          <w:b/>
        </w:rPr>
        <w:t>（4）安保装备配置与移交要求</w:t>
      </w:r>
    </w:p>
    <w:p w14:paraId="282B2A16">
      <w:pPr>
        <w:pStyle w:val="47"/>
        <w:spacing w:line="360" w:lineRule="auto"/>
        <w:ind w:firstLine="200"/>
        <w:rPr>
          <w:rFonts w:hint="eastAsia" w:ascii="宋体" w:hAnsi="宋体" w:cs="宋体"/>
          <w:szCs w:val="21"/>
        </w:rPr>
      </w:pPr>
      <w:r>
        <w:rPr>
          <w:rFonts w:hint="eastAsia" w:ascii="宋体" w:hAnsi="宋体" w:cs="宋体"/>
          <w:szCs w:val="21"/>
        </w:rPr>
        <w:t>★ 1）安保装备配置：中标人必须按公安机关及校园安保要求，配备安保装备，需按岗位及管理层配置全新的设备，签订合同前完成购买（或租赁）（签订合同时须提供购买发票复印件或租赁合同），至少包括：3台四轮6座巡逻车、2台电动巡逻摩托车、20台对讲机（要求设备接收信号强度足够，覆盖整个校园）、20台执法记录仪、30个强光手电筒、50件防刺背心、50个防暴头盔、50块防暴盾牌、50把钢叉、50根橡胶警棍、62件雨衣、62双水鞋。（提供承诺函，可参照“投标文件格式”中《承诺函》的格式）</w:t>
      </w:r>
    </w:p>
    <w:p w14:paraId="6666A612">
      <w:pPr>
        <w:pStyle w:val="47"/>
        <w:spacing w:line="360" w:lineRule="auto"/>
        <w:ind w:firstLine="420" w:firstLineChars="200"/>
        <w:rPr>
          <w:rFonts w:hint="eastAsia" w:ascii="宋体" w:hAnsi="宋体" w:cs="宋体"/>
          <w:szCs w:val="21"/>
        </w:rPr>
      </w:pPr>
      <w:r>
        <w:rPr>
          <w:rFonts w:hint="eastAsia" w:ascii="宋体" w:hAnsi="宋体" w:cs="宋体"/>
          <w:szCs w:val="21"/>
        </w:rPr>
        <w:t>2）安保装备移交要求：</w:t>
      </w:r>
    </w:p>
    <w:p w14:paraId="7D430C9F">
      <w:pPr>
        <w:pStyle w:val="47"/>
        <w:spacing w:line="360" w:lineRule="auto"/>
        <w:ind w:firstLine="420" w:firstLineChars="200"/>
        <w:rPr>
          <w:rFonts w:hint="eastAsia" w:ascii="宋体" w:hAnsi="宋体" w:cs="宋体"/>
          <w:szCs w:val="21"/>
        </w:rPr>
      </w:pPr>
      <w:r>
        <w:rPr>
          <w:rFonts w:hint="eastAsia" w:ascii="宋体" w:hAnsi="宋体" w:cs="宋体"/>
          <w:szCs w:val="21"/>
        </w:rPr>
        <w:t>A.采购人对安保装备、视频监控、各类交通设施（含智能交通道闸系统、四轮电动巡逻车等）列好清单，注明质量情况，做好价值评估，编制移交表。</w:t>
      </w:r>
    </w:p>
    <w:p w14:paraId="4A10F7F7">
      <w:pPr>
        <w:pStyle w:val="47"/>
        <w:spacing w:line="360" w:lineRule="auto"/>
        <w:ind w:firstLine="420" w:firstLineChars="200"/>
        <w:rPr>
          <w:rFonts w:hint="eastAsia" w:ascii="宋体" w:hAnsi="宋体" w:cs="宋体"/>
          <w:szCs w:val="21"/>
        </w:rPr>
      </w:pPr>
      <w:r>
        <w:rPr>
          <w:rFonts w:hint="eastAsia" w:ascii="宋体" w:hAnsi="宋体" w:cs="宋体"/>
          <w:szCs w:val="21"/>
        </w:rPr>
        <w:t>B.中标人对安保装备、交通设施、监控系统等列好清单进行清点验收后，由双方在移交表上签字。</w:t>
      </w:r>
    </w:p>
    <w:p w14:paraId="42652FBA">
      <w:pPr>
        <w:pStyle w:val="47"/>
        <w:spacing w:line="360" w:lineRule="auto"/>
        <w:ind w:firstLine="422" w:firstLineChars="200"/>
        <w:rPr>
          <w:rFonts w:hint="eastAsia" w:ascii="宋体" w:hAnsi="宋体" w:cs="宋体"/>
          <w:b/>
          <w:szCs w:val="21"/>
        </w:rPr>
      </w:pPr>
      <w:r>
        <w:rPr>
          <w:rFonts w:hint="eastAsia" w:ascii="宋体" w:hAnsi="宋体" w:cs="宋体"/>
          <w:b/>
          <w:szCs w:val="21"/>
        </w:rPr>
        <w:t>(5)校园大型活动、学生集体活动的安全保障服务工作</w:t>
      </w:r>
    </w:p>
    <w:p w14:paraId="61FB9AAE">
      <w:pPr>
        <w:pStyle w:val="47"/>
        <w:spacing w:line="360" w:lineRule="auto"/>
        <w:ind w:firstLine="420" w:firstLineChars="200"/>
        <w:rPr>
          <w:rFonts w:hint="eastAsia" w:ascii="宋体" w:hAnsi="宋体" w:cs="宋体"/>
          <w:szCs w:val="21"/>
        </w:rPr>
      </w:pPr>
      <w:r>
        <w:rPr>
          <w:rFonts w:hint="eastAsia" w:ascii="宋体" w:hAnsi="宋体" w:cs="宋体"/>
          <w:szCs w:val="21"/>
        </w:rPr>
        <w:t>对学校在校园内举行的各种大型会议、招生、新生报到、军训、庆典、晚会等活动，以及国家和省市区在校园举行的大型会议、学术交流、晚会、招聘会、考试等活动做好相应的安全保障及服务工作。</w:t>
      </w:r>
    </w:p>
    <w:p w14:paraId="6A97B084">
      <w:pPr>
        <w:pStyle w:val="47"/>
        <w:spacing w:line="360" w:lineRule="auto"/>
        <w:ind w:firstLine="420" w:firstLineChars="200"/>
        <w:rPr>
          <w:rFonts w:hint="eastAsia" w:ascii="宋体" w:hAnsi="宋体" w:cs="宋体"/>
          <w:szCs w:val="21"/>
        </w:rPr>
      </w:pPr>
      <w:r>
        <w:rPr>
          <w:rFonts w:hint="eastAsia" w:ascii="宋体" w:hAnsi="宋体" w:cs="宋体"/>
          <w:szCs w:val="21"/>
        </w:rPr>
        <w:t>1）根据学校要求做好各类大型活动的安保方案。</w:t>
      </w:r>
    </w:p>
    <w:p w14:paraId="0B355D29">
      <w:pPr>
        <w:pStyle w:val="47"/>
        <w:spacing w:line="360" w:lineRule="auto"/>
        <w:ind w:firstLine="420" w:firstLineChars="200"/>
        <w:rPr>
          <w:rFonts w:hint="eastAsia" w:ascii="宋体" w:hAnsi="宋体" w:cs="宋体"/>
          <w:szCs w:val="21"/>
        </w:rPr>
      </w:pPr>
      <w:r>
        <w:rPr>
          <w:rFonts w:hint="eastAsia" w:ascii="宋体" w:hAnsi="宋体" w:cs="宋体"/>
          <w:szCs w:val="21"/>
        </w:rPr>
        <w:t>2）中标人承诺：每次由学校组织的校园各类大型活动无偿提供充足的安保服务，属于校外单位有偿承办的特别大型项目承办方按加班方式向中标人购买安保服务。</w:t>
      </w:r>
    </w:p>
    <w:p w14:paraId="57E76E37">
      <w:pPr>
        <w:pStyle w:val="47"/>
        <w:spacing w:line="360" w:lineRule="auto"/>
        <w:ind w:firstLine="420" w:firstLineChars="200"/>
        <w:rPr>
          <w:rFonts w:hint="eastAsia" w:ascii="宋体" w:hAnsi="宋体" w:cs="宋体"/>
          <w:szCs w:val="21"/>
        </w:rPr>
      </w:pPr>
      <w:r>
        <w:rPr>
          <w:rFonts w:hint="eastAsia" w:ascii="宋体" w:hAnsi="宋体" w:cs="宋体"/>
          <w:szCs w:val="21"/>
        </w:rPr>
        <w:t>3）无条件支持和承担学校交给的各种大型活动的安全保障任务。</w:t>
      </w:r>
    </w:p>
    <w:p w14:paraId="01D24A9D">
      <w:pPr>
        <w:pStyle w:val="47"/>
        <w:spacing w:line="360" w:lineRule="auto"/>
        <w:ind w:firstLine="422" w:firstLineChars="200"/>
        <w:rPr>
          <w:rFonts w:hint="eastAsia" w:ascii="宋体" w:hAnsi="宋体" w:cs="宋体"/>
          <w:b/>
          <w:szCs w:val="21"/>
        </w:rPr>
      </w:pPr>
      <w:r>
        <w:rPr>
          <w:rFonts w:hint="eastAsia" w:ascii="宋体" w:hAnsi="宋体" w:cs="宋体"/>
          <w:b/>
          <w:szCs w:val="21"/>
        </w:rPr>
        <w:t>(6)美术馆安保内容及要求</w:t>
      </w:r>
    </w:p>
    <w:p w14:paraId="5B9C42B6">
      <w:pPr>
        <w:pStyle w:val="47"/>
        <w:spacing w:line="360" w:lineRule="auto"/>
        <w:ind w:firstLine="420" w:firstLineChars="200"/>
        <w:rPr>
          <w:rFonts w:hint="eastAsia" w:ascii="宋体" w:hAnsi="宋体" w:cs="宋体"/>
          <w:szCs w:val="21"/>
        </w:rPr>
      </w:pPr>
      <w:r>
        <w:rPr>
          <w:rFonts w:hint="eastAsia" w:ascii="宋体" w:hAnsi="宋体" w:cs="宋体"/>
          <w:szCs w:val="21"/>
        </w:rPr>
        <w:t>1)大门保安负责美术馆出入安全，负责美术馆检票工作；</w:t>
      </w:r>
    </w:p>
    <w:p w14:paraId="437D5351">
      <w:pPr>
        <w:pStyle w:val="47"/>
        <w:spacing w:line="360" w:lineRule="auto"/>
        <w:ind w:firstLine="420" w:firstLineChars="200"/>
        <w:rPr>
          <w:rFonts w:hint="eastAsia" w:ascii="宋体" w:hAnsi="宋体" w:cs="宋体"/>
          <w:szCs w:val="21"/>
        </w:rPr>
      </w:pPr>
      <w:r>
        <w:rPr>
          <w:rFonts w:hint="eastAsia" w:ascii="宋体" w:hAnsi="宋体" w:cs="宋体"/>
          <w:szCs w:val="21"/>
        </w:rPr>
        <w:t>2)布、撤展期间、非展览开放期间，做好外来人员进入美术馆登记管控工作；</w:t>
      </w:r>
    </w:p>
    <w:p w14:paraId="7468BB0E">
      <w:pPr>
        <w:pStyle w:val="47"/>
        <w:spacing w:line="360" w:lineRule="auto"/>
        <w:ind w:firstLine="420" w:firstLineChars="200"/>
        <w:rPr>
          <w:rFonts w:hint="eastAsia" w:ascii="宋体" w:hAnsi="宋体" w:cs="宋体"/>
          <w:szCs w:val="21"/>
        </w:rPr>
      </w:pPr>
      <w:r>
        <w:rPr>
          <w:rFonts w:hint="eastAsia" w:ascii="宋体" w:hAnsi="宋体" w:cs="宋体"/>
          <w:szCs w:val="21"/>
        </w:rPr>
        <w:t>3)熟悉掌握消防、安防设施的使用方法；</w:t>
      </w:r>
    </w:p>
    <w:p w14:paraId="46CD45FB">
      <w:pPr>
        <w:pStyle w:val="47"/>
        <w:spacing w:line="360" w:lineRule="auto"/>
        <w:ind w:firstLine="420" w:firstLineChars="200"/>
        <w:rPr>
          <w:rFonts w:hint="eastAsia" w:ascii="宋体" w:hAnsi="宋体" w:cs="宋体"/>
          <w:szCs w:val="21"/>
        </w:rPr>
      </w:pPr>
      <w:r>
        <w:rPr>
          <w:rFonts w:hint="eastAsia" w:ascii="宋体" w:hAnsi="宋体" w:cs="宋体"/>
          <w:szCs w:val="21"/>
        </w:rPr>
        <w:t>4)服从美术馆的其他工作安排。</w:t>
      </w:r>
    </w:p>
    <w:p w14:paraId="38F8AEDD">
      <w:pPr>
        <w:pStyle w:val="47"/>
        <w:spacing w:line="360" w:lineRule="auto"/>
        <w:ind w:firstLine="422" w:firstLineChars="200"/>
        <w:rPr>
          <w:rFonts w:hint="eastAsia" w:ascii="宋体" w:hAnsi="宋体" w:cs="宋体"/>
          <w:b/>
          <w:szCs w:val="21"/>
        </w:rPr>
      </w:pPr>
      <w:r>
        <w:rPr>
          <w:rFonts w:hint="eastAsia" w:ascii="宋体" w:hAnsi="宋体" w:cs="宋体"/>
          <w:b/>
          <w:szCs w:val="21"/>
        </w:rPr>
        <w:t>（7）其他要求</w:t>
      </w:r>
    </w:p>
    <w:p w14:paraId="1E2BDDFD">
      <w:pPr>
        <w:pStyle w:val="47"/>
        <w:spacing w:line="360" w:lineRule="auto"/>
        <w:ind w:firstLine="420" w:firstLineChars="200"/>
        <w:rPr>
          <w:rFonts w:hint="eastAsia" w:ascii="宋体" w:hAnsi="宋体" w:cs="宋体"/>
          <w:szCs w:val="21"/>
        </w:rPr>
      </w:pPr>
      <w:r>
        <w:rPr>
          <w:rFonts w:hint="eastAsia" w:ascii="宋体" w:hAnsi="宋体" w:cs="宋体"/>
          <w:szCs w:val="21"/>
        </w:rPr>
        <w:t>1）按采购人要求，结合实际，制定相关专项工作方案，联动后勤、公寓中心、团委等相关部门开展消防安全、电信反诈、交通安全、用电安全、防灾防盗等安全宣传教育，每学期各类教育活动至少开展1次，宣传教育活动可采用多种形式开展，如张贴海报、发放宣传单、活动摆摊、组织演练和检查等。</w:t>
      </w:r>
    </w:p>
    <w:p w14:paraId="25DE6FA8">
      <w:pPr>
        <w:pStyle w:val="47"/>
        <w:spacing w:line="360" w:lineRule="auto"/>
        <w:ind w:firstLine="420" w:firstLineChars="200"/>
        <w:rPr>
          <w:rFonts w:hint="eastAsia" w:ascii="宋体" w:hAnsi="宋体" w:cs="宋体"/>
          <w:szCs w:val="21"/>
        </w:rPr>
      </w:pPr>
      <w:r>
        <w:rPr>
          <w:rFonts w:hint="eastAsia" w:ascii="宋体" w:hAnsi="宋体" w:cs="宋体"/>
          <w:szCs w:val="21"/>
        </w:rPr>
        <w:t>2）日常工作过程中，中标人尽职履责，发现安全问题或隐患及时报告保卫处，经保卫处核查确认需要整改的，拟定书面联系单送达整改单位签收，跟进整改完成情况，做好台账记录。</w:t>
      </w:r>
    </w:p>
    <w:p w14:paraId="3CDFC785">
      <w:pPr>
        <w:pStyle w:val="47"/>
        <w:spacing w:line="360" w:lineRule="auto"/>
        <w:ind w:firstLine="420" w:firstLineChars="200"/>
        <w:rPr>
          <w:rFonts w:hint="eastAsia" w:ascii="宋体" w:hAnsi="宋体" w:eastAsia="宋体" w:cs="宋体"/>
          <w:szCs w:val="21"/>
          <w:lang w:val="en-US" w:eastAsia="zh-CN"/>
        </w:rPr>
      </w:pPr>
      <w:r>
        <w:rPr>
          <w:rFonts w:hint="eastAsia" w:ascii="宋体" w:hAnsi="宋体" w:cs="宋体"/>
          <w:szCs w:val="21"/>
          <w:lang w:val="en-US" w:eastAsia="zh-CN"/>
        </w:rPr>
        <w:t>3）各类台账要求科学、规范，分类清晰、准确详实、图文并茂，每月交保卫处审核。</w:t>
      </w:r>
    </w:p>
    <w:p w14:paraId="06161A4B">
      <w:pPr>
        <w:pStyle w:val="3"/>
        <w:spacing w:before="156" w:beforeLines="50" w:after="156" w:afterLines="50" w:line="540" w:lineRule="exact"/>
        <w:ind w:firstLine="482" w:firstLineChars="200"/>
        <w:rPr>
          <w:rFonts w:ascii="Calibri Light" w:hAnsi="Calibri Light" w:cs="Calibri Light"/>
          <w:color w:val="000000"/>
          <w:sz w:val="24"/>
          <w:szCs w:val="24"/>
        </w:rPr>
      </w:pPr>
      <w:bookmarkStart w:id="66" w:name="_Toc1343_WPSOffice_Level2"/>
      <w:r>
        <w:rPr>
          <w:rFonts w:hint="eastAsia" w:ascii="Calibri Light" w:hAnsi="Calibri Light" w:cs="Calibri Light"/>
          <w:color w:val="000000"/>
          <w:sz w:val="24"/>
          <w:szCs w:val="24"/>
        </w:rPr>
        <w:t>（十二）</w:t>
      </w:r>
      <w:r>
        <w:rPr>
          <w:rFonts w:ascii="Calibri Light" w:hAnsi="Calibri Light" w:cs="Calibri Light"/>
          <w:color w:val="000000"/>
          <w:sz w:val="24"/>
          <w:szCs w:val="24"/>
        </w:rPr>
        <w:t>宿管服务工作内容及要求</w:t>
      </w:r>
      <w:bookmarkEnd w:id="66"/>
    </w:p>
    <w:p w14:paraId="7A84F07D">
      <w:pPr>
        <w:spacing w:before="156" w:beforeLines="50" w:after="156" w:afterLines="50" w:line="360" w:lineRule="exact"/>
        <w:ind w:firstLine="420" w:firstLineChars="200"/>
        <w:rPr>
          <w:rFonts w:ascii="Calibri Light" w:hAnsi="Calibri Light" w:cs="Calibri Light"/>
          <w:szCs w:val="21"/>
        </w:rPr>
      </w:pPr>
      <w:r>
        <w:rPr>
          <w:rFonts w:hint="eastAsia" w:ascii="Calibri Light" w:hAnsi="Calibri Light" w:cs="Calibri Light"/>
          <w:szCs w:val="21"/>
        </w:rPr>
        <w:t>学校学生处负责学生公寓管理中心服务工作的全面监管和指导，根据学校学生管理要求，制定规范、系统、专业的公寓管理体系、制度及应急处理预案，建立完整的学生公寓管理档案，做好学生公寓的日常管理、生活秩序管理、公共秩序管理、宿舍纪律、安全检查、设备管理、巡查等工作，为学生提供优质的管理与服务。</w:t>
      </w:r>
    </w:p>
    <w:p w14:paraId="6AA50C0A">
      <w:pPr>
        <w:pStyle w:val="47"/>
        <w:widowControl w:val="0"/>
        <w:spacing w:line="360" w:lineRule="auto"/>
        <w:ind w:left="420" w:leftChars="200"/>
        <w:jc w:val="both"/>
        <w:rPr>
          <w:rFonts w:cs="Calibri Light" w:asciiTheme="minorEastAsia" w:hAnsiTheme="minorEastAsia" w:eastAsiaTheme="minorEastAsia"/>
          <w:b/>
          <w:bCs/>
          <w:szCs w:val="21"/>
        </w:rPr>
      </w:pPr>
      <w:bookmarkStart w:id="67" w:name="_Toc12335_WPSOffice_Level3"/>
      <w:r>
        <w:rPr>
          <w:rFonts w:hint="eastAsia" w:cs="Calibri Light" w:asciiTheme="minorEastAsia" w:hAnsiTheme="minorEastAsia" w:eastAsiaTheme="minorEastAsia"/>
          <w:b/>
          <w:bCs/>
          <w:szCs w:val="21"/>
        </w:rPr>
        <w:t>1、</w:t>
      </w:r>
      <w:r>
        <w:rPr>
          <w:rFonts w:cs="Calibri Light" w:asciiTheme="minorEastAsia" w:hAnsiTheme="minorEastAsia" w:eastAsiaTheme="minorEastAsia"/>
          <w:b/>
          <w:bCs/>
          <w:szCs w:val="21"/>
        </w:rPr>
        <w:t>人员要求</w:t>
      </w:r>
      <w:bookmarkEnd w:id="67"/>
    </w:p>
    <w:p w14:paraId="748B7C87">
      <w:pPr>
        <w:spacing w:line="360" w:lineRule="auto"/>
        <w:ind w:firstLine="420" w:firstLineChars="200"/>
        <w:rPr>
          <w:rFonts w:hint="eastAsia" w:ascii="Calibri Light" w:hAnsi="Calibri Light" w:cs="Calibri Light"/>
          <w:szCs w:val="21"/>
        </w:rPr>
      </w:pPr>
      <w:r>
        <w:rPr>
          <w:rFonts w:hint="eastAsia" w:ascii="Calibri Light" w:hAnsi="Calibri Light" w:cs="Calibri Light"/>
          <w:szCs w:val="21"/>
        </w:rPr>
        <w:t>（1）宿管部共设1</w:t>
      </w:r>
      <w:r>
        <w:rPr>
          <w:rFonts w:hint="eastAsia" w:ascii="Calibri Light" w:hAnsi="Calibri Light" w:cs="Calibri Light"/>
          <w:szCs w:val="21"/>
          <w:lang w:val="en-US" w:eastAsia="zh-CN"/>
        </w:rPr>
        <w:t>1</w:t>
      </w:r>
      <w:r>
        <w:rPr>
          <w:rFonts w:hint="eastAsia" w:ascii="Calibri Light" w:hAnsi="Calibri Light" w:cs="Calibri Light"/>
          <w:szCs w:val="21"/>
        </w:rPr>
        <w:t>岗，共</w:t>
      </w:r>
      <w:r>
        <w:rPr>
          <w:rFonts w:hint="eastAsia" w:ascii="Calibri Light" w:hAnsi="Calibri Light" w:cs="Calibri Light"/>
          <w:szCs w:val="21"/>
          <w:lang w:val="en-US" w:eastAsia="zh-CN"/>
        </w:rPr>
        <w:t>32</w:t>
      </w:r>
      <w:r>
        <w:rPr>
          <w:rFonts w:hint="eastAsia" w:ascii="Calibri Light" w:hAnsi="Calibri Light" w:cs="Calibri Light"/>
          <w:szCs w:val="21"/>
        </w:rPr>
        <w:t>人，具体见人员配置表。</w:t>
      </w:r>
    </w:p>
    <w:p w14:paraId="01CDC49F">
      <w:pPr>
        <w:spacing w:line="360" w:lineRule="auto"/>
        <w:ind w:firstLine="420" w:firstLineChars="200"/>
        <w:rPr>
          <w:rFonts w:hint="eastAsia" w:ascii="Calibri Light" w:hAnsi="Calibri Light" w:cs="Calibri Light"/>
          <w:szCs w:val="21"/>
        </w:rPr>
      </w:pPr>
      <w:r>
        <w:rPr>
          <w:rFonts w:hint="eastAsia" w:ascii="Calibri Light" w:hAnsi="Calibri Light" w:cs="Calibri Light"/>
          <w:szCs w:val="21"/>
        </w:rPr>
        <w:t>（2）宿管部经理岗位任职条件：45周岁或以下，大专或以上学历，具有中级或以上职称（提供证书复印件），有物业管理项目的工作经验不少于</w:t>
      </w:r>
      <w:r>
        <w:rPr>
          <w:rFonts w:hint="eastAsia" w:ascii="Calibri Light" w:hAnsi="Calibri Light" w:cs="Calibri Light"/>
          <w:szCs w:val="21"/>
          <w:lang w:val="en-US" w:eastAsia="zh-CN"/>
        </w:rPr>
        <w:t>3</w:t>
      </w:r>
      <w:r>
        <w:rPr>
          <w:rFonts w:hint="eastAsia" w:ascii="Calibri Light" w:hAnsi="Calibri Light" w:cs="Calibri Light"/>
          <w:szCs w:val="21"/>
        </w:rPr>
        <w:t>年（提供工作履历表并加盖投标人公章），熟悉办公室软件，具有较强的文字表达能力，综合协调能力较强，服务意识强，形象佳，有亲和力。</w:t>
      </w:r>
    </w:p>
    <w:p w14:paraId="618AB570">
      <w:pPr>
        <w:spacing w:line="360" w:lineRule="auto"/>
        <w:ind w:firstLine="420" w:firstLineChars="200"/>
        <w:rPr>
          <w:rFonts w:hint="eastAsia" w:ascii="Calibri Light" w:hAnsi="Calibri Light" w:cs="Calibri Light"/>
          <w:szCs w:val="21"/>
        </w:rPr>
      </w:pPr>
      <w:r>
        <w:rPr>
          <w:rFonts w:hint="eastAsia" w:ascii="Calibri Light" w:hAnsi="Calibri Light" w:cs="Calibri Light"/>
          <w:szCs w:val="21"/>
        </w:rPr>
        <w:t>（3）宿管员岗位任职条件：中专或以上学历，年龄不超过50岁，身体健康，热爱宿管工作，热情大方，具有较强的沟通表达能力，责任心、服务意识强，有爱心、耐心。女生宿舍（学生宿舍3栋、4栋、留学生宿舍楼、招待所及专家公寓楼）要求配备女性宿管员。领班需具备较强的协调沟通能力，协助经理开展各项管理，在经理下班外时段代理经理职责。</w:t>
      </w:r>
    </w:p>
    <w:p w14:paraId="5A4CEE89">
      <w:pPr>
        <w:spacing w:before="156" w:beforeLines="50" w:after="156" w:afterLines="50" w:line="360" w:lineRule="exact"/>
        <w:ind w:firstLine="420" w:firstLineChars="200"/>
        <w:rPr>
          <w:rFonts w:hint="eastAsia" w:ascii="Calibri Light" w:hAnsi="Calibri Light" w:cs="Calibri Light"/>
          <w:szCs w:val="21"/>
        </w:rPr>
      </w:pPr>
      <w:r>
        <w:rPr>
          <w:rFonts w:hint="eastAsia" w:ascii="Calibri Light" w:hAnsi="Calibri Light" w:cs="Calibri Light"/>
          <w:color w:val="000000"/>
          <w:szCs w:val="21"/>
        </w:rPr>
        <w:t>（</w:t>
      </w:r>
      <w:r>
        <w:rPr>
          <w:rFonts w:hint="eastAsia" w:ascii="Calibri Light" w:hAnsi="Calibri Light" w:cs="Calibri Light"/>
          <w:color w:val="000000"/>
          <w:szCs w:val="21"/>
          <w:lang w:val="en-US" w:eastAsia="zh-CN"/>
        </w:rPr>
        <w:t>3</w:t>
      </w:r>
      <w:r>
        <w:rPr>
          <w:rFonts w:hint="eastAsia" w:ascii="Calibri Light" w:hAnsi="Calibri Light" w:cs="Calibri Light"/>
          <w:color w:val="000000"/>
          <w:szCs w:val="21"/>
        </w:rPr>
        <w:t>）所有人员应持有效身份证、健康证。</w:t>
      </w:r>
    </w:p>
    <w:p w14:paraId="3EE04B36">
      <w:pPr>
        <w:pStyle w:val="47"/>
        <w:widowControl w:val="0"/>
        <w:spacing w:line="360" w:lineRule="auto"/>
        <w:ind w:left="420" w:leftChars="200"/>
        <w:jc w:val="both"/>
        <w:rPr>
          <w:rFonts w:cs="Calibri Light" w:asciiTheme="minorEastAsia" w:hAnsiTheme="minorEastAsia" w:eastAsiaTheme="minorEastAsia"/>
          <w:b/>
          <w:bCs/>
          <w:szCs w:val="21"/>
        </w:rPr>
      </w:pPr>
      <w:bookmarkStart w:id="68" w:name="_Toc12305_WPSOffice_Level3"/>
      <w:r>
        <w:rPr>
          <w:rFonts w:hint="eastAsia" w:cs="Calibri Light" w:asciiTheme="minorEastAsia" w:hAnsiTheme="minorEastAsia" w:eastAsiaTheme="minorEastAsia"/>
          <w:b/>
          <w:bCs/>
          <w:szCs w:val="21"/>
        </w:rPr>
        <w:t>2、</w:t>
      </w:r>
      <w:r>
        <w:rPr>
          <w:rFonts w:cs="Calibri Light" w:asciiTheme="minorEastAsia" w:hAnsiTheme="minorEastAsia" w:eastAsiaTheme="minorEastAsia"/>
          <w:b/>
          <w:bCs/>
          <w:szCs w:val="21"/>
        </w:rPr>
        <w:t>宿</w:t>
      </w:r>
      <w:r>
        <w:rPr>
          <w:rFonts w:hint="eastAsia" w:cs="Calibri Light" w:asciiTheme="minorEastAsia" w:hAnsiTheme="minorEastAsia" w:eastAsiaTheme="minorEastAsia"/>
          <w:b/>
          <w:bCs/>
          <w:szCs w:val="21"/>
        </w:rPr>
        <w:t>舍</w:t>
      </w:r>
      <w:r>
        <w:rPr>
          <w:rFonts w:cs="Calibri Light" w:asciiTheme="minorEastAsia" w:hAnsiTheme="minorEastAsia" w:eastAsiaTheme="minorEastAsia"/>
          <w:b/>
          <w:bCs/>
          <w:szCs w:val="21"/>
        </w:rPr>
        <w:t>管</w:t>
      </w:r>
      <w:r>
        <w:rPr>
          <w:rFonts w:hint="eastAsia" w:cs="Calibri Light" w:asciiTheme="minorEastAsia" w:hAnsiTheme="minorEastAsia" w:eastAsiaTheme="minorEastAsia"/>
          <w:b/>
          <w:bCs/>
          <w:szCs w:val="21"/>
        </w:rPr>
        <w:t>理</w:t>
      </w:r>
      <w:r>
        <w:rPr>
          <w:rFonts w:cs="Calibri Light" w:asciiTheme="minorEastAsia" w:hAnsiTheme="minorEastAsia" w:eastAsiaTheme="minorEastAsia"/>
          <w:b/>
          <w:bCs/>
          <w:szCs w:val="21"/>
        </w:rPr>
        <w:t>工作内容</w:t>
      </w:r>
      <w:bookmarkEnd w:id="68"/>
    </w:p>
    <w:p w14:paraId="0C100CC6">
      <w:pPr>
        <w:spacing w:before="156" w:beforeLines="50" w:after="156" w:afterLines="50" w:line="360" w:lineRule="exact"/>
        <w:ind w:firstLine="420" w:firstLineChars="200"/>
        <w:rPr>
          <w:rFonts w:hint="eastAsia" w:ascii="Calibri Light" w:hAnsi="Calibri Light" w:cs="Calibri Light"/>
          <w:color w:val="000000"/>
          <w:szCs w:val="21"/>
        </w:rPr>
      </w:pPr>
      <w:r>
        <w:rPr>
          <w:rFonts w:hint="eastAsia" w:ascii="Calibri Light" w:hAnsi="Calibri Light" w:cs="Calibri Light"/>
          <w:color w:val="000000"/>
          <w:szCs w:val="21"/>
        </w:rPr>
        <w:t>（1）学生公寓的管理，每栋楼宇岗位实行24小时值班制（24小时值班不因双休与节假日而中断）：学生出入管理、门口值班、大件物品出入管理、来访人员管理、接受维修报修及协调处理反馈、失物登记管理、设备管理等工作。人员进出高峰期，即早中晚上下课期间，值班员应加强秩序维护。</w:t>
      </w:r>
    </w:p>
    <w:p w14:paraId="0D5D08DD">
      <w:pPr>
        <w:spacing w:before="156" w:beforeLines="50" w:after="156" w:afterLines="50" w:line="360" w:lineRule="exact"/>
        <w:ind w:firstLine="420" w:firstLineChars="200"/>
        <w:rPr>
          <w:rFonts w:hint="eastAsia" w:ascii="Calibri Light" w:hAnsi="Calibri Light" w:cs="Calibri Light"/>
          <w:color w:val="000000"/>
          <w:szCs w:val="21"/>
        </w:rPr>
      </w:pPr>
      <w:r>
        <w:rPr>
          <w:rFonts w:hint="eastAsia" w:ascii="Calibri Light" w:hAnsi="Calibri Light" w:cs="Calibri Light"/>
          <w:color w:val="000000"/>
          <w:szCs w:val="21"/>
        </w:rPr>
        <w:t>（2）负责做好学生在公寓内违纪的教育制止管理工作，配合学生处做好学生的日常思想品德、行为规范、法律法规教育。</w:t>
      </w:r>
    </w:p>
    <w:p w14:paraId="10C41FF5">
      <w:pPr>
        <w:spacing w:before="156" w:beforeLines="50" w:after="156" w:afterLines="50" w:line="360" w:lineRule="exact"/>
        <w:ind w:firstLine="420" w:firstLineChars="200"/>
        <w:rPr>
          <w:rFonts w:hint="eastAsia" w:ascii="Calibri Light" w:hAnsi="Calibri Light" w:cs="Calibri Light"/>
          <w:color w:val="000000"/>
          <w:szCs w:val="21"/>
        </w:rPr>
      </w:pPr>
      <w:r>
        <w:rPr>
          <w:rFonts w:hint="eastAsia" w:ascii="Calibri Light" w:hAnsi="Calibri Light" w:cs="Calibri Light"/>
          <w:color w:val="000000"/>
          <w:szCs w:val="21"/>
        </w:rPr>
        <w:t>（3）督促学生自觉遵守各项规章制度和作息时间，协调学生宿舍内部矛盾和宿舍调整工作。协助学校学生处及相关部门做好学生违规教育处理工作。</w:t>
      </w:r>
    </w:p>
    <w:p w14:paraId="28761969">
      <w:pPr>
        <w:spacing w:before="156" w:beforeLines="50" w:after="156" w:afterLines="50" w:line="360" w:lineRule="exact"/>
        <w:ind w:firstLine="420" w:firstLineChars="200"/>
        <w:rPr>
          <w:rFonts w:hint="eastAsia" w:ascii="Calibri Light" w:hAnsi="Calibri Light" w:cs="Calibri Light"/>
          <w:color w:val="000000"/>
          <w:szCs w:val="21"/>
        </w:rPr>
      </w:pPr>
      <w:r>
        <w:rPr>
          <w:rFonts w:hint="eastAsia" w:ascii="Calibri Light" w:hAnsi="Calibri Light" w:cs="Calibri Light"/>
          <w:color w:val="000000"/>
          <w:szCs w:val="21"/>
        </w:rPr>
        <w:t>（4）学生宿舍区域秩序维护，学校出入制度执行，严格执行门禁制度，严格做好异性进出、来访管理，做好门禁系统监管及故障反馈；做好禁养宠物等规定的执行管理。</w:t>
      </w:r>
    </w:p>
    <w:p w14:paraId="4795C378">
      <w:pPr>
        <w:spacing w:before="156" w:beforeLines="50" w:after="156" w:afterLines="50" w:line="360" w:lineRule="exact"/>
        <w:ind w:firstLine="420" w:firstLineChars="200"/>
        <w:rPr>
          <w:rFonts w:hint="eastAsia" w:ascii="Calibri Light" w:hAnsi="Calibri Light" w:cs="Calibri Light"/>
          <w:color w:val="000000"/>
          <w:szCs w:val="21"/>
        </w:rPr>
      </w:pPr>
      <w:r>
        <w:rPr>
          <w:rFonts w:hint="eastAsia" w:ascii="Calibri Light" w:hAnsi="Calibri Light" w:cs="Calibri Light"/>
          <w:color w:val="000000"/>
          <w:szCs w:val="21"/>
        </w:rPr>
        <w:t>（5）协助做好毕业生离校及新生入住工作，负责做好新生入住的宿舍锁头更换、用品配置、规章制度服务流程张贴和告知、入住手续办理；</w:t>
      </w:r>
      <w:r>
        <w:rPr>
          <w:rFonts w:hint="eastAsia" w:ascii="Calibri Light" w:hAnsi="Calibri Light" w:cs="Calibri Light"/>
          <w:color w:val="000000"/>
          <w:szCs w:val="21"/>
          <w:lang w:eastAsia="zh-CN"/>
        </w:rPr>
        <w:t>协助</w:t>
      </w:r>
      <w:r>
        <w:rPr>
          <w:rFonts w:hint="eastAsia" w:ascii="Calibri Light" w:hAnsi="Calibri Light" w:cs="Calibri Light"/>
          <w:color w:val="000000"/>
          <w:szCs w:val="21"/>
        </w:rPr>
        <w:t>做好毕业生离校宿舍、新生宿舍卫生保洁工作，并在新生入住前做好宿舍消毒、通风工作；对留学生楼、招待所、专家公寓的窗帘、排气扇、风扇每年寒暑假在学生返校前统一清洗一次。</w:t>
      </w:r>
    </w:p>
    <w:p w14:paraId="5C1544BD">
      <w:pPr>
        <w:spacing w:before="156" w:beforeLines="50" w:after="156" w:afterLines="50" w:line="360" w:lineRule="exact"/>
        <w:ind w:firstLine="420" w:firstLineChars="200"/>
        <w:rPr>
          <w:rFonts w:hint="eastAsia" w:ascii="Calibri Light" w:hAnsi="Calibri Light" w:cs="Calibri Light"/>
          <w:color w:val="000000"/>
          <w:szCs w:val="21"/>
        </w:rPr>
      </w:pPr>
      <w:r>
        <w:rPr>
          <w:rFonts w:hint="eastAsia" w:ascii="Calibri Light" w:hAnsi="Calibri Light" w:cs="Calibri Light"/>
          <w:color w:val="000000"/>
          <w:szCs w:val="21"/>
        </w:rPr>
        <w:t>（6）按学生处公寓管理中心要求配合做好学生宿舍的统一调整工作。</w:t>
      </w:r>
    </w:p>
    <w:p w14:paraId="216EBE57">
      <w:pPr>
        <w:spacing w:before="156" w:beforeLines="50" w:after="156" w:afterLines="50" w:line="360" w:lineRule="exact"/>
        <w:ind w:firstLine="420" w:firstLineChars="200"/>
        <w:rPr>
          <w:rFonts w:hint="eastAsia" w:ascii="Calibri Light" w:hAnsi="Calibri Light" w:cs="Calibri Light"/>
          <w:color w:val="000000"/>
          <w:szCs w:val="21"/>
        </w:rPr>
      </w:pPr>
      <w:r>
        <w:rPr>
          <w:rFonts w:hint="eastAsia" w:ascii="Calibri Light" w:hAnsi="Calibri Light" w:cs="Calibri Light"/>
          <w:color w:val="000000"/>
          <w:szCs w:val="21"/>
        </w:rPr>
        <w:t>（7）按学校的规定，对学生宿舍进行有效管理，制度安全检查方案，负责做好学校学生宿舍的卫生、防火、防盗、用电安全、用水、纪律情况的检查、监督等工作，做好学生宿舍安全防火、防盗、防毒、防破坏等工作。</w:t>
      </w:r>
    </w:p>
    <w:p w14:paraId="34410F87">
      <w:pPr>
        <w:spacing w:before="156" w:beforeLines="50" w:after="156" w:afterLines="50" w:line="360" w:lineRule="exact"/>
        <w:ind w:firstLine="420" w:firstLineChars="200"/>
        <w:rPr>
          <w:rFonts w:hint="eastAsia" w:ascii="Calibri Light" w:hAnsi="Calibri Light" w:cs="Calibri Light"/>
          <w:color w:val="000000"/>
          <w:szCs w:val="21"/>
        </w:rPr>
      </w:pPr>
      <w:r>
        <w:rPr>
          <w:rFonts w:hint="eastAsia" w:ascii="Calibri Light" w:hAnsi="Calibri Light" w:cs="Calibri Light"/>
          <w:color w:val="000000"/>
          <w:szCs w:val="21"/>
        </w:rPr>
        <w:t>（8）做好宿舍公共区域、过道、楼梯、屋顶的管理，确保无堵塞，畅通安全。</w:t>
      </w:r>
    </w:p>
    <w:p w14:paraId="19ACA32B">
      <w:pPr>
        <w:spacing w:before="156" w:beforeLines="50" w:after="156" w:afterLines="50" w:line="360" w:lineRule="exact"/>
        <w:ind w:firstLine="420" w:firstLineChars="200"/>
        <w:rPr>
          <w:rFonts w:hint="eastAsia" w:ascii="Calibri Light" w:hAnsi="Calibri Light" w:cs="Calibri Light"/>
          <w:color w:val="000000"/>
          <w:szCs w:val="21"/>
        </w:rPr>
      </w:pPr>
      <w:r>
        <w:rPr>
          <w:rFonts w:hint="eastAsia" w:ascii="Calibri Light" w:hAnsi="Calibri Light" w:cs="Calibri Light"/>
          <w:color w:val="000000"/>
          <w:szCs w:val="21"/>
        </w:rPr>
        <w:t>（9）做好冷水、热水、电、空调卡、表（预付费）管理，如遇有故障及时协调处理解决。</w:t>
      </w:r>
    </w:p>
    <w:p w14:paraId="65025020">
      <w:pPr>
        <w:spacing w:before="156" w:beforeLines="50" w:after="156" w:afterLines="50" w:line="360" w:lineRule="exact"/>
        <w:ind w:firstLine="420" w:firstLineChars="200"/>
        <w:rPr>
          <w:rFonts w:hint="eastAsia" w:ascii="Calibri Light" w:hAnsi="Calibri Light" w:cs="Calibri Light"/>
          <w:color w:val="000000"/>
          <w:szCs w:val="21"/>
        </w:rPr>
      </w:pPr>
      <w:r>
        <w:rPr>
          <w:rFonts w:hint="eastAsia" w:ascii="Calibri Light" w:hAnsi="Calibri Light" w:cs="Calibri Light"/>
          <w:color w:val="000000"/>
          <w:szCs w:val="21"/>
        </w:rPr>
        <w:t>（10）做好学校公寓公共区域及学生宿舍配置的设备、设施、资产的管理、巡查工作，如遇有设施设备故障、或安全隐患及时报告并协调处理。</w:t>
      </w:r>
    </w:p>
    <w:p w14:paraId="4804AE90">
      <w:pPr>
        <w:spacing w:before="156" w:beforeLines="50" w:after="156" w:afterLines="50" w:line="360" w:lineRule="exact"/>
        <w:ind w:firstLine="420" w:firstLineChars="200"/>
        <w:rPr>
          <w:rFonts w:hint="eastAsia" w:ascii="Calibri Light" w:hAnsi="Calibri Light" w:cs="Calibri Light"/>
          <w:color w:val="000000"/>
          <w:szCs w:val="21"/>
        </w:rPr>
      </w:pPr>
      <w:r>
        <w:rPr>
          <w:rFonts w:hint="eastAsia" w:ascii="Calibri Light" w:hAnsi="Calibri Light" w:cs="Calibri Light"/>
          <w:color w:val="000000"/>
          <w:szCs w:val="21"/>
        </w:rPr>
        <w:t>（11）</w:t>
      </w:r>
      <w:r>
        <w:rPr>
          <w:rFonts w:hint="eastAsia" w:ascii="Calibri Light" w:hAnsi="Calibri Light" w:cs="Calibri Light"/>
          <w:color w:val="000000"/>
          <w:szCs w:val="21"/>
          <w:lang w:eastAsia="zh-CN"/>
        </w:rPr>
        <w:t>协助</w:t>
      </w:r>
      <w:r>
        <w:rPr>
          <w:rFonts w:hint="eastAsia" w:ascii="Calibri Light" w:hAnsi="Calibri Light" w:cs="Calibri Light"/>
          <w:color w:val="000000"/>
          <w:szCs w:val="21"/>
        </w:rPr>
        <w:t>做好宿舍空调开放管理，协助学校抄报收缴催缴水电空调费、住宿费等费用，定期催缴欠费，准时如实报学校财务。</w:t>
      </w:r>
    </w:p>
    <w:p w14:paraId="7F3361BF">
      <w:pPr>
        <w:spacing w:before="156" w:beforeLines="50" w:after="156" w:afterLines="50" w:line="360" w:lineRule="exact"/>
        <w:ind w:firstLine="420" w:firstLineChars="200"/>
        <w:rPr>
          <w:rFonts w:hint="eastAsia" w:ascii="Calibri Light" w:hAnsi="Calibri Light" w:cs="Calibri Light"/>
          <w:color w:val="000000"/>
          <w:szCs w:val="21"/>
        </w:rPr>
      </w:pPr>
      <w:r>
        <w:rPr>
          <w:rFonts w:hint="eastAsia" w:ascii="Calibri Light" w:hAnsi="Calibri Light" w:cs="Calibri Light"/>
          <w:color w:val="000000"/>
          <w:szCs w:val="21"/>
        </w:rPr>
        <w:t>（12）配合学校开展学生宿舍水电节约的宣传和检查工作，积极支持学生低碳环保行动。</w:t>
      </w:r>
    </w:p>
    <w:p w14:paraId="7C3200A3">
      <w:pPr>
        <w:spacing w:before="156" w:beforeLines="50" w:after="156" w:afterLines="50" w:line="360" w:lineRule="exact"/>
        <w:ind w:firstLine="420" w:firstLineChars="200"/>
        <w:rPr>
          <w:rFonts w:hint="eastAsia" w:ascii="Calibri Light" w:hAnsi="Calibri Light" w:cs="Calibri Light"/>
          <w:color w:val="000000"/>
          <w:szCs w:val="21"/>
        </w:rPr>
      </w:pPr>
      <w:r>
        <w:rPr>
          <w:rFonts w:hint="eastAsia" w:ascii="Calibri Light" w:hAnsi="Calibri Light" w:cs="Calibri Light"/>
          <w:color w:val="000000"/>
          <w:szCs w:val="21"/>
        </w:rPr>
        <w:t>（13）做好宿舍楼公告栏管理。宣传栏张贴者应经学校职能部门同意文件方可张贴，张贴应分区域张贴整齐，一般情况要求规格为A4大小，指引其张贴在合理位置，并在张贴期限到后立即清理。</w:t>
      </w:r>
    </w:p>
    <w:p w14:paraId="355BAE9C">
      <w:pPr>
        <w:spacing w:before="156" w:beforeLines="50" w:after="156" w:afterLines="50" w:line="360" w:lineRule="exact"/>
        <w:ind w:firstLine="420" w:firstLineChars="200"/>
        <w:rPr>
          <w:rFonts w:hint="eastAsia" w:ascii="Calibri Light" w:hAnsi="Calibri Light" w:cs="Calibri Light"/>
          <w:color w:val="000000"/>
          <w:szCs w:val="21"/>
        </w:rPr>
      </w:pPr>
      <w:r>
        <w:rPr>
          <w:rFonts w:hint="eastAsia" w:ascii="Calibri Light" w:hAnsi="Calibri Light" w:cs="Calibri Light"/>
          <w:color w:val="000000"/>
          <w:szCs w:val="21"/>
        </w:rPr>
        <w:t>（14）安排专人协助跟进日常的入户维修、施工、保养各种工作的开关门，协助卫生检查。</w:t>
      </w:r>
    </w:p>
    <w:p w14:paraId="018F9570">
      <w:pPr>
        <w:spacing w:before="156" w:beforeLines="50" w:after="156" w:afterLines="50" w:line="360" w:lineRule="exact"/>
        <w:ind w:firstLine="420" w:firstLineChars="200"/>
        <w:rPr>
          <w:rFonts w:hint="eastAsia" w:ascii="Calibri Light" w:hAnsi="Calibri Light" w:cs="Calibri Light"/>
          <w:color w:val="000000"/>
          <w:szCs w:val="21"/>
        </w:rPr>
      </w:pPr>
      <w:r>
        <w:rPr>
          <w:rFonts w:hint="eastAsia" w:ascii="Calibri Light" w:hAnsi="Calibri Light" w:cs="Calibri Light"/>
          <w:color w:val="000000"/>
          <w:szCs w:val="21"/>
        </w:rPr>
        <w:t>（15）本着服务学生的宗旨，为学生排忧解难，提供其他服务。</w:t>
      </w:r>
    </w:p>
    <w:p w14:paraId="43210D3D">
      <w:pPr>
        <w:spacing w:before="156" w:beforeLines="50" w:after="156" w:afterLines="50" w:line="360" w:lineRule="exact"/>
        <w:ind w:firstLine="420" w:firstLineChars="200"/>
        <w:rPr>
          <w:rFonts w:hint="eastAsia" w:ascii="Calibri Light" w:hAnsi="Calibri Light" w:cs="Calibri Light"/>
          <w:color w:val="000000"/>
          <w:szCs w:val="21"/>
        </w:rPr>
      </w:pPr>
      <w:r>
        <w:rPr>
          <w:rFonts w:hint="eastAsia" w:ascii="Calibri Light" w:hAnsi="Calibri Light" w:cs="Calibri Light"/>
          <w:color w:val="000000"/>
          <w:szCs w:val="21"/>
        </w:rPr>
        <w:t>（16）学生宿舍的其他工作。</w:t>
      </w:r>
    </w:p>
    <w:p w14:paraId="24A2F76C">
      <w:pPr>
        <w:spacing w:before="156" w:beforeLines="50" w:after="156" w:afterLines="50" w:line="360" w:lineRule="exact"/>
        <w:ind w:firstLine="422" w:firstLineChars="200"/>
        <w:rPr>
          <w:rFonts w:hint="eastAsia" w:ascii="Calibri Light" w:hAnsi="Calibri Light" w:cs="Calibri Light"/>
          <w:b/>
          <w:color w:val="000000"/>
          <w:szCs w:val="21"/>
        </w:rPr>
      </w:pPr>
      <w:r>
        <w:rPr>
          <w:rFonts w:hint="eastAsia" w:ascii="Calibri Light" w:hAnsi="Calibri Light" w:cs="Calibri Light"/>
          <w:b/>
          <w:color w:val="000000"/>
          <w:szCs w:val="21"/>
        </w:rPr>
        <w:t>3.宿舍管理工作要求</w:t>
      </w:r>
    </w:p>
    <w:p w14:paraId="0C6F96B3">
      <w:pPr>
        <w:spacing w:before="156" w:beforeLines="50" w:after="156" w:afterLines="50" w:line="360" w:lineRule="exact"/>
        <w:ind w:firstLine="420" w:firstLineChars="200"/>
        <w:rPr>
          <w:rFonts w:hint="eastAsia" w:ascii="Calibri Light" w:hAnsi="Calibri Light" w:cs="Calibri Light"/>
          <w:color w:val="000000"/>
          <w:szCs w:val="21"/>
        </w:rPr>
      </w:pPr>
      <w:r>
        <w:rPr>
          <w:rFonts w:hint="eastAsia" w:ascii="Calibri Light" w:hAnsi="Calibri Light" w:cs="Calibri Light"/>
          <w:color w:val="000000"/>
          <w:szCs w:val="21"/>
        </w:rPr>
        <w:t>（1）制定学生宿舍管理各项规章制度，及应急工作预案。并报学校职能部门备案；如遇突发事件或突击检查时，无条件积极配合学校，随叫随到。</w:t>
      </w:r>
    </w:p>
    <w:p w14:paraId="3C98AA3E">
      <w:pPr>
        <w:spacing w:before="156" w:beforeLines="50" w:after="156" w:afterLines="50" w:line="360" w:lineRule="exact"/>
        <w:ind w:firstLine="420" w:firstLineChars="200"/>
        <w:rPr>
          <w:rFonts w:hint="eastAsia" w:ascii="Calibri Light" w:hAnsi="Calibri Light" w:cs="Calibri Light"/>
          <w:color w:val="000000"/>
          <w:szCs w:val="21"/>
        </w:rPr>
      </w:pPr>
      <w:r>
        <w:rPr>
          <w:rFonts w:hint="eastAsia" w:ascii="Calibri Light" w:hAnsi="Calibri Light" w:cs="Calibri Light"/>
          <w:color w:val="000000"/>
          <w:szCs w:val="21"/>
        </w:rPr>
        <w:t>1）建立完整的学生宿舍管理档案，包括：宿舍床位信息、花名册、维修、设备设施配置等。各类档案在发生变更后，应在一周内内更新，并记录。重要信息不得外泄。</w:t>
      </w:r>
    </w:p>
    <w:p w14:paraId="5D1B239B">
      <w:pPr>
        <w:spacing w:before="156" w:beforeLines="50" w:after="156" w:afterLines="50" w:line="360" w:lineRule="exact"/>
        <w:ind w:firstLine="420" w:firstLineChars="200"/>
        <w:rPr>
          <w:rFonts w:hint="eastAsia" w:ascii="Calibri Light" w:hAnsi="Calibri Light" w:cs="Calibri Light"/>
          <w:color w:val="000000"/>
          <w:szCs w:val="21"/>
        </w:rPr>
      </w:pPr>
      <w:r>
        <w:rPr>
          <w:rFonts w:hint="eastAsia" w:ascii="Calibri Light" w:hAnsi="Calibri Light" w:cs="Calibri Light"/>
          <w:color w:val="000000"/>
          <w:szCs w:val="21"/>
        </w:rPr>
        <w:t>2）按岗位安排设置宿管值班点，每个楼管岗位上配置相应工作资料，包括：楼宇房间使用情况登记本、工作交接本、本岗位职责及工作流程、大件物品进出登记表、人员进出登记表、日常巡查记录表、巡查记录表、失物登记表、维修登记表、楼宇管理应急预案等。</w:t>
      </w:r>
    </w:p>
    <w:p w14:paraId="21354FC9">
      <w:pPr>
        <w:spacing w:before="156" w:beforeLines="50" w:after="156" w:afterLines="50" w:line="360" w:lineRule="exact"/>
        <w:ind w:firstLine="420" w:firstLineChars="200"/>
        <w:rPr>
          <w:rFonts w:hint="eastAsia" w:ascii="Calibri Light" w:hAnsi="Calibri Light" w:cs="Calibri Light"/>
          <w:color w:val="000000"/>
          <w:szCs w:val="21"/>
        </w:rPr>
      </w:pPr>
      <w:r>
        <w:rPr>
          <w:rFonts w:hint="eastAsia" w:ascii="Calibri Light" w:hAnsi="Calibri Light" w:cs="Calibri Light"/>
          <w:color w:val="000000"/>
          <w:szCs w:val="21"/>
        </w:rPr>
        <w:t>3）制定岗位职责并挂墙公布，工作人员上班统一制服、标志 。</w:t>
      </w:r>
    </w:p>
    <w:p w14:paraId="7A7C0E1F">
      <w:pPr>
        <w:spacing w:before="156" w:beforeLines="50" w:after="156" w:afterLines="50" w:line="360" w:lineRule="exact"/>
        <w:ind w:firstLine="420" w:firstLineChars="200"/>
        <w:rPr>
          <w:rFonts w:hint="eastAsia" w:ascii="Calibri Light" w:hAnsi="Calibri Light" w:cs="Calibri Light"/>
          <w:color w:val="000000"/>
          <w:szCs w:val="21"/>
        </w:rPr>
      </w:pPr>
      <w:r>
        <w:rPr>
          <w:rFonts w:hint="eastAsia" w:ascii="Calibri Light" w:hAnsi="Calibri Light" w:cs="Calibri Light"/>
          <w:color w:val="000000"/>
          <w:szCs w:val="21"/>
        </w:rPr>
        <w:t>（2）每月应将宿管的工作安排表送到学生处公寓管理中心。</w:t>
      </w:r>
    </w:p>
    <w:p w14:paraId="6045AAEC">
      <w:pPr>
        <w:spacing w:before="156" w:beforeLines="50" w:after="156" w:afterLines="50" w:line="360" w:lineRule="exact"/>
        <w:ind w:firstLine="420" w:firstLineChars="200"/>
        <w:rPr>
          <w:rFonts w:hint="eastAsia" w:ascii="Calibri Light" w:hAnsi="Calibri Light" w:cs="Calibri Light"/>
          <w:color w:val="000000"/>
          <w:szCs w:val="21"/>
        </w:rPr>
      </w:pPr>
      <w:r>
        <w:rPr>
          <w:rFonts w:hint="eastAsia" w:ascii="Calibri Light" w:hAnsi="Calibri Light" w:cs="Calibri Light"/>
          <w:color w:val="000000"/>
          <w:szCs w:val="21"/>
        </w:rPr>
        <w:t>（3）工作人员要文明礼貌、谈吐文雅、遵章守约、衣冠整洁、举止大方、动作雅观、称呼得当。</w:t>
      </w:r>
    </w:p>
    <w:p w14:paraId="5579E295">
      <w:pPr>
        <w:spacing w:before="156" w:beforeLines="50" w:after="156" w:afterLines="50" w:line="360" w:lineRule="exact"/>
        <w:ind w:firstLine="420" w:firstLineChars="200"/>
        <w:rPr>
          <w:rFonts w:hint="eastAsia" w:ascii="Calibri Light" w:hAnsi="Calibri Light" w:cs="Calibri Light"/>
          <w:color w:val="000000"/>
          <w:szCs w:val="21"/>
        </w:rPr>
      </w:pPr>
      <w:r>
        <w:rPr>
          <w:rFonts w:hint="eastAsia" w:ascii="Calibri Light" w:hAnsi="Calibri Light" w:cs="Calibri Light"/>
          <w:color w:val="000000"/>
          <w:szCs w:val="21"/>
        </w:rPr>
        <w:t>（4）宿舍楼内的公共设施完好，维持宿舍楼内的良好生活秩序，有异常情况30分钟内向学校职能部门汇报。</w:t>
      </w:r>
    </w:p>
    <w:p w14:paraId="66E233DF">
      <w:pPr>
        <w:spacing w:before="156" w:beforeLines="50" w:after="156" w:afterLines="50" w:line="360" w:lineRule="exact"/>
        <w:ind w:firstLine="420" w:firstLineChars="200"/>
        <w:rPr>
          <w:rFonts w:hint="eastAsia" w:ascii="Calibri Light" w:hAnsi="Calibri Light" w:cs="Calibri Light"/>
          <w:color w:val="000000"/>
          <w:szCs w:val="21"/>
        </w:rPr>
      </w:pPr>
      <w:r>
        <w:rPr>
          <w:rFonts w:hint="eastAsia" w:ascii="Calibri Light" w:hAnsi="Calibri Light" w:cs="Calibri Light"/>
          <w:color w:val="000000"/>
          <w:szCs w:val="21"/>
        </w:rPr>
        <w:t>（5）按照学校有关规章制度对同学的作息制度、出入检查、来访登记等进行规范化的管理。需要登记出入时间、跟进进入情况、排查到时留宿情况等，如有特殊情况及时报告并处理。</w:t>
      </w:r>
    </w:p>
    <w:p w14:paraId="4233E1B6">
      <w:pPr>
        <w:spacing w:before="156" w:beforeLines="50" w:after="156" w:afterLines="50" w:line="360" w:lineRule="exact"/>
        <w:ind w:firstLine="420" w:firstLineChars="200"/>
        <w:rPr>
          <w:rFonts w:ascii="Calibri Light" w:hAnsi="Calibri Light" w:cs="Calibri Light"/>
          <w:color w:val="000000"/>
          <w:szCs w:val="21"/>
        </w:rPr>
      </w:pPr>
      <w:r>
        <w:rPr>
          <w:rFonts w:hint="eastAsia" w:ascii="Calibri Light" w:hAnsi="Calibri Light" w:cs="Calibri Light"/>
          <w:color w:val="000000"/>
          <w:szCs w:val="21"/>
        </w:rPr>
        <w:t>（6）对楼宇内的供水系统、供电、供冷设施、电梯运行、消防设施等进行日常管理和巡查，达到所有设备随时可以启动，并保持良好的性能，有异常情况20分钟内向职能部门报告。宿管员熟悉冷热水、电、空调卡使用报修流程并能进行简单故障处理，如遇有故障或特殊情况及时报告并协助解决。</w:t>
      </w:r>
    </w:p>
    <w:p w14:paraId="7DE895EA">
      <w:pPr>
        <w:spacing w:before="156" w:beforeLines="50" w:after="156" w:afterLines="50" w:line="360" w:lineRule="exact"/>
        <w:ind w:firstLine="420" w:firstLineChars="200"/>
        <w:rPr>
          <w:rFonts w:hint="eastAsia" w:ascii="Calibri Light" w:hAnsi="Calibri Light" w:cs="Calibri Light"/>
          <w:color w:val="000000"/>
          <w:szCs w:val="21"/>
        </w:rPr>
      </w:pPr>
      <w:r>
        <w:rPr>
          <w:rFonts w:hint="eastAsia" w:ascii="Calibri Light" w:hAnsi="Calibri Light" w:cs="Calibri Light"/>
          <w:color w:val="000000"/>
          <w:szCs w:val="21"/>
        </w:rPr>
        <w:t>（7）根据需要配合学校组织查房、查夜等检查工作，对于存在安全隐患和不稳定因素的，在发现后一个工作日内书面上报相关职能部门；对存在紧急、重大隐患应即时向学生处及相关部门汇报，同时直接报警（110、120或119等），同时告知主管人员在第一时间到现场处理问题或协调处理问题。</w:t>
      </w:r>
    </w:p>
    <w:p w14:paraId="6258E2C0">
      <w:pPr>
        <w:spacing w:before="156" w:beforeLines="50" w:after="156" w:afterLines="50" w:line="360" w:lineRule="exact"/>
        <w:ind w:firstLine="420" w:firstLineChars="200"/>
        <w:rPr>
          <w:rFonts w:hint="eastAsia" w:ascii="Calibri Light" w:hAnsi="Calibri Light" w:cs="Calibri Light"/>
          <w:color w:val="000000"/>
          <w:szCs w:val="21"/>
        </w:rPr>
      </w:pPr>
      <w:r>
        <w:rPr>
          <w:rFonts w:hint="eastAsia" w:ascii="Calibri Light" w:hAnsi="Calibri Light" w:cs="Calibri Light"/>
          <w:color w:val="000000"/>
          <w:szCs w:val="21"/>
        </w:rPr>
        <w:t>（8）</w:t>
      </w:r>
      <w:r>
        <w:rPr>
          <w:rFonts w:hint="eastAsia" w:ascii="Calibri Light" w:hAnsi="Calibri Light" w:cs="Calibri Light"/>
          <w:color w:val="000000"/>
          <w:szCs w:val="21"/>
          <w:lang w:eastAsia="zh-CN"/>
        </w:rPr>
        <w:t>指引学生在后勤报修线上平台进行各类报修，如线上预约未能处理</w:t>
      </w:r>
      <w:r>
        <w:rPr>
          <w:rFonts w:hint="eastAsia" w:ascii="Calibri Light" w:hAnsi="Calibri Light" w:cs="Calibri Light"/>
          <w:color w:val="000000"/>
          <w:szCs w:val="21"/>
        </w:rPr>
        <w:t>及时协调维修部或施工队预约时间安排维修，</w:t>
      </w:r>
    </w:p>
    <w:p w14:paraId="3B683827">
      <w:pPr>
        <w:spacing w:before="156" w:beforeLines="50" w:after="156" w:afterLines="50" w:line="360" w:lineRule="exact"/>
        <w:ind w:firstLine="0" w:firstLineChars="0"/>
        <w:rPr>
          <w:rFonts w:hint="eastAsia" w:ascii="Calibri Light" w:hAnsi="Calibri Light" w:cs="Calibri Light"/>
          <w:color w:val="000000"/>
          <w:szCs w:val="21"/>
        </w:rPr>
      </w:pPr>
      <w:r>
        <w:rPr>
          <w:rFonts w:hint="eastAsia" w:ascii="Calibri Light" w:hAnsi="Calibri Light" w:cs="Calibri Light"/>
          <w:color w:val="000000"/>
          <w:szCs w:val="21"/>
          <w:lang w:val="en-US" w:eastAsia="zh-CN"/>
        </w:rPr>
        <w:t xml:space="preserve">  </w:t>
      </w:r>
      <w:r>
        <w:rPr>
          <w:rFonts w:hint="eastAsia" w:ascii="Calibri Light" w:hAnsi="Calibri Light" w:cs="Calibri Light"/>
          <w:color w:val="000000"/>
          <w:szCs w:val="21"/>
        </w:rPr>
        <w:t>（9）物业宿管部每周至少一次进行宿舍日常安全检查；物业各部门每月至少一次组织联合安全检查；主动制定安全检查方案，每学期安排一次各职能部门联合安全大检查。</w:t>
      </w:r>
    </w:p>
    <w:p w14:paraId="54E686AB">
      <w:pPr>
        <w:spacing w:before="156" w:beforeLines="50" w:after="156" w:afterLines="50" w:line="360" w:lineRule="exact"/>
        <w:ind w:firstLine="420" w:firstLineChars="200"/>
        <w:rPr>
          <w:rFonts w:hint="eastAsia" w:ascii="Calibri Light" w:hAnsi="Calibri Light" w:cs="Calibri Light"/>
          <w:color w:val="000000"/>
          <w:szCs w:val="21"/>
        </w:rPr>
      </w:pPr>
      <w:r>
        <w:rPr>
          <w:rFonts w:hint="eastAsia" w:ascii="Calibri Light" w:hAnsi="Calibri Light" w:cs="Calibri Light"/>
          <w:color w:val="000000"/>
          <w:szCs w:val="21"/>
        </w:rPr>
        <w:t>（10）巡查员应每日巡查宿舍不少:6次（每天1:00-2：00、4:00-5：00、8:00-9：00、11:00-13:00、16:00-18:00、21:00-22:00、）；宿管员每天巡查不少于3次；经理做好监督和抽查巡查每天不少于1次；巡查应做好登记包括：时间、巡查内容、巡查情况、巡查人员。等内容。</w:t>
      </w:r>
    </w:p>
    <w:p w14:paraId="28DA3E58">
      <w:pPr>
        <w:spacing w:before="156" w:beforeLines="50" w:after="156" w:afterLines="50" w:line="360" w:lineRule="exact"/>
        <w:ind w:firstLine="420" w:firstLineChars="200"/>
        <w:rPr>
          <w:rFonts w:hint="eastAsia" w:ascii="Calibri Light" w:hAnsi="Calibri Light" w:cs="Calibri Light"/>
          <w:color w:val="000000"/>
          <w:szCs w:val="21"/>
        </w:rPr>
      </w:pPr>
      <w:r>
        <w:rPr>
          <w:rFonts w:hint="eastAsia" w:ascii="Calibri Light" w:hAnsi="Calibri Light" w:cs="Calibri Light"/>
          <w:color w:val="000000"/>
          <w:szCs w:val="21"/>
        </w:rPr>
        <w:t>（11）根据学生处公寓中心的要求做好床位管理。</w:t>
      </w:r>
    </w:p>
    <w:p w14:paraId="561D0EA9">
      <w:pPr>
        <w:spacing w:before="156" w:beforeLines="50" w:after="156" w:afterLines="50" w:line="360" w:lineRule="exact"/>
        <w:ind w:firstLine="420" w:firstLineChars="200"/>
        <w:rPr>
          <w:rFonts w:hint="eastAsia" w:ascii="Calibri Light" w:hAnsi="Calibri Light" w:cs="Calibri Light"/>
          <w:color w:val="000000"/>
          <w:szCs w:val="21"/>
        </w:rPr>
      </w:pPr>
      <w:r>
        <w:rPr>
          <w:rFonts w:hint="eastAsia" w:ascii="Calibri Light" w:hAnsi="Calibri Light" w:cs="Calibri Light"/>
          <w:color w:val="000000"/>
          <w:szCs w:val="21"/>
        </w:rPr>
        <w:t>1）熟悉本栋宿舍的院系分布及学生的基本情况、空房间和空床位情况。</w:t>
      </w:r>
    </w:p>
    <w:p w14:paraId="34CB01E8">
      <w:pPr>
        <w:spacing w:before="156" w:beforeLines="50" w:after="156" w:afterLines="50" w:line="360" w:lineRule="exact"/>
        <w:ind w:firstLine="420" w:firstLineChars="200"/>
        <w:rPr>
          <w:rFonts w:hint="eastAsia" w:ascii="Calibri Light" w:hAnsi="Calibri Light" w:cs="Calibri Light"/>
          <w:color w:val="000000"/>
          <w:szCs w:val="21"/>
        </w:rPr>
      </w:pPr>
      <w:r>
        <w:rPr>
          <w:rFonts w:hint="eastAsia" w:ascii="Calibri Light" w:hAnsi="Calibri Light" w:cs="Calibri Light"/>
          <w:color w:val="000000"/>
          <w:szCs w:val="21"/>
        </w:rPr>
        <w:t>2）做好学生入住、调整、退宿的手续办理和信息更新工作。配合做好空床位的巡查和确认工作，如发现有外来人员或未办理入住手续的人员住宿现象应1个工作日内报学校学生处公寓中心。</w:t>
      </w:r>
    </w:p>
    <w:p w14:paraId="158CD358">
      <w:pPr>
        <w:spacing w:before="156" w:beforeLines="50" w:after="156" w:afterLines="50" w:line="360" w:lineRule="exact"/>
        <w:ind w:firstLine="420" w:firstLineChars="200"/>
        <w:rPr>
          <w:rFonts w:hint="eastAsia" w:ascii="Calibri Light" w:hAnsi="Calibri Light" w:cs="Calibri Light"/>
          <w:color w:val="000000"/>
          <w:szCs w:val="21"/>
        </w:rPr>
      </w:pPr>
      <w:r>
        <w:rPr>
          <w:rFonts w:hint="eastAsia" w:ascii="Calibri Light" w:hAnsi="Calibri Light" w:cs="Calibri Light"/>
          <w:color w:val="000000"/>
          <w:szCs w:val="21"/>
        </w:rPr>
        <w:t>3）每学期至少一次对床位住宿情况的全面核对和检查。</w:t>
      </w:r>
    </w:p>
    <w:p w14:paraId="56964518">
      <w:pPr>
        <w:spacing w:before="156" w:beforeLines="50" w:after="156" w:afterLines="50" w:line="360" w:lineRule="exact"/>
        <w:ind w:firstLine="420" w:firstLineChars="200"/>
        <w:rPr>
          <w:rFonts w:hint="eastAsia" w:ascii="Calibri Light" w:hAnsi="Calibri Light" w:cs="Calibri Light"/>
          <w:color w:val="000000"/>
          <w:szCs w:val="21"/>
        </w:rPr>
      </w:pPr>
      <w:r>
        <w:rPr>
          <w:rFonts w:hint="eastAsia" w:ascii="Calibri Light" w:hAnsi="Calibri Light" w:cs="Calibri Light"/>
          <w:color w:val="000000"/>
          <w:szCs w:val="21"/>
        </w:rPr>
        <w:t>4）做好对空床位的管理，若发现私自调换宿舍应进行教育并督促学生搬回原床位，并在1个工作日内上报学校学生处公寓中心。</w:t>
      </w:r>
    </w:p>
    <w:p w14:paraId="421E023E">
      <w:pPr>
        <w:spacing w:before="156" w:beforeLines="50" w:after="156" w:afterLines="50" w:line="360" w:lineRule="exact"/>
        <w:ind w:firstLine="420" w:firstLineChars="200"/>
        <w:rPr>
          <w:rFonts w:hint="eastAsia" w:ascii="Calibri Light" w:hAnsi="Calibri Light" w:cs="Calibri Light"/>
          <w:color w:val="000000"/>
          <w:szCs w:val="21"/>
        </w:rPr>
      </w:pPr>
      <w:r>
        <w:rPr>
          <w:rFonts w:hint="eastAsia" w:ascii="Calibri Light" w:hAnsi="Calibri Light" w:cs="Calibri Light"/>
          <w:color w:val="000000"/>
          <w:szCs w:val="21"/>
        </w:rPr>
        <w:t>（12）工作人员联系工作2年以上的稳定率达到90%，如遇有离职，员工应一周内补充，确保补充期间的工作保质保量运行，并书面告知学生处宿管中心及后勤管理处。</w:t>
      </w:r>
    </w:p>
    <w:p w14:paraId="1FFF7BCF">
      <w:pPr>
        <w:pStyle w:val="3"/>
        <w:spacing w:before="156" w:beforeLines="50" w:after="156" w:afterLines="50" w:line="540" w:lineRule="exact"/>
        <w:ind w:firstLine="482" w:firstLineChars="200"/>
        <w:rPr>
          <w:rFonts w:ascii="Calibri Light" w:hAnsi="Calibri Light" w:cs="Calibri Light"/>
          <w:color w:val="000000"/>
          <w:sz w:val="24"/>
          <w:szCs w:val="24"/>
        </w:rPr>
      </w:pPr>
      <w:bookmarkStart w:id="69" w:name="_Toc21571_WPSOffice_Level2"/>
      <w:r>
        <w:rPr>
          <w:rFonts w:hint="eastAsia" w:ascii="Calibri Light" w:hAnsi="Calibri Light" w:cs="Calibri Light"/>
          <w:color w:val="000000"/>
          <w:sz w:val="24"/>
          <w:szCs w:val="24"/>
        </w:rPr>
        <w:t>（十三）</w:t>
      </w:r>
      <w:r>
        <w:rPr>
          <w:rFonts w:ascii="Calibri Light" w:hAnsi="Calibri Light" w:cs="Calibri Light"/>
          <w:color w:val="000000"/>
          <w:sz w:val="24"/>
          <w:szCs w:val="24"/>
        </w:rPr>
        <w:t>其他</w:t>
      </w:r>
      <w:bookmarkEnd w:id="69"/>
      <w:r>
        <w:rPr>
          <w:rFonts w:hint="eastAsia" w:ascii="Calibri Light" w:hAnsi="Calibri Light" w:cs="Calibri Light"/>
          <w:color w:val="000000"/>
          <w:sz w:val="24"/>
          <w:szCs w:val="24"/>
        </w:rPr>
        <w:t>要求</w:t>
      </w:r>
    </w:p>
    <w:p w14:paraId="6C7F6271">
      <w:pPr>
        <w:spacing w:line="360" w:lineRule="auto"/>
        <w:ind w:firstLine="420" w:firstLineChars="200"/>
        <w:rPr>
          <w:rFonts w:ascii="宋体" w:hAnsi="宋体" w:cs="仿宋"/>
          <w:szCs w:val="21"/>
        </w:rPr>
      </w:pPr>
      <w:r>
        <w:rPr>
          <w:rFonts w:hint="eastAsia" w:ascii="宋体" w:hAnsi="宋体" w:cs="仿宋"/>
          <w:szCs w:val="21"/>
        </w:rPr>
        <w:t>★（1）中标人不能按采购需求组织充足的员工或专业技术队伍不符合投标承诺书（投标文件）的，须按采购人要求在规定期限内进行整改。不做整改或整改不达标的，采购人有权单方面终止合同并不作任何赔偿。（提供承诺函，可参照“投标文件格式”中《承诺函》的格式）</w:t>
      </w:r>
    </w:p>
    <w:p w14:paraId="269058CF">
      <w:pPr>
        <w:spacing w:line="360" w:lineRule="auto"/>
        <w:ind w:firstLine="420" w:firstLineChars="200"/>
        <w:rPr>
          <w:rFonts w:hint="eastAsia" w:ascii="宋体" w:hAnsi="宋体" w:cs="宋体"/>
          <w:szCs w:val="21"/>
        </w:rPr>
      </w:pPr>
      <w:r>
        <w:rPr>
          <w:rFonts w:hint="eastAsia" w:ascii="宋体" w:hAnsi="宋体" w:cs="宋体"/>
          <w:szCs w:val="21"/>
        </w:rPr>
        <w:t>（2）派驻现场的项目主任与投标人的投标文件指定的项目主任要一致，且提供项目管理团队人员在202</w:t>
      </w:r>
      <w:r>
        <w:rPr>
          <w:rFonts w:hint="eastAsia" w:ascii="宋体" w:hAnsi="宋体" w:cs="宋体"/>
          <w:szCs w:val="21"/>
          <w:lang w:val="en-US" w:eastAsia="zh-CN"/>
        </w:rPr>
        <w:t>5</w:t>
      </w:r>
      <w:r>
        <w:rPr>
          <w:rFonts w:hint="eastAsia" w:ascii="宋体" w:hAnsi="宋体" w:cs="宋体"/>
          <w:szCs w:val="21"/>
        </w:rPr>
        <w:t>年1月以来任意1个月投标人为其缴纳的社保证明材料复印件。</w:t>
      </w:r>
    </w:p>
    <w:p w14:paraId="2969E235">
      <w:pPr>
        <w:spacing w:line="360" w:lineRule="auto"/>
        <w:ind w:firstLine="420" w:firstLineChars="200"/>
        <w:rPr>
          <w:rFonts w:hint="eastAsia" w:ascii="宋体" w:hAnsi="宋体" w:cs="宋体"/>
          <w:szCs w:val="21"/>
        </w:rPr>
      </w:pPr>
      <w:r>
        <w:rPr>
          <w:rFonts w:hint="eastAsia" w:ascii="宋体" w:hAnsi="宋体" w:cs="宋体"/>
          <w:szCs w:val="21"/>
        </w:rPr>
        <w:t>（3）中标人聘用的员工，要符合法律、政策的有关要求，并向采购人提供身份证、健康证、相关岗位上岗资质证书的复印件及照片，聘用人员的资料以表格形式汇总加盖公章交采购人物业主管部门备案（相关岗位上岗资质证书如电工操作证、高压证、低压证、保安员证等）。</w:t>
      </w:r>
    </w:p>
    <w:p w14:paraId="0841F7E9">
      <w:pPr>
        <w:spacing w:line="360" w:lineRule="auto"/>
        <w:ind w:firstLine="420" w:firstLineChars="200"/>
        <w:rPr>
          <w:rFonts w:hint="eastAsia" w:ascii="宋体" w:hAnsi="宋体" w:cs="宋体"/>
          <w:szCs w:val="21"/>
        </w:rPr>
      </w:pPr>
      <w:r>
        <w:rPr>
          <w:rFonts w:hint="eastAsia" w:ascii="宋体" w:hAnsi="宋体" w:cs="宋体"/>
          <w:szCs w:val="21"/>
        </w:rPr>
        <w:t>（4）在不违反国家有关法律、政策、不违反本招标文件相关要求的情况下，中标人有权自主决定聘用员工的薪酬（但薪酬要高于政府规定的最低工资标准）及各种福利待遇，有权自主聘用员工，但对投标时承诺并配备的管理团队人员的调动，要经采购人同意，对不合格管理人员采购人有权要求其调离本项目各岗位。</w:t>
      </w:r>
    </w:p>
    <w:p w14:paraId="2E239C50">
      <w:pPr>
        <w:spacing w:line="360" w:lineRule="auto"/>
        <w:ind w:firstLine="420" w:firstLineChars="200"/>
        <w:rPr>
          <w:rFonts w:hint="eastAsia" w:ascii="宋体" w:hAnsi="宋体" w:cs="宋体"/>
          <w:szCs w:val="21"/>
        </w:rPr>
      </w:pPr>
      <w:r>
        <w:rPr>
          <w:rFonts w:hint="eastAsia" w:ascii="宋体" w:hAnsi="宋体" w:cs="宋体"/>
          <w:szCs w:val="21"/>
        </w:rPr>
        <w:t>（5）采购人对本项目的重要岗位设置、人员录用与管理以及重要的管理决策有直接参与权与审批权。在处理特殊事件和紧急、突发事故等采购人认为必要时，采购人对中标人工作人员有直接指挥权。采购人如认为有必要，可查阅中标人本项目的财务运作状况。</w:t>
      </w:r>
    </w:p>
    <w:p w14:paraId="7621C00D">
      <w:pPr>
        <w:spacing w:line="360" w:lineRule="auto"/>
        <w:ind w:firstLine="420" w:firstLineChars="200"/>
        <w:rPr>
          <w:rFonts w:hint="eastAsia" w:ascii="宋体" w:hAnsi="宋体" w:cs="宋体"/>
          <w:szCs w:val="21"/>
        </w:rPr>
      </w:pPr>
      <w:r>
        <w:rPr>
          <w:rFonts w:hint="eastAsia" w:ascii="宋体" w:hAnsi="宋体" w:cs="宋体"/>
          <w:szCs w:val="21"/>
        </w:rPr>
        <w:t>（6）中标人在提供管理服务时要做好各项安全防范措施，中标人所有工作人员在合约期间如发生任何人身意外（生病、伤亡事故）、事故或触犯法律法规（包括但不仅限于劳动用工制度、发生劳资纠纷、采购人校规校纪等）、或损坏采购人的设施和物品，由中标人负完全责任。</w:t>
      </w:r>
    </w:p>
    <w:p w14:paraId="1AF99E23">
      <w:pPr>
        <w:spacing w:line="360" w:lineRule="auto"/>
        <w:ind w:firstLine="420" w:firstLineChars="200"/>
        <w:rPr>
          <w:rFonts w:hint="eastAsia" w:ascii="宋体" w:hAnsi="宋体" w:cs="宋体"/>
          <w:szCs w:val="21"/>
        </w:rPr>
      </w:pPr>
      <w:r>
        <w:rPr>
          <w:rFonts w:hint="eastAsia" w:ascii="宋体" w:hAnsi="宋体" w:cs="宋体"/>
          <w:szCs w:val="21"/>
        </w:rPr>
        <w:t>（7）中标人物管人员要按岗位要求统一着装、佩戴工号牌上岗，做到衣冠整洁，精神面貌好，态度端正、服务文明，自觉遵守采购人规定，按时上下班，并接受采购人检查、监督与考核。</w:t>
      </w:r>
    </w:p>
    <w:p w14:paraId="5AB52303">
      <w:pPr>
        <w:spacing w:line="360" w:lineRule="auto"/>
        <w:ind w:firstLine="420" w:firstLineChars="200"/>
        <w:rPr>
          <w:rFonts w:hint="eastAsia" w:ascii="宋体" w:hAnsi="宋体" w:cs="宋体"/>
          <w:szCs w:val="21"/>
        </w:rPr>
      </w:pPr>
      <w:r>
        <w:rPr>
          <w:rFonts w:hint="eastAsia" w:ascii="宋体" w:hAnsi="宋体" w:cs="宋体"/>
          <w:szCs w:val="21"/>
        </w:rPr>
        <w:t>（8）合同期限届满后，中标人有义务配合采购人，做好与第三方物业管理公司的所有各项与物业管理有关事务的移交工作（包括：物业管理档案资料、管理技术（课室管理）、设备设施及其他各项有关事项）和妥善处理原有员工进退场的安置工作，第三方物业管理公司如愿意接收中标人原有员工且经员工本人同意，中标人应鼓励这些员工到第三方物业管理公司工作，不得借故刁难或随意开除，进而影响采购人教学、生活、工作的稳定。</w:t>
      </w:r>
    </w:p>
    <w:p w14:paraId="4FB87AD3">
      <w:pPr>
        <w:spacing w:line="360" w:lineRule="auto"/>
        <w:ind w:firstLine="210" w:firstLineChars="100"/>
        <w:rPr>
          <w:rFonts w:ascii="宋体" w:hAnsi="宋体" w:cs="宋体"/>
          <w:color w:val="auto"/>
          <w:szCs w:val="21"/>
        </w:rPr>
      </w:pPr>
      <w:r>
        <w:rPr>
          <w:rFonts w:hint="eastAsia" w:ascii="宋体" w:hAnsi="宋体" w:cs="宋体"/>
          <w:szCs w:val="21"/>
        </w:rPr>
        <w:t>★（9）</w:t>
      </w:r>
      <w:r>
        <w:rPr>
          <w:rFonts w:hint="eastAsia" w:ascii="宋体" w:hAnsi="宋体" w:cs="宋体"/>
          <w:color w:val="auto"/>
          <w:szCs w:val="21"/>
        </w:rPr>
        <w:t>投标人须投标时承诺（提供承诺函，承诺函格式自拟）：为学校重大会议、庆典、招生、考试、入学、军训、晚会、招聘会、毕业等活动制定专门方案，调配保安、保洁、维修、会务等工作人员全力支持，协助物品搬运，会场布置，现场安保、保洁、拆场清场等工作，在不新增合同规定配备人员的情况下，相关人员费用全部由中标人承担，学校不支付任何费用。如有大型活动除常规岗外额外增加人员，则由相关使用部门与中标人确认工作量，按合同中标价的人均工资标准支付相应劳务费，由使用部门与中标人协商结算相应费用。</w:t>
      </w:r>
    </w:p>
    <w:p w14:paraId="0F3CB6E2">
      <w:pPr>
        <w:spacing w:line="360" w:lineRule="auto"/>
        <w:ind w:firstLine="210" w:firstLineChars="100"/>
        <w:rPr>
          <w:rFonts w:ascii="宋体" w:hAnsi="宋体" w:cs="宋体"/>
          <w:color w:val="auto"/>
          <w:szCs w:val="21"/>
        </w:rPr>
      </w:pPr>
      <w:r>
        <w:rPr>
          <w:rFonts w:hint="eastAsia" w:ascii="宋体" w:hAnsi="宋体" w:cs="宋体"/>
          <w:color w:val="auto"/>
          <w:szCs w:val="21"/>
        </w:rPr>
        <w:t>★（10）投标人投标时须承诺（提供承诺函，承诺函格式自拟）：为学校行政处室提供少量临时的物品、办公室座椅、用品搬运服务，不得另行收费。如需搬运大量物品，则由相关使用部门与中标人确认工作量，按合同中标价的人均工资标准支付相应劳务费，由使用部门与中标人协商结算相应费用。</w:t>
      </w:r>
    </w:p>
    <w:p w14:paraId="24888424">
      <w:pPr>
        <w:spacing w:line="360" w:lineRule="auto"/>
        <w:ind w:firstLine="420" w:firstLineChars="200"/>
        <w:rPr>
          <w:rFonts w:hint="eastAsia" w:ascii="宋体" w:hAnsi="宋体" w:cs="宋体"/>
          <w:szCs w:val="21"/>
        </w:rPr>
      </w:pPr>
      <w:r>
        <w:rPr>
          <w:rFonts w:hint="eastAsia" w:ascii="宋体" w:hAnsi="宋体" w:cs="宋体"/>
          <w:szCs w:val="21"/>
        </w:rPr>
        <w:t>（11）外地院校在学校招生的物业服务费用根据工作情况另计，要求费用合理得当，具体由使用部门与中标人协商确定。</w:t>
      </w:r>
    </w:p>
    <w:p w14:paraId="3EEC493E">
      <w:pPr>
        <w:spacing w:line="360" w:lineRule="auto"/>
        <w:ind w:firstLine="420" w:firstLineChars="200"/>
        <w:rPr>
          <w:rFonts w:hint="eastAsia" w:ascii="宋体" w:hAnsi="宋体" w:cs="宋体"/>
          <w:szCs w:val="21"/>
        </w:rPr>
      </w:pPr>
      <w:r>
        <w:rPr>
          <w:rFonts w:hint="eastAsia" w:ascii="宋体" w:hAnsi="宋体" w:cs="宋体"/>
          <w:szCs w:val="21"/>
        </w:rPr>
        <w:t>（12）建立物业管理档案（含综合服务、清洁卫生、绿化除四害、维修维护、治安消防交通安全管理、学生公寓管理、人员物资配备等所有子项目档案），包括管理与物业相关的工程图纸、学生宿舍档案与竣工验收资料，日常管理中按职能部门要求提交档案，在合同到期后全部移交学校各职能部门。</w:t>
      </w:r>
    </w:p>
    <w:p w14:paraId="2522DF0B">
      <w:pPr>
        <w:spacing w:line="360" w:lineRule="auto"/>
        <w:ind w:firstLine="420" w:firstLineChars="200"/>
        <w:rPr>
          <w:rFonts w:hint="eastAsia" w:ascii="宋体" w:hAnsi="宋体" w:cs="宋体"/>
          <w:szCs w:val="21"/>
        </w:rPr>
      </w:pPr>
      <w:r>
        <w:rPr>
          <w:rFonts w:hint="eastAsia" w:ascii="宋体" w:hAnsi="宋体" w:cs="宋体"/>
          <w:szCs w:val="21"/>
        </w:rPr>
        <w:t>（13）设立业主意见箱和网上投诉平台，及时反馈对物业管理和服务水平的意见。</w:t>
      </w:r>
    </w:p>
    <w:p w14:paraId="441CAE9D">
      <w:pPr>
        <w:spacing w:line="360" w:lineRule="auto"/>
        <w:ind w:firstLine="420" w:firstLineChars="200"/>
        <w:rPr>
          <w:rFonts w:hint="eastAsia" w:ascii="宋体" w:hAnsi="宋体" w:cs="宋体"/>
          <w:szCs w:val="21"/>
        </w:rPr>
      </w:pPr>
      <w:r>
        <w:rPr>
          <w:rFonts w:hint="eastAsia" w:ascii="宋体" w:hAnsi="宋体" w:cs="宋体"/>
          <w:szCs w:val="21"/>
        </w:rPr>
        <w:t>★（14）投标人投标时须承诺：按照合同中设定项目人数到岗，如有缺岗，一经查实，按岗位平均工资扣减缺岗人数相应的服务费用（提供承诺函，可参照“投标文件格式”中《承诺函》的格式）。</w:t>
      </w:r>
    </w:p>
    <w:p w14:paraId="65C9E60A">
      <w:pPr>
        <w:spacing w:line="360" w:lineRule="auto"/>
        <w:ind w:firstLine="420" w:firstLineChars="200"/>
        <w:rPr>
          <w:rFonts w:hint="eastAsia" w:ascii="宋体" w:hAnsi="宋体" w:cs="宋体"/>
          <w:szCs w:val="21"/>
        </w:rPr>
      </w:pPr>
      <w:r>
        <w:rPr>
          <w:rFonts w:hint="eastAsia" w:ascii="宋体" w:hAnsi="宋体" w:cs="宋体"/>
          <w:szCs w:val="21"/>
        </w:rPr>
        <w:t>★（15）投标人投标时须承诺：按照合同要求录用符合资质、年龄要求人员到岗，如物业公司录用不符合资质、年龄要求人员， 一经发现，则按每人1000元的标准处罚扣除当季度物业管理费（提供承诺函，可参照“投标文件格式”中《承诺函》的格式）；</w:t>
      </w:r>
    </w:p>
    <w:p w14:paraId="489EE015">
      <w:pPr>
        <w:spacing w:line="360" w:lineRule="auto"/>
        <w:ind w:firstLine="420" w:firstLineChars="200"/>
        <w:rPr>
          <w:rFonts w:hint="eastAsia" w:ascii="宋体" w:hAnsi="宋体" w:cs="宋体"/>
          <w:szCs w:val="21"/>
        </w:rPr>
      </w:pPr>
      <w:r>
        <w:rPr>
          <w:rFonts w:hint="eastAsia" w:ascii="宋体" w:hAnsi="宋体" w:cs="宋体"/>
          <w:szCs w:val="21"/>
        </w:rPr>
        <w:t>（16）根据物业管理工作需要，学校向中标单位提供必要的办公室、值班室、仓库，装修、房租、水电、有线电视、通讯网络等费用由中标单位负责。学校提供的所有场所（含宿舍）因学校规划调整、功能变更时，中标单位无条件配合、服从安排，并退出住房。</w:t>
      </w:r>
    </w:p>
    <w:p w14:paraId="0282F227">
      <w:pPr>
        <w:spacing w:line="360" w:lineRule="auto"/>
        <w:ind w:firstLine="420" w:firstLineChars="200"/>
        <w:rPr>
          <w:rFonts w:hint="eastAsia" w:ascii="宋体" w:hAnsi="宋体" w:cs="宋体"/>
          <w:szCs w:val="21"/>
        </w:rPr>
      </w:pPr>
      <w:r>
        <w:rPr>
          <w:rFonts w:hint="eastAsia" w:ascii="宋体" w:hAnsi="宋体" w:cs="宋体"/>
          <w:szCs w:val="21"/>
        </w:rPr>
        <w:t>（17）中标方每年为学校购买不少于1000万保额的校园公共责任险，并向学校提供保险合同及保险发票复印件备案。</w:t>
      </w:r>
    </w:p>
    <w:p w14:paraId="142D1690"/>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Verdana">
    <w:panose1 w:val="020B0604030504040204"/>
    <w:charset w:val="00"/>
    <w:family w:val="swiss"/>
    <w:pitch w:val="default"/>
    <w:sig w:usb0="A00006FF" w:usb1="4000205B" w:usb2="0000001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Tahoma">
    <w:panose1 w:val="020B0604030504040204"/>
    <w:charset w:val="00"/>
    <w:family w:val="swiss"/>
    <w:pitch w:val="default"/>
    <w:sig w:usb0="E1002EFF" w:usb1="C000605B" w:usb2="00000029" w:usb3="00000000" w:csb0="200101FF" w:csb1="20280000"/>
  </w:font>
  <w:font w:name="Calibri Light">
    <w:panose1 w:val="020F03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方正小标宋简体">
    <w:panose1 w:val="03000509000000000000"/>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8B0E42A">
    <w:pPr>
      <w:pStyle w:val="22"/>
      <w:jc w:val="center"/>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57785" cy="131445"/>
              <wp:effectExtent l="0" t="0" r="0" b="0"/>
              <wp:wrapNone/>
              <wp:docPr id="3" name="文本框 3"/>
              <wp:cNvGraphicFramePr/>
              <a:graphic xmlns:a="http://schemas.openxmlformats.org/drawingml/2006/main">
                <a:graphicData uri="http://schemas.microsoft.com/office/word/2010/wordprocessingShape">
                  <wps:wsp>
                    <wps:cNvSpPr txBox="1">
                      <a:spLocks noChangeArrowheads="1"/>
                    </wps:cNvSpPr>
                    <wps:spPr bwMode="auto">
                      <a:xfrm>
                        <a:off x="0" y="0"/>
                        <a:ext cx="57785" cy="131445"/>
                      </a:xfrm>
                      <a:prstGeom prst="rect">
                        <a:avLst/>
                      </a:prstGeom>
                      <a:noFill/>
                      <a:ln>
                        <a:noFill/>
                      </a:ln>
                    </wps:spPr>
                    <wps:txbx>
                      <w:txbxContent>
                        <w:p w14:paraId="1B5ED764">
                          <w:pPr>
                            <w:pStyle w:val="22"/>
                            <w:jc w:val="center"/>
                          </w:pPr>
                          <w:r>
                            <w:fldChar w:fldCharType="begin"/>
                          </w:r>
                          <w:r>
                            <w:instrText xml:space="preserve"> PAGE   \* MERGEFORMAT </w:instrText>
                          </w:r>
                          <w:r>
                            <w:fldChar w:fldCharType="separate"/>
                          </w:r>
                          <w:r>
                            <w:rPr>
                              <w:lang w:val="zh-CN"/>
                            </w:rPr>
                            <w:t>4</w:t>
                          </w:r>
                          <w:r>
                            <w:fldChar w:fldCharType="end"/>
                          </w:r>
                        </w:p>
                      </w:txbxContent>
                    </wps:txbx>
                    <wps:bodyPr rot="0" vert="horz" wrap="none" lIns="0" tIns="0" rIns="0" bIns="0" anchor="t" anchorCtr="0" upright="1">
                      <a:spAutoFit/>
                    </wps:bodyPr>
                  </wps:wsp>
                </a:graphicData>
              </a:graphic>
            </wp:anchor>
          </w:drawing>
        </mc:Choice>
        <mc:Fallback>
          <w:pict>
            <v:shape id="_x0000_s1026" o:spid="_x0000_s1026" o:spt="202" type="#_x0000_t202" style="position:absolute;left:0pt;margin-top:0pt;height:10.35pt;width:4.55pt;mso-position-horizontal:center;mso-position-horizontal-relative:margin;mso-wrap-style:none;z-index:251660288;mso-width-relative:page;mso-height-relative:page;" filled="f" stroked="f" coordsize="21600,21600" o:gfxdata="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A&#10;AAAAZHJzL1BLAQIUABQAAAAIAIdO4kDPi91E0AAAAAIBAAAPAAAAAAAAAAEAIAAAACIAAABkcnMv&#10;ZG93bnJldi54bWxQSwECFAAUAAAACACHTuJAUMXU5AsCAAABBAAADgAAAAAAAAABACAAAAAfAQAA&#10;ZHJzL2Uyb0RvYy54bWxQSwUGAAAAAAYABgBZAQAAnAUAAAAA&#10;">
              <v:fill on="f" focussize="0,0"/>
              <v:stroke on="f"/>
              <v:imagedata o:title=""/>
              <o:lock v:ext="edit" aspectratio="f"/>
              <v:textbox inset="0mm,0mm,0mm,0mm" style="mso-fit-shape-to-text:t;">
                <w:txbxContent>
                  <w:p w14:paraId="1B5ED764">
                    <w:pPr>
                      <w:pStyle w:val="22"/>
                      <w:jc w:val="center"/>
                    </w:pPr>
                    <w:r>
                      <w:fldChar w:fldCharType="begin"/>
                    </w:r>
                    <w:r>
                      <w:instrText xml:space="preserve"> PAGE   \* MERGEFORMAT </w:instrText>
                    </w:r>
                    <w:r>
                      <w:fldChar w:fldCharType="separate"/>
                    </w:r>
                    <w:r>
                      <w:rPr>
                        <w:lang w:val="zh-CN"/>
                      </w:rPr>
                      <w:t>4</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BD5BFC4">
    <w:pPr>
      <w:pStyle w:val="22"/>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57785" cy="131445"/>
              <wp:effectExtent l="0" t="0" r="0" b="0"/>
              <wp:wrapNone/>
              <wp:docPr id="2" name="文本框 2"/>
              <wp:cNvGraphicFramePr/>
              <a:graphic xmlns:a="http://schemas.openxmlformats.org/drawingml/2006/main">
                <a:graphicData uri="http://schemas.microsoft.com/office/word/2010/wordprocessingShape">
                  <wps:wsp>
                    <wps:cNvSpPr txBox="1">
                      <a:spLocks noChangeArrowheads="1"/>
                    </wps:cNvSpPr>
                    <wps:spPr bwMode="auto">
                      <a:xfrm>
                        <a:off x="0" y="0"/>
                        <a:ext cx="57785" cy="131445"/>
                      </a:xfrm>
                      <a:prstGeom prst="rect">
                        <a:avLst/>
                      </a:prstGeom>
                      <a:noFill/>
                      <a:ln>
                        <a:noFill/>
                      </a:ln>
                    </wps:spPr>
                    <wps:txbx>
                      <w:txbxContent>
                        <w:p w14:paraId="2B350FE4">
                          <w:pPr>
                            <w:pStyle w:val="22"/>
                          </w:pPr>
                          <w:r>
                            <w:rPr>
                              <w:rFonts w:hint="eastAsia"/>
                            </w:rPr>
                            <w:fldChar w:fldCharType="begin"/>
                          </w:r>
                          <w:r>
                            <w:rPr>
                              <w:rFonts w:hint="eastAsia"/>
                            </w:rPr>
                            <w:instrText xml:space="preserve"> PAGE  \* MERGEFORMAT </w:instrText>
                          </w:r>
                          <w:r>
                            <w:rPr>
                              <w:rFonts w:hint="eastAsia"/>
                            </w:rPr>
                            <w:fldChar w:fldCharType="separate"/>
                          </w:r>
                          <w:r>
                            <w:t>8</w:t>
                          </w:r>
                          <w:r>
                            <w:rPr>
                              <w:rFonts w:hint="eastAsia"/>
                            </w:rPr>
                            <w:fldChar w:fldCharType="end"/>
                          </w:r>
                        </w:p>
                      </w:txbxContent>
                    </wps:txbx>
                    <wps:bodyPr rot="0" vert="horz" wrap="none" lIns="0" tIns="0" rIns="0" bIns="0" anchor="t" anchorCtr="0" upright="1">
                      <a:spAutoFit/>
                    </wps:bodyPr>
                  </wps:wsp>
                </a:graphicData>
              </a:graphic>
            </wp:anchor>
          </w:drawing>
        </mc:Choice>
        <mc:Fallback>
          <w:pict>
            <v:shape id="_x0000_s1026" o:spid="_x0000_s1026" o:spt="202" type="#_x0000_t202" style="position:absolute;left:0pt;margin-top:0pt;height:10.35pt;width:4.55pt;mso-position-horizontal:center;mso-position-horizontal-relative:margin;mso-wrap-style:none;z-index:251661312;mso-width-relative:page;mso-height-relative:page;" filled="f" stroked="f" coordsize="21600,21600" o:gfxdata="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M+L3UTQAAAAAgEAAA8AAAAAAAAAAQAgAAAAIgAAAGRycy9k&#10;b3ducmV2LnhtbFBLAQIUABQAAAAIAIdO4kB50fnlCgIAAAEEAAAOAAAAAAAAAAEAIAAAAB8BAABk&#10;cnMvZTJvRG9jLnhtbFBLBQYAAAAABgAGAFkBAACbBQAAAAA=&#10;">
              <v:fill on="f" focussize="0,0"/>
              <v:stroke on="f"/>
              <v:imagedata o:title=""/>
              <o:lock v:ext="edit" aspectratio="f"/>
              <v:textbox inset="0mm,0mm,0mm,0mm" style="mso-fit-shape-to-text:t;">
                <w:txbxContent>
                  <w:p w14:paraId="2B350FE4">
                    <w:pPr>
                      <w:pStyle w:val="22"/>
                    </w:pPr>
                    <w:r>
                      <w:rPr>
                        <w:rFonts w:hint="eastAsia"/>
                      </w:rPr>
                      <w:fldChar w:fldCharType="begin"/>
                    </w:r>
                    <w:r>
                      <w:rPr>
                        <w:rFonts w:hint="eastAsia"/>
                      </w:rPr>
                      <w:instrText xml:space="preserve"> PAGE  \* MERGEFORMAT </w:instrText>
                    </w:r>
                    <w:r>
                      <w:rPr>
                        <w:rFonts w:hint="eastAsia"/>
                      </w:rPr>
                      <w:fldChar w:fldCharType="separate"/>
                    </w:r>
                    <w:r>
                      <w:t>8</w:t>
                    </w:r>
                    <w:r>
                      <w:rPr>
                        <w:rFonts w:hint="eastAsia"/>
                      </w:rP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56A5E9C">
    <w:pPr>
      <w:pStyle w:val="22"/>
      <w:jc w:val="cente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95250</wp:posOffset>
              </wp:positionV>
              <wp:extent cx="189865" cy="121285"/>
              <wp:effectExtent l="0" t="0" r="635" b="2540"/>
              <wp:wrapNone/>
              <wp:docPr id="1" name="文本框 1"/>
              <wp:cNvGraphicFramePr/>
              <a:graphic xmlns:a="http://schemas.openxmlformats.org/drawingml/2006/main">
                <a:graphicData uri="http://schemas.microsoft.com/office/word/2010/wordprocessingShape">
                  <wps:wsp>
                    <wps:cNvSpPr txBox="1">
                      <a:spLocks noChangeArrowheads="1"/>
                    </wps:cNvSpPr>
                    <wps:spPr bwMode="auto">
                      <a:xfrm>
                        <a:off x="0" y="0"/>
                        <a:ext cx="189865" cy="121285"/>
                      </a:xfrm>
                      <a:prstGeom prst="rect">
                        <a:avLst/>
                      </a:prstGeom>
                      <a:noFill/>
                      <a:ln>
                        <a:noFill/>
                      </a:ln>
                      <a:effectLst/>
                    </wps:spPr>
                    <wps:txbx>
                      <w:txbxContent>
                        <w:p w14:paraId="5E0BC539">
                          <w:pPr>
                            <w:pStyle w:val="22"/>
                          </w:pPr>
                          <w:r>
                            <w:rPr>
                              <w:rFonts w:hint="eastAsia"/>
                            </w:rPr>
                            <w:fldChar w:fldCharType="begin"/>
                          </w:r>
                          <w:r>
                            <w:rPr>
                              <w:rFonts w:hint="eastAsia"/>
                            </w:rPr>
                            <w:instrText xml:space="preserve"> PAGE  \* MERGEFORMAT </w:instrText>
                          </w:r>
                          <w:r>
                            <w:rPr>
                              <w:rFonts w:hint="eastAsia"/>
                            </w:rPr>
                            <w:fldChar w:fldCharType="separate"/>
                          </w:r>
                          <w:r>
                            <w:t>48</w:t>
                          </w:r>
                          <w:r>
                            <w:rPr>
                              <w:rFonts w:hint="eastAsia"/>
                            </w:rPr>
                            <w:fldChar w:fldCharType="end"/>
                          </w:r>
                        </w:p>
                      </w:txbxContent>
                    </wps:txbx>
                    <wps:bodyPr rot="0" vert="horz" wrap="square" lIns="0" tIns="0" rIns="0" bIns="0" anchor="t" anchorCtr="0" upright="1">
                      <a:noAutofit/>
                    </wps:bodyPr>
                  </wps:wsp>
                </a:graphicData>
              </a:graphic>
            </wp:anchor>
          </w:drawing>
        </mc:Choice>
        <mc:Fallback>
          <w:pict>
            <v:shape id="_x0000_s1026" o:spid="_x0000_s1026" o:spt="202" type="#_x0000_t202" style="position:absolute;left:0pt;margin-top:7.5pt;height:9.55pt;width:14.95pt;mso-position-horizontal:center;mso-position-horizontal-relative:margin;z-index:251659264;mso-width-relative:page;mso-height-relative:page;" filled="f" stroked="f" coordsize="21600,21600" o:gfxdata="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iB4vldUAAAAFAQAADwAAAAAAAAABACAA&#10;AAAiAAAAZHJzL2Rvd25yZXYueG1sUEsBAhQAFAAAAAgAh07iQPtGVrcQAgAAEgQAAA4AAAAAAAAA&#10;AQAgAAAAJAEAAGRycy9lMm9Eb2MueG1sUEsFBgAAAAAGAAYAWQEAAKYFAAAAAA==&#10;">
              <v:fill on="f" focussize="0,0"/>
              <v:stroke on="f"/>
              <v:imagedata o:title=""/>
              <o:lock v:ext="edit" aspectratio="f"/>
              <v:textbox inset="0mm,0mm,0mm,0mm">
                <w:txbxContent>
                  <w:p w14:paraId="5E0BC539">
                    <w:pPr>
                      <w:pStyle w:val="22"/>
                    </w:pPr>
                    <w:r>
                      <w:rPr>
                        <w:rFonts w:hint="eastAsia"/>
                      </w:rPr>
                      <w:fldChar w:fldCharType="begin"/>
                    </w:r>
                    <w:r>
                      <w:rPr>
                        <w:rFonts w:hint="eastAsia"/>
                      </w:rPr>
                      <w:instrText xml:space="preserve"> PAGE  \* MERGEFORMAT </w:instrText>
                    </w:r>
                    <w:r>
                      <w:rPr>
                        <w:rFonts w:hint="eastAsia"/>
                      </w:rPr>
                      <w:fldChar w:fldCharType="separate"/>
                    </w:r>
                    <w:r>
                      <w:t>48</w:t>
                    </w:r>
                    <w:r>
                      <w:rPr>
                        <w:rFonts w:hint="eastAsia"/>
                      </w:rPr>
                      <w:fldChar w:fldCharType="end"/>
                    </w:r>
                  </w:p>
                </w:txbxContent>
              </v:textbox>
            </v:shape>
          </w:pict>
        </mc:Fallback>
      </mc:AlternateContent>
    </w:r>
  </w:p>
  <w:p w14:paraId="5AF3B563">
    <w:pPr>
      <w:pStyle w:val="22"/>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797E5B3"/>
    <w:multiLevelType w:val="singleLevel"/>
    <w:tmpl w:val="C797E5B3"/>
    <w:lvl w:ilvl="0" w:tentative="0">
      <w:start w:val="1"/>
      <w:numFmt w:val="decimalEnclosedCircleChinese"/>
      <w:suff w:val="nothing"/>
      <w:lvlText w:val="%1　"/>
      <w:lvlJc w:val="left"/>
      <w:pPr>
        <w:ind w:left="0" w:firstLine="40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c2ZTU5ZTQ3ZGQ5ZWZmZDc5MjQ3ZjE1ZjBhOGQ5NjAifQ=="/>
  </w:docVars>
  <w:rsids>
    <w:rsidRoot w:val="63636C4F"/>
    <w:rsid w:val="00037C49"/>
    <w:rsid w:val="000C44AA"/>
    <w:rsid w:val="000E7914"/>
    <w:rsid w:val="00103EDF"/>
    <w:rsid w:val="001621C1"/>
    <w:rsid w:val="00163D42"/>
    <w:rsid w:val="00265DFC"/>
    <w:rsid w:val="00435D4F"/>
    <w:rsid w:val="004814B3"/>
    <w:rsid w:val="00501ABF"/>
    <w:rsid w:val="0059025D"/>
    <w:rsid w:val="006B7AD9"/>
    <w:rsid w:val="006E00F9"/>
    <w:rsid w:val="0084353B"/>
    <w:rsid w:val="008F5058"/>
    <w:rsid w:val="009D0374"/>
    <w:rsid w:val="00A10381"/>
    <w:rsid w:val="00AD0C32"/>
    <w:rsid w:val="00AD0EB6"/>
    <w:rsid w:val="00AF3DFD"/>
    <w:rsid w:val="00B24CA0"/>
    <w:rsid w:val="00BE4711"/>
    <w:rsid w:val="00C5218D"/>
    <w:rsid w:val="00CA4094"/>
    <w:rsid w:val="00CD4EE3"/>
    <w:rsid w:val="00D31138"/>
    <w:rsid w:val="00DE2FC9"/>
    <w:rsid w:val="00FB235C"/>
    <w:rsid w:val="00FE5E9B"/>
    <w:rsid w:val="06F23CF7"/>
    <w:rsid w:val="0A8B640B"/>
    <w:rsid w:val="0B24071A"/>
    <w:rsid w:val="0DB74084"/>
    <w:rsid w:val="10BE5262"/>
    <w:rsid w:val="1789080F"/>
    <w:rsid w:val="17EF6F56"/>
    <w:rsid w:val="18DE7F40"/>
    <w:rsid w:val="190B1EC0"/>
    <w:rsid w:val="1A1467D9"/>
    <w:rsid w:val="1A571A8B"/>
    <w:rsid w:val="1DAC3F2D"/>
    <w:rsid w:val="1E147103"/>
    <w:rsid w:val="1F9E56DD"/>
    <w:rsid w:val="21C81CE1"/>
    <w:rsid w:val="278A3680"/>
    <w:rsid w:val="2BC61CEB"/>
    <w:rsid w:val="2C273B93"/>
    <w:rsid w:val="2C2C6087"/>
    <w:rsid w:val="2D96795B"/>
    <w:rsid w:val="317E4255"/>
    <w:rsid w:val="31C23076"/>
    <w:rsid w:val="34344296"/>
    <w:rsid w:val="34801359"/>
    <w:rsid w:val="35291332"/>
    <w:rsid w:val="38691F82"/>
    <w:rsid w:val="38A346DD"/>
    <w:rsid w:val="45843AFA"/>
    <w:rsid w:val="45F56D16"/>
    <w:rsid w:val="47627431"/>
    <w:rsid w:val="4792415F"/>
    <w:rsid w:val="48D343F5"/>
    <w:rsid w:val="4AE728FB"/>
    <w:rsid w:val="4E397779"/>
    <w:rsid w:val="52E85B32"/>
    <w:rsid w:val="59284A3E"/>
    <w:rsid w:val="596050E7"/>
    <w:rsid w:val="5D007BB5"/>
    <w:rsid w:val="5D8C251E"/>
    <w:rsid w:val="60932F58"/>
    <w:rsid w:val="61A25901"/>
    <w:rsid w:val="62621AF5"/>
    <w:rsid w:val="63636C4F"/>
    <w:rsid w:val="64504D2E"/>
    <w:rsid w:val="67CE3111"/>
    <w:rsid w:val="68930A0F"/>
    <w:rsid w:val="703A242F"/>
    <w:rsid w:val="7AC102AB"/>
    <w:rsid w:val="7AF9474B"/>
    <w:rsid w:val="7CED716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qFormat="1"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iPriority="39" w:semiHidden="0" w:name="toc 1"/>
    <w:lsdException w:qFormat="1" w:uiPriority="39" w:semiHidden="0" w:name="toc 2"/>
    <w:lsdException w:qFormat="1" w:uiPriority="0" w:semiHidden="0" w:name="toc 3"/>
    <w:lsdException w:qFormat="1" w:uiPriority="0" w:semiHidden="0" w:name="toc 4"/>
    <w:lsdException w:qFormat="1" w:uiPriority="0" w:semiHidden="0" w:name="toc 5"/>
    <w:lsdException w:qFormat="1" w:uiPriority="0" w:semiHidden="0" w:name="toc 6"/>
    <w:lsdException w:qFormat="1" w:uiPriority="0" w:semiHidden="0" w:name="toc 7"/>
    <w:lsdException w:qFormat="1" w:uiPriority="0" w:semiHidden="0" w:name="toc 8"/>
    <w:lsdException w:qFormat="1" w:uiPriority="0" w:semiHidden="0" w:name="toc 9"/>
    <w:lsdException w:qFormat="1" w:uiPriority="0" w:semiHidden="0" w:name="Normal Indent"/>
    <w:lsdException w:unhideWhenUsed="0" w:uiPriority="0" w:semiHidden="0" w:name="footnote text"/>
    <w:lsdException w:qFormat="1" w:uiPriority="0" w:semiHidden="0" w:name="annotation text"/>
    <w:lsdException w:qFormat="1" w:uiPriority="99" w:semiHidden="0" w:name="header"/>
    <w:lsdException w:qFormat="1" w:uiPriority="99" w:semiHidden="0" w:name="footer"/>
    <w:lsdException w:qFormat="1" w:uiPriority="0" w:semiHidden="0" w:name="index heading"/>
    <w:lsdException w:qFormat="1"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qFormat="1" w:uiPriority="0" w:semiHidden="0" w:name="Closing"/>
    <w:lsdException w:unhideWhenUsed="0" w:uiPriority="0" w:semiHidden="0" w:name="Signature"/>
    <w:lsdException w:qFormat="1" w:uiPriority="1" w:name="Default Paragraph Font"/>
    <w:lsdException w:qFormat="1" w:uiPriority="0" w:semiHidden="0" w:name="Body Text"/>
    <w:lsdException w:qFormat="1"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iPriority="0" w:semiHidden="0" w:name="Date"/>
    <w:lsdException w:qFormat="1"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qFormat="1" w:uiPriority="0" w:semiHidden="0" w:name="Body Text 3"/>
    <w:lsdException w:qFormat="1" w:unhideWhenUsed="0" w:uiPriority="0" w:semiHidden="0" w:name="Body Text Indent 2"/>
    <w:lsdException w:qFormat="1" w:uiPriority="0" w:semiHidden="0" w:name="Body Text Indent 3"/>
    <w:lsdException w:unhideWhenUsed="0" w:uiPriority="0" w:semiHidden="0" w:name="Block Text"/>
    <w:lsdException w:qFormat="1" w:uiPriority="99" w:semiHidden="0" w:name="Hyperlink"/>
    <w:lsdException w:qFormat="1" w:uiPriority="99" w:semiHidden="0" w:name="FollowedHyperlink"/>
    <w:lsdException w:qFormat="1" w:unhideWhenUsed="0" w:uiPriority="0" w:semiHidden="0" w:name="Strong"/>
    <w:lsdException w:qFormat="1" w:unhideWhenUsed="0" w:uiPriority="0" w:semiHidden="0" w:name="Emphasis"/>
    <w:lsdException w:qFormat="1" w:uiPriority="0" w:semiHidden="0" w:name="Document Map"/>
    <w:lsdException w:qFormat="1"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iPriority="0" w:semiHidden="0" w:name="Balloon Text"/>
    <w:lsdException w:qFormat="1" w:unhideWhenUsed="0" w:uiPriority="9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1"/>
    <w:next w:val="1"/>
    <w:link w:val="49"/>
    <w:qFormat/>
    <w:uiPriority w:val="0"/>
    <w:pPr>
      <w:keepNext/>
      <w:keepLines/>
      <w:spacing w:before="340" w:after="330" w:line="576" w:lineRule="auto"/>
      <w:outlineLvl w:val="0"/>
    </w:pPr>
    <w:rPr>
      <w:rFonts w:ascii="Times New Roman" w:hAnsi="Times New Roman"/>
      <w:kern w:val="44"/>
      <w:sz w:val="44"/>
      <w:szCs w:val="44"/>
    </w:rPr>
  </w:style>
  <w:style w:type="paragraph" w:styleId="3">
    <w:name w:val="heading 2"/>
    <w:basedOn w:val="1"/>
    <w:next w:val="1"/>
    <w:link w:val="50"/>
    <w:qFormat/>
    <w:uiPriority w:val="0"/>
    <w:pPr>
      <w:keepNext/>
      <w:keepLines/>
      <w:spacing w:before="260" w:after="260" w:line="415" w:lineRule="auto"/>
      <w:outlineLvl w:val="1"/>
    </w:pPr>
    <w:rPr>
      <w:rFonts w:ascii="Arial" w:hAnsi="Arial" w:eastAsia="黑体"/>
      <w:b/>
      <w:bCs/>
      <w:sz w:val="32"/>
      <w:szCs w:val="32"/>
    </w:rPr>
  </w:style>
  <w:style w:type="paragraph" w:styleId="4">
    <w:name w:val="heading 3"/>
    <w:basedOn w:val="1"/>
    <w:next w:val="1"/>
    <w:link w:val="51"/>
    <w:qFormat/>
    <w:uiPriority w:val="0"/>
    <w:pPr>
      <w:widowControl/>
      <w:spacing w:after="160" w:line="240" w:lineRule="exact"/>
      <w:jc w:val="left"/>
      <w:outlineLvl w:val="2"/>
    </w:pPr>
    <w:rPr>
      <w:rFonts w:ascii="Verdana" w:hAnsi="Verdana"/>
      <w:kern w:val="0"/>
      <w:szCs w:val="20"/>
      <w:lang w:eastAsia="en-US"/>
    </w:rPr>
  </w:style>
  <w:style w:type="paragraph" w:styleId="5">
    <w:name w:val="heading 4"/>
    <w:basedOn w:val="1"/>
    <w:next w:val="1"/>
    <w:link w:val="52"/>
    <w:qFormat/>
    <w:uiPriority w:val="0"/>
    <w:pPr>
      <w:keepNext/>
      <w:keepLines/>
      <w:spacing w:before="280" w:after="290" w:line="374" w:lineRule="auto"/>
      <w:outlineLvl w:val="3"/>
    </w:pPr>
    <w:rPr>
      <w:rFonts w:ascii="Arial" w:hAnsi="Arial" w:eastAsia="黑体"/>
      <w:b/>
      <w:bCs/>
      <w:sz w:val="28"/>
      <w:szCs w:val="28"/>
    </w:rPr>
  </w:style>
  <w:style w:type="character" w:default="1" w:styleId="38">
    <w:name w:val="Default Paragraph Font"/>
    <w:semiHidden/>
    <w:unhideWhenUsed/>
    <w:qFormat/>
    <w:uiPriority w:val="1"/>
  </w:style>
  <w:style w:type="table" w:default="1" w:styleId="36">
    <w:name w:val="Normal Table"/>
    <w:semiHidden/>
    <w:unhideWhenUsed/>
    <w:qFormat/>
    <w:uiPriority w:val="99"/>
    <w:tblPr>
      <w:tblCellMar>
        <w:top w:w="0" w:type="dxa"/>
        <w:left w:w="108" w:type="dxa"/>
        <w:bottom w:w="0" w:type="dxa"/>
        <w:right w:w="108" w:type="dxa"/>
      </w:tblCellMar>
    </w:tblPr>
  </w:style>
  <w:style w:type="paragraph" w:styleId="6">
    <w:name w:val="toc 7"/>
    <w:basedOn w:val="1"/>
    <w:next w:val="1"/>
    <w:unhideWhenUsed/>
    <w:qFormat/>
    <w:uiPriority w:val="0"/>
    <w:pPr>
      <w:ind w:left="1260"/>
      <w:jc w:val="left"/>
    </w:pPr>
    <w:rPr>
      <w:rFonts w:ascii="Times New Roman" w:hAnsi="Times New Roman"/>
      <w:sz w:val="18"/>
      <w:szCs w:val="18"/>
    </w:rPr>
  </w:style>
  <w:style w:type="paragraph" w:styleId="7">
    <w:name w:val="Normal Indent"/>
    <w:basedOn w:val="1"/>
    <w:link w:val="53"/>
    <w:unhideWhenUsed/>
    <w:qFormat/>
    <w:uiPriority w:val="0"/>
    <w:pPr>
      <w:ind w:firstLine="420"/>
    </w:pPr>
    <w:rPr>
      <w:rFonts w:ascii="Times New Roman" w:hAnsi="Times New Roman"/>
      <w:szCs w:val="20"/>
    </w:rPr>
  </w:style>
  <w:style w:type="paragraph" w:styleId="8">
    <w:name w:val="caption"/>
    <w:basedOn w:val="1"/>
    <w:next w:val="1"/>
    <w:qFormat/>
    <w:uiPriority w:val="0"/>
    <w:rPr>
      <w:rFonts w:ascii="Arial" w:hAnsi="Arial" w:eastAsia="黑体" w:cs="Arial"/>
      <w:sz w:val="20"/>
      <w:szCs w:val="20"/>
    </w:rPr>
  </w:style>
  <w:style w:type="paragraph" w:styleId="9">
    <w:name w:val="Document Map"/>
    <w:basedOn w:val="1"/>
    <w:link w:val="54"/>
    <w:unhideWhenUsed/>
    <w:qFormat/>
    <w:uiPriority w:val="0"/>
    <w:pPr>
      <w:widowControl/>
      <w:shd w:val="clear" w:color="auto" w:fill="000080"/>
      <w:jc w:val="left"/>
    </w:pPr>
    <w:rPr>
      <w:rFonts w:ascii="Times New Roman" w:hAnsi="Times New Roman"/>
      <w:kern w:val="0"/>
      <w:szCs w:val="20"/>
    </w:rPr>
  </w:style>
  <w:style w:type="paragraph" w:styleId="10">
    <w:name w:val="annotation text"/>
    <w:basedOn w:val="1"/>
    <w:link w:val="55"/>
    <w:unhideWhenUsed/>
    <w:qFormat/>
    <w:uiPriority w:val="0"/>
    <w:pPr>
      <w:jc w:val="left"/>
    </w:pPr>
    <w:rPr>
      <w:rFonts w:ascii="Times New Roman" w:hAnsi="Times New Roman"/>
      <w:szCs w:val="24"/>
    </w:rPr>
  </w:style>
  <w:style w:type="paragraph" w:styleId="11">
    <w:name w:val="Body Text 3"/>
    <w:basedOn w:val="1"/>
    <w:link w:val="56"/>
    <w:unhideWhenUsed/>
    <w:qFormat/>
    <w:uiPriority w:val="0"/>
    <w:pPr>
      <w:spacing w:after="120"/>
    </w:pPr>
    <w:rPr>
      <w:rFonts w:ascii="Times New Roman" w:hAnsi="Times New Roman"/>
      <w:sz w:val="16"/>
      <w:szCs w:val="16"/>
    </w:rPr>
  </w:style>
  <w:style w:type="paragraph" w:styleId="12">
    <w:name w:val="Closing"/>
    <w:basedOn w:val="1"/>
    <w:link w:val="57"/>
    <w:unhideWhenUsed/>
    <w:qFormat/>
    <w:uiPriority w:val="0"/>
    <w:pPr>
      <w:ind w:left="100" w:leftChars="2100"/>
    </w:pPr>
    <w:rPr>
      <w:rFonts w:ascii="宋体" w:hAnsi="宋体"/>
      <w:color w:val="000000"/>
      <w:sz w:val="24"/>
      <w:szCs w:val="20"/>
    </w:rPr>
  </w:style>
  <w:style w:type="paragraph" w:styleId="13">
    <w:name w:val="Body Text"/>
    <w:basedOn w:val="1"/>
    <w:link w:val="58"/>
    <w:unhideWhenUsed/>
    <w:qFormat/>
    <w:uiPriority w:val="0"/>
    <w:pPr>
      <w:spacing w:line="360" w:lineRule="auto"/>
    </w:pPr>
    <w:rPr>
      <w:rFonts w:ascii="Times New Roman" w:hAnsi="Times New Roman"/>
      <w:szCs w:val="20"/>
    </w:rPr>
  </w:style>
  <w:style w:type="paragraph" w:styleId="14">
    <w:name w:val="Body Text Indent"/>
    <w:basedOn w:val="1"/>
    <w:link w:val="59"/>
    <w:unhideWhenUsed/>
    <w:qFormat/>
    <w:uiPriority w:val="0"/>
    <w:pPr>
      <w:ind w:firstLine="830" w:firstLineChars="352"/>
    </w:pPr>
    <w:rPr>
      <w:rFonts w:ascii="仿宋_GB2312" w:hAnsi="Times New Roman" w:eastAsia="仿宋_GB2312"/>
      <w:sz w:val="32"/>
      <w:szCs w:val="20"/>
    </w:rPr>
  </w:style>
  <w:style w:type="paragraph" w:styleId="15">
    <w:name w:val="toc 5"/>
    <w:basedOn w:val="1"/>
    <w:next w:val="1"/>
    <w:unhideWhenUsed/>
    <w:qFormat/>
    <w:uiPriority w:val="0"/>
    <w:pPr>
      <w:ind w:left="840"/>
      <w:jc w:val="left"/>
    </w:pPr>
    <w:rPr>
      <w:rFonts w:ascii="Times New Roman" w:hAnsi="Times New Roman"/>
      <w:sz w:val="18"/>
      <w:szCs w:val="18"/>
    </w:rPr>
  </w:style>
  <w:style w:type="paragraph" w:styleId="16">
    <w:name w:val="toc 3"/>
    <w:basedOn w:val="1"/>
    <w:next w:val="1"/>
    <w:unhideWhenUsed/>
    <w:qFormat/>
    <w:uiPriority w:val="0"/>
    <w:pPr>
      <w:tabs>
        <w:tab w:val="left" w:pos="900"/>
        <w:tab w:val="left" w:pos="1080"/>
      </w:tabs>
      <w:ind w:left="840" w:leftChars="400"/>
    </w:pPr>
    <w:rPr>
      <w:rFonts w:ascii="宋体" w:hAnsi="宋体"/>
      <w:i/>
      <w:iCs/>
      <w:szCs w:val="24"/>
    </w:rPr>
  </w:style>
  <w:style w:type="paragraph" w:styleId="17">
    <w:name w:val="Plain Text"/>
    <w:basedOn w:val="1"/>
    <w:link w:val="60"/>
    <w:unhideWhenUsed/>
    <w:qFormat/>
    <w:uiPriority w:val="0"/>
    <w:rPr>
      <w:rFonts w:ascii="宋体" w:hAnsi="Courier New"/>
      <w:szCs w:val="21"/>
    </w:rPr>
  </w:style>
  <w:style w:type="paragraph" w:styleId="18">
    <w:name w:val="toc 8"/>
    <w:basedOn w:val="1"/>
    <w:next w:val="1"/>
    <w:unhideWhenUsed/>
    <w:qFormat/>
    <w:uiPriority w:val="0"/>
    <w:pPr>
      <w:ind w:left="1470"/>
      <w:jc w:val="left"/>
    </w:pPr>
    <w:rPr>
      <w:rFonts w:ascii="Times New Roman" w:hAnsi="Times New Roman"/>
      <w:sz w:val="18"/>
      <w:szCs w:val="18"/>
    </w:rPr>
  </w:style>
  <w:style w:type="paragraph" w:styleId="19">
    <w:name w:val="Date"/>
    <w:basedOn w:val="1"/>
    <w:next w:val="1"/>
    <w:link w:val="61"/>
    <w:unhideWhenUsed/>
    <w:qFormat/>
    <w:uiPriority w:val="0"/>
    <w:pPr>
      <w:ind w:left="100" w:leftChars="2500"/>
    </w:pPr>
    <w:rPr>
      <w:rFonts w:ascii="Times New Roman" w:hAnsi="Times New Roman"/>
      <w:szCs w:val="24"/>
    </w:rPr>
  </w:style>
  <w:style w:type="paragraph" w:styleId="20">
    <w:name w:val="Body Text Indent 2"/>
    <w:basedOn w:val="1"/>
    <w:link w:val="62"/>
    <w:qFormat/>
    <w:uiPriority w:val="0"/>
    <w:pPr>
      <w:ind w:left="177" w:leftChars="45" w:firstLine="780" w:firstLineChars="325"/>
    </w:pPr>
    <w:rPr>
      <w:rFonts w:ascii="Times New Roman" w:hAnsi="Times New Roman" w:eastAsia="楷体_GB2312"/>
      <w:sz w:val="24"/>
      <w:szCs w:val="24"/>
    </w:rPr>
  </w:style>
  <w:style w:type="paragraph" w:styleId="21">
    <w:name w:val="Balloon Text"/>
    <w:basedOn w:val="1"/>
    <w:link w:val="63"/>
    <w:unhideWhenUsed/>
    <w:qFormat/>
    <w:uiPriority w:val="0"/>
    <w:rPr>
      <w:rFonts w:ascii="Times New Roman" w:hAnsi="Times New Roman"/>
      <w:sz w:val="18"/>
      <w:szCs w:val="18"/>
    </w:rPr>
  </w:style>
  <w:style w:type="paragraph" w:styleId="22">
    <w:name w:val="footer"/>
    <w:basedOn w:val="1"/>
    <w:link w:val="64"/>
    <w:unhideWhenUsed/>
    <w:qFormat/>
    <w:uiPriority w:val="99"/>
    <w:pPr>
      <w:tabs>
        <w:tab w:val="center" w:pos="4153"/>
        <w:tab w:val="right" w:pos="8306"/>
      </w:tabs>
      <w:snapToGrid w:val="0"/>
      <w:jc w:val="left"/>
    </w:pPr>
    <w:rPr>
      <w:rFonts w:ascii="Times New Roman" w:hAnsi="Times New Roman"/>
      <w:sz w:val="18"/>
      <w:szCs w:val="18"/>
    </w:rPr>
  </w:style>
  <w:style w:type="paragraph" w:styleId="23">
    <w:name w:val="header"/>
    <w:basedOn w:val="1"/>
    <w:link w:val="65"/>
    <w:unhideWhenUsed/>
    <w:qFormat/>
    <w:uiPriority w:val="99"/>
    <w:pPr>
      <w:pBdr>
        <w:bottom w:val="single" w:color="auto" w:sz="6" w:space="1"/>
      </w:pBdr>
      <w:tabs>
        <w:tab w:val="center" w:pos="4153"/>
        <w:tab w:val="right" w:pos="8306"/>
      </w:tabs>
      <w:snapToGrid w:val="0"/>
      <w:jc w:val="center"/>
    </w:pPr>
    <w:rPr>
      <w:rFonts w:ascii="Times New Roman" w:hAnsi="Times New Roman"/>
      <w:sz w:val="18"/>
      <w:szCs w:val="18"/>
    </w:rPr>
  </w:style>
  <w:style w:type="paragraph" w:styleId="24">
    <w:name w:val="toc 1"/>
    <w:basedOn w:val="1"/>
    <w:next w:val="1"/>
    <w:unhideWhenUsed/>
    <w:qFormat/>
    <w:uiPriority w:val="39"/>
    <w:rPr>
      <w:rFonts w:ascii="Times New Roman" w:hAnsi="Times New Roman"/>
      <w:szCs w:val="24"/>
    </w:rPr>
  </w:style>
  <w:style w:type="paragraph" w:styleId="25">
    <w:name w:val="toc 4"/>
    <w:basedOn w:val="1"/>
    <w:next w:val="1"/>
    <w:unhideWhenUsed/>
    <w:qFormat/>
    <w:uiPriority w:val="0"/>
    <w:pPr>
      <w:ind w:left="630"/>
      <w:jc w:val="left"/>
    </w:pPr>
    <w:rPr>
      <w:rFonts w:ascii="Times New Roman" w:hAnsi="Times New Roman"/>
      <w:sz w:val="18"/>
      <w:szCs w:val="18"/>
    </w:rPr>
  </w:style>
  <w:style w:type="paragraph" w:styleId="26">
    <w:name w:val="index heading"/>
    <w:basedOn w:val="1"/>
    <w:next w:val="27"/>
    <w:unhideWhenUsed/>
    <w:qFormat/>
    <w:uiPriority w:val="0"/>
    <w:rPr>
      <w:rFonts w:ascii="Times New Roman" w:hAnsi="Times New Roman"/>
      <w:szCs w:val="20"/>
    </w:rPr>
  </w:style>
  <w:style w:type="paragraph" w:styleId="27">
    <w:name w:val="index 1"/>
    <w:basedOn w:val="1"/>
    <w:next w:val="1"/>
    <w:qFormat/>
    <w:uiPriority w:val="0"/>
  </w:style>
  <w:style w:type="paragraph" w:styleId="28">
    <w:name w:val="toc 6"/>
    <w:basedOn w:val="1"/>
    <w:next w:val="1"/>
    <w:unhideWhenUsed/>
    <w:qFormat/>
    <w:uiPriority w:val="0"/>
    <w:pPr>
      <w:ind w:left="1050"/>
      <w:jc w:val="left"/>
    </w:pPr>
    <w:rPr>
      <w:rFonts w:ascii="Times New Roman" w:hAnsi="Times New Roman"/>
      <w:sz w:val="18"/>
      <w:szCs w:val="18"/>
    </w:rPr>
  </w:style>
  <w:style w:type="paragraph" w:styleId="29">
    <w:name w:val="Body Text Indent 3"/>
    <w:basedOn w:val="1"/>
    <w:link w:val="66"/>
    <w:unhideWhenUsed/>
    <w:qFormat/>
    <w:uiPriority w:val="0"/>
    <w:pPr>
      <w:spacing w:line="360" w:lineRule="auto"/>
      <w:ind w:firstLine="420" w:firstLineChars="200"/>
    </w:pPr>
    <w:rPr>
      <w:rFonts w:ascii="Times New Roman" w:hAnsi="Times New Roman"/>
      <w:szCs w:val="20"/>
    </w:rPr>
  </w:style>
  <w:style w:type="paragraph" w:styleId="30">
    <w:name w:val="toc 2"/>
    <w:basedOn w:val="1"/>
    <w:next w:val="1"/>
    <w:unhideWhenUsed/>
    <w:qFormat/>
    <w:uiPriority w:val="39"/>
    <w:pPr>
      <w:tabs>
        <w:tab w:val="right" w:leader="dot" w:pos="8302"/>
      </w:tabs>
      <w:jc w:val="left"/>
    </w:pPr>
    <w:rPr>
      <w:rFonts w:ascii="仿宋_GB2312" w:hAnsi="仿宋" w:eastAsia="仿宋_GB2312"/>
      <w:b/>
      <w:smallCaps/>
      <w:kern w:val="0"/>
      <w:szCs w:val="21"/>
    </w:rPr>
  </w:style>
  <w:style w:type="paragraph" w:styleId="31">
    <w:name w:val="toc 9"/>
    <w:basedOn w:val="1"/>
    <w:next w:val="1"/>
    <w:unhideWhenUsed/>
    <w:qFormat/>
    <w:uiPriority w:val="0"/>
    <w:pPr>
      <w:ind w:left="1680"/>
      <w:jc w:val="left"/>
    </w:pPr>
    <w:rPr>
      <w:rFonts w:ascii="Times New Roman" w:hAnsi="Times New Roman"/>
      <w:sz w:val="18"/>
      <w:szCs w:val="18"/>
    </w:rPr>
  </w:style>
  <w:style w:type="paragraph" w:styleId="32">
    <w:name w:val="Normal (Web)"/>
    <w:basedOn w:val="1"/>
    <w:unhideWhenUsed/>
    <w:qFormat/>
    <w:uiPriority w:val="99"/>
    <w:pPr>
      <w:widowControl/>
      <w:spacing w:before="100" w:beforeAutospacing="1" w:after="100" w:afterAutospacing="1"/>
      <w:jc w:val="left"/>
    </w:pPr>
    <w:rPr>
      <w:rFonts w:ascii="宋体" w:hAnsi="宋体"/>
      <w:color w:val="000000"/>
      <w:kern w:val="0"/>
      <w:sz w:val="24"/>
      <w:szCs w:val="24"/>
    </w:rPr>
  </w:style>
  <w:style w:type="paragraph" w:styleId="33">
    <w:name w:val="Title"/>
    <w:basedOn w:val="1"/>
    <w:link w:val="67"/>
    <w:qFormat/>
    <w:uiPriority w:val="0"/>
    <w:pPr>
      <w:spacing w:before="240" w:after="60"/>
      <w:jc w:val="center"/>
      <w:outlineLvl w:val="0"/>
    </w:pPr>
    <w:rPr>
      <w:rFonts w:ascii="Arial" w:hAnsi="Arial"/>
      <w:b/>
      <w:bCs/>
      <w:sz w:val="32"/>
      <w:szCs w:val="32"/>
    </w:rPr>
  </w:style>
  <w:style w:type="paragraph" w:styleId="34">
    <w:name w:val="annotation subject"/>
    <w:basedOn w:val="10"/>
    <w:next w:val="10"/>
    <w:link w:val="68"/>
    <w:unhideWhenUsed/>
    <w:qFormat/>
    <w:uiPriority w:val="0"/>
    <w:rPr>
      <w:b/>
      <w:bCs/>
    </w:rPr>
  </w:style>
  <w:style w:type="paragraph" w:styleId="35">
    <w:name w:val="Body Text First Indent"/>
    <w:basedOn w:val="13"/>
    <w:link w:val="69"/>
    <w:unhideWhenUsed/>
    <w:qFormat/>
    <w:uiPriority w:val="0"/>
    <w:pPr>
      <w:spacing w:after="120" w:line="240" w:lineRule="auto"/>
      <w:ind w:firstLine="420" w:firstLineChars="100"/>
    </w:pPr>
    <w:rPr>
      <w:szCs w:val="24"/>
    </w:rPr>
  </w:style>
  <w:style w:type="table" w:styleId="37">
    <w:name w:val="Table Grid"/>
    <w:basedOn w:val="36"/>
    <w:qFormat/>
    <w:uiPriority w:val="99"/>
    <w:pPr>
      <w:widowControl w:val="0"/>
      <w:jc w:val="both"/>
    </w:pPr>
    <w:rPr>
      <w:rFonts w:ascii="Times New Roman" w:hAnsi="Times New Roman"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9">
    <w:name w:val="Strong"/>
    <w:qFormat/>
    <w:uiPriority w:val="0"/>
    <w:rPr>
      <w:rFonts w:hint="default" w:ascii="Tahoma" w:hAnsi="Tahoma" w:eastAsia="宋体" w:cs="Tahoma"/>
      <w:b/>
      <w:bCs/>
      <w:spacing w:val="10"/>
      <w:sz w:val="24"/>
      <w:lang w:val="en-US" w:eastAsia="zh-CN" w:bidi="ar-SA"/>
    </w:rPr>
  </w:style>
  <w:style w:type="character" w:styleId="40">
    <w:name w:val="FollowedHyperlink"/>
    <w:unhideWhenUsed/>
    <w:qFormat/>
    <w:uiPriority w:val="99"/>
    <w:rPr>
      <w:color w:val="954F72"/>
      <w:u w:val="single"/>
    </w:rPr>
  </w:style>
  <w:style w:type="character" w:styleId="41">
    <w:name w:val="Hyperlink"/>
    <w:unhideWhenUsed/>
    <w:qFormat/>
    <w:uiPriority w:val="99"/>
    <w:rPr>
      <w:color w:val="0000FF"/>
      <w:u w:val="single"/>
    </w:rPr>
  </w:style>
  <w:style w:type="character" w:styleId="42">
    <w:name w:val="annotation reference"/>
    <w:unhideWhenUsed/>
    <w:qFormat/>
    <w:uiPriority w:val="0"/>
    <w:rPr>
      <w:sz w:val="21"/>
      <w:szCs w:val="21"/>
    </w:rPr>
  </w:style>
  <w:style w:type="paragraph" w:customStyle="1" w:styleId="43">
    <w:name w:val="正文_1"/>
    <w:qFormat/>
    <w:uiPriority w:val="0"/>
    <w:rPr>
      <w:rFonts w:ascii="Times New Roman" w:hAnsi="Times New Roman" w:eastAsia="宋体" w:cs="Times New Roman"/>
      <w:sz w:val="21"/>
      <w:szCs w:val="22"/>
      <w:lang w:val="en-US" w:eastAsia="zh-CN" w:bidi="ar-SA"/>
    </w:rPr>
  </w:style>
  <w:style w:type="paragraph" w:customStyle="1" w:styleId="44">
    <w:name w:val="正文文本缩进_0"/>
    <w:basedOn w:val="43"/>
    <w:qFormat/>
    <w:uiPriority w:val="0"/>
    <w:pPr>
      <w:spacing w:after="120"/>
      <w:ind w:left="420" w:leftChars="200"/>
    </w:pPr>
  </w:style>
  <w:style w:type="paragraph" w:customStyle="1" w:styleId="45">
    <w:name w:val="正文文本缩进_0_0_0"/>
    <w:basedOn w:val="46"/>
    <w:qFormat/>
    <w:uiPriority w:val="0"/>
    <w:pPr>
      <w:spacing w:after="120"/>
      <w:ind w:left="420" w:leftChars="200"/>
    </w:pPr>
  </w:style>
  <w:style w:type="paragraph" w:customStyle="1" w:styleId="46">
    <w:name w:val="正文_0_0"/>
    <w:qFormat/>
    <w:uiPriority w:val="0"/>
    <w:rPr>
      <w:rFonts w:ascii="Times New Roman" w:hAnsi="Times New Roman" w:eastAsia="宋体" w:cs="Times New Roman"/>
      <w:sz w:val="21"/>
      <w:szCs w:val="22"/>
      <w:lang w:val="en-US" w:eastAsia="zh-CN" w:bidi="ar-SA"/>
    </w:rPr>
  </w:style>
  <w:style w:type="paragraph" w:customStyle="1" w:styleId="47">
    <w:name w:val="正文_0"/>
    <w:qFormat/>
    <w:uiPriority w:val="0"/>
    <w:rPr>
      <w:rFonts w:ascii="Times New Roman" w:hAnsi="Times New Roman" w:eastAsia="宋体" w:cs="Times New Roman"/>
      <w:sz w:val="21"/>
      <w:szCs w:val="22"/>
      <w:lang w:val="en-US" w:eastAsia="zh-CN" w:bidi="ar-SA"/>
    </w:rPr>
  </w:style>
  <w:style w:type="paragraph" w:customStyle="1" w:styleId="48">
    <w:name w:val="列出段落1"/>
    <w:basedOn w:val="1"/>
    <w:qFormat/>
    <w:uiPriority w:val="34"/>
    <w:pPr>
      <w:ind w:firstLine="420" w:firstLineChars="200"/>
    </w:pPr>
  </w:style>
  <w:style w:type="character" w:customStyle="1" w:styleId="49">
    <w:name w:val="标题 1 字符"/>
    <w:basedOn w:val="38"/>
    <w:link w:val="2"/>
    <w:qFormat/>
    <w:uiPriority w:val="0"/>
    <w:rPr>
      <w:rFonts w:ascii="Times New Roman" w:hAnsi="Times New Roman" w:eastAsia="宋体" w:cs="Times New Roman"/>
      <w:kern w:val="44"/>
      <w:sz w:val="44"/>
      <w:szCs w:val="44"/>
    </w:rPr>
  </w:style>
  <w:style w:type="character" w:customStyle="1" w:styleId="50">
    <w:name w:val="标题 2 字符"/>
    <w:basedOn w:val="38"/>
    <w:link w:val="3"/>
    <w:qFormat/>
    <w:uiPriority w:val="0"/>
    <w:rPr>
      <w:rFonts w:ascii="Arial" w:hAnsi="Arial" w:eastAsia="黑体" w:cs="Times New Roman"/>
      <w:b/>
      <w:bCs/>
      <w:kern w:val="2"/>
      <w:sz w:val="32"/>
      <w:szCs w:val="32"/>
    </w:rPr>
  </w:style>
  <w:style w:type="character" w:customStyle="1" w:styleId="51">
    <w:name w:val="标题 3 字符"/>
    <w:basedOn w:val="38"/>
    <w:link w:val="4"/>
    <w:qFormat/>
    <w:uiPriority w:val="0"/>
    <w:rPr>
      <w:rFonts w:ascii="Verdana" w:hAnsi="Verdana" w:eastAsia="宋体" w:cs="Times New Roman"/>
      <w:sz w:val="21"/>
      <w:lang w:eastAsia="en-US"/>
    </w:rPr>
  </w:style>
  <w:style w:type="character" w:customStyle="1" w:styleId="52">
    <w:name w:val="标题 4 字符"/>
    <w:basedOn w:val="38"/>
    <w:link w:val="5"/>
    <w:qFormat/>
    <w:uiPriority w:val="0"/>
    <w:rPr>
      <w:rFonts w:ascii="Arial" w:hAnsi="Arial" w:eastAsia="黑体" w:cs="Times New Roman"/>
      <w:b/>
      <w:bCs/>
      <w:kern w:val="2"/>
      <w:sz w:val="28"/>
      <w:szCs w:val="28"/>
    </w:rPr>
  </w:style>
  <w:style w:type="character" w:customStyle="1" w:styleId="53">
    <w:name w:val="正文缩进 字符"/>
    <w:link w:val="7"/>
    <w:qFormat/>
    <w:locked/>
    <w:uiPriority w:val="0"/>
    <w:rPr>
      <w:rFonts w:ascii="Times New Roman" w:hAnsi="Times New Roman" w:eastAsia="宋体" w:cs="Times New Roman"/>
      <w:kern w:val="2"/>
      <w:sz w:val="21"/>
    </w:rPr>
  </w:style>
  <w:style w:type="character" w:customStyle="1" w:styleId="54">
    <w:name w:val="文档结构图 字符"/>
    <w:basedOn w:val="38"/>
    <w:link w:val="9"/>
    <w:qFormat/>
    <w:uiPriority w:val="0"/>
    <w:rPr>
      <w:rFonts w:ascii="Times New Roman" w:hAnsi="Times New Roman" w:eastAsia="宋体" w:cs="Times New Roman"/>
      <w:sz w:val="21"/>
      <w:shd w:val="clear" w:color="auto" w:fill="000080"/>
    </w:rPr>
  </w:style>
  <w:style w:type="character" w:customStyle="1" w:styleId="55">
    <w:name w:val="批注文字 字符"/>
    <w:basedOn w:val="38"/>
    <w:link w:val="10"/>
    <w:qFormat/>
    <w:uiPriority w:val="0"/>
    <w:rPr>
      <w:rFonts w:ascii="Times New Roman" w:hAnsi="Times New Roman" w:eastAsia="宋体" w:cs="Times New Roman"/>
      <w:kern w:val="2"/>
      <w:sz w:val="21"/>
      <w:szCs w:val="24"/>
    </w:rPr>
  </w:style>
  <w:style w:type="character" w:customStyle="1" w:styleId="56">
    <w:name w:val="正文文本 3 字符"/>
    <w:basedOn w:val="38"/>
    <w:link w:val="11"/>
    <w:qFormat/>
    <w:uiPriority w:val="0"/>
    <w:rPr>
      <w:rFonts w:ascii="Times New Roman" w:hAnsi="Times New Roman" w:eastAsia="宋体" w:cs="Times New Roman"/>
      <w:kern w:val="2"/>
      <w:sz w:val="16"/>
      <w:szCs w:val="16"/>
    </w:rPr>
  </w:style>
  <w:style w:type="character" w:customStyle="1" w:styleId="57">
    <w:name w:val="结束语 字符"/>
    <w:basedOn w:val="38"/>
    <w:link w:val="12"/>
    <w:qFormat/>
    <w:uiPriority w:val="0"/>
    <w:rPr>
      <w:rFonts w:ascii="宋体" w:hAnsi="宋体" w:eastAsia="宋体" w:cs="Times New Roman"/>
      <w:color w:val="000000"/>
      <w:kern w:val="2"/>
      <w:sz w:val="24"/>
    </w:rPr>
  </w:style>
  <w:style w:type="character" w:customStyle="1" w:styleId="58">
    <w:name w:val="正文文本 字符"/>
    <w:basedOn w:val="38"/>
    <w:link w:val="13"/>
    <w:qFormat/>
    <w:uiPriority w:val="0"/>
    <w:rPr>
      <w:rFonts w:ascii="Times New Roman" w:hAnsi="Times New Roman" w:eastAsia="宋体" w:cs="Times New Roman"/>
      <w:kern w:val="2"/>
      <w:sz w:val="21"/>
    </w:rPr>
  </w:style>
  <w:style w:type="character" w:customStyle="1" w:styleId="59">
    <w:name w:val="正文文本缩进 字符"/>
    <w:basedOn w:val="38"/>
    <w:link w:val="14"/>
    <w:qFormat/>
    <w:uiPriority w:val="0"/>
    <w:rPr>
      <w:rFonts w:ascii="仿宋_GB2312" w:hAnsi="Times New Roman" w:eastAsia="仿宋_GB2312" w:cs="Times New Roman"/>
      <w:kern w:val="2"/>
      <w:sz w:val="32"/>
    </w:rPr>
  </w:style>
  <w:style w:type="character" w:customStyle="1" w:styleId="60">
    <w:name w:val="纯文本 字符"/>
    <w:basedOn w:val="38"/>
    <w:link w:val="17"/>
    <w:qFormat/>
    <w:uiPriority w:val="0"/>
    <w:rPr>
      <w:rFonts w:ascii="宋体" w:hAnsi="Courier New" w:eastAsia="宋体" w:cs="Times New Roman"/>
      <w:kern w:val="2"/>
      <w:sz w:val="21"/>
      <w:szCs w:val="21"/>
    </w:rPr>
  </w:style>
  <w:style w:type="character" w:customStyle="1" w:styleId="61">
    <w:name w:val="日期 字符"/>
    <w:basedOn w:val="38"/>
    <w:link w:val="19"/>
    <w:qFormat/>
    <w:uiPriority w:val="0"/>
    <w:rPr>
      <w:rFonts w:ascii="Times New Roman" w:hAnsi="Times New Roman" w:eastAsia="宋体" w:cs="Times New Roman"/>
      <w:kern w:val="2"/>
      <w:sz w:val="21"/>
      <w:szCs w:val="24"/>
    </w:rPr>
  </w:style>
  <w:style w:type="character" w:customStyle="1" w:styleId="62">
    <w:name w:val="正文文本缩进 2 字符"/>
    <w:basedOn w:val="38"/>
    <w:link w:val="20"/>
    <w:qFormat/>
    <w:uiPriority w:val="0"/>
    <w:rPr>
      <w:rFonts w:ascii="Times New Roman" w:hAnsi="Times New Roman" w:eastAsia="楷体_GB2312" w:cs="Times New Roman"/>
      <w:kern w:val="2"/>
      <w:sz w:val="24"/>
      <w:szCs w:val="24"/>
    </w:rPr>
  </w:style>
  <w:style w:type="character" w:customStyle="1" w:styleId="63">
    <w:name w:val="批注框文本 字符"/>
    <w:basedOn w:val="38"/>
    <w:link w:val="21"/>
    <w:qFormat/>
    <w:uiPriority w:val="0"/>
    <w:rPr>
      <w:rFonts w:ascii="Times New Roman" w:hAnsi="Times New Roman" w:eastAsia="宋体" w:cs="Times New Roman"/>
      <w:kern w:val="2"/>
      <w:sz w:val="18"/>
      <w:szCs w:val="18"/>
    </w:rPr>
  </w:style>
  <w:style w:type="character" w:customStyle="1" w:styleId="64">
    <w:name w:val="页脚 字符"/>
    <w:basedOn w:val="38"/>
    <w:link w:val="22"/>
    <w:qFormat/>
    <w:uiPriority w:val="99"/>
    <w:rPr>
      <w:rFonts w:ascii="Times New Roman" w:hAnsi="Times New Roman" w:eastAsia="宋体" w:cs="Times New Roman"/>
      <w:kern w:val="2"/>
      <w:sz w:val="18"/>
      <w:szCs w:val="18"/>
    </w:rPr>
  </w:style>
  <w:style w:type="character" w:customStyle="1" w:styleId="65">
    <w:name w:val="页眉 字符"/>
    <w:basedOn w:val="38"/>
    <w:link w:val="23"/>
    <w:qFormat/>
    <w:uiPriority w:val="99"/>
    <w:rPr>
      <w:rFonts w:ascii="Times New Roman" w:hAnsi="Times New Roman" w:eastAsia="宋体" w:cs="Times New Roman"/>
      <w:kern w:val="2"/>
      <w:sz w:val="18"/>
      <w:szCs w:val="18"/>
    </w:rPr>
  </w:style>
  <w:style w:type="character" w:customStyle="1" w:styleId="66">
    <w:name w:val="正文文本缩进 3 字符"/>
    <w:basedOn w:val="38"/>
    <w:link w:val="29"/>
    <w:qFormat/>
    <w:uiPriority w:val="0"/>
    <w:rPr>
      <w:rFonts w:ascii="Times New Roman" w:hAnsi="Times New Roman" w:eastAsia="宋体" w:cs="Times New Roman"/>
      <w:kern w:val="2"/>
      <w:sz w:val="21"/>
    </w:rPr>
  </w:style>
  <w:style w:type="character" w:customStyle="1" w:styleId="67">
    <w:name w:val="标题 字符"/>
    <w:basedOn w:val="38"/>
    <w:link w:val="33"/>
    <w:qFormat/>
    <w:uiPriority w:val="0"/>
    <w:rPr>
      <w:rFonts w:ascii="Arial" w:hAnsi="Arial" w:eastAsia="宋体" w:cs="Times New Roman"/>
      <w:b/>
      <w:bCs/>
      <w:kern w:val="2"/>
      <w:sz w:val="32"/>
      <w:szCs w:val="32"/>
    </w:rPr>
  </w:style>
  <w:style w:type="character" w:customStyle="1" w:styleId="68">
    <w:name w:val="批注主题 字符"/>
    <w:basedOn w:val="55"/>
    <w:link w:val="34"/>
    <w:qFormat/>
    <w:uiPriority w:val="0"/>
    <w:rPr>
      <w:rFonts w:ascii="Times New Roman" w:hAnsi="Times New Roman" w:eastAsia="宋体" w:cs="Times New Roman"/>
      <w:b/>
      <w:bCs/>
      <w:kern w:val="2"/>
      <w:sz w:val="21"/>
      <w:szCs w:val="24"/>
    </w:rPr>
  </w:style>
  <w:style w:type="character" w:customStyle="1" w:styleId="69">
    <w:name w:val="正文首行缩进 字符"/>
    <w:basedOn w:val="58"/>
    <w:link w:val="35"/>
    <w:qFormat/>
    <w:uiPriority w:val="0"/>
    <w:rPr>
      <w:rFonts w:ascii="Times New Roman" w:hAnsi="Times New Roman" w:eastAsia="宋体" w:cs="Times New Roman"/>
      <w:kern w:val="2"/>
      <w:sz w:val="21"/>
      <w:szCs w:val="24"/>
    </w:rPr>
  </w:style>
  <w:style w:type="character" w:customStyle="1" w:styleId="70">
    <w:name w:val="标题 4 Char1"/>
    <w:semiHidden/>
    <w:qFormat/>
    <w:uiPriority w:val="0"/>
    <w:rPr>
      <w:rFonts w:ascii="Calibri Light" w:hAnsi="Calibri Light" w:eastAsia="宋体" w:cs="Times New Roman"/>
      <w:b/>
      <w:bCs/>
      <w:kern w:val="2"/>
      <w:sz w:val="28"/>
      <w:szCs w:val="28"/>
    </w:rPr>
  </w:style>
  <w:style w:type="character" w:customStyle="1" w:styleId="71">
    <w:name w:val="font91"/>
    <w:qFormat/>
    <w:uiPriority w:val="0"/>
    <w:rPr>
      <w:rFonts w:hint="eastAsia" w:ascii="宋体" w:hAnsi="宋体" w:eastAsia="宋体" w:cs="宋体"/>
      <w:color w:val="FF0000"/>
      <w:sz w:val="18"/>
      <w:szCs w:val="18"/>
      <w:u w:val="none"/>
    </w:rPr>
  </w:style>
  <w:style w:type="character" w:customStyle="1" w:styleId="72">
    <w:name w:val="Font Style17"/>
    <w:qFormat/>
    <w:uiPriority w:val="0"/>
    <w:rPr>
      <w:rFonts w:hint="eastAsia" w:ascii="黑体" w:hAnsi="黑体" w:eastAsia="黑体" w:cs="黑体"/>
      <w:sz w:val="28"/>
      <w:szCs w:val="28"/>
    </w:rPr>
  </w:style>
  <w:style w:type="character" w:customStyle="1" w:styleId="73">
    <w:name w:val="font112"/>
    <w:qFormat/>
    <w:uiPriority w:val="0"/>
    <w:rPr>
      <w:rFonts w:hint="eastAsia" w:ascii="宋体" w:hAnsi="宋体" w:eastAsia="宋体" w:cs="宋体"/>
      <w:color w:val="000000"/>
      <w:sz w:val="16"/>
      <w:szCs w:val="16"/>
      <w:u w:val="none"/>
    </w:rPr>
  </w:style>
  <w:style w:type="character" w:customStyle="1" w:styleId="74">
    <w:name w:val="标题 3 Char"/>
    <w:semiHidden/>
    <w:qFormat/>
    <w:uiPriority w:val="0"/>
    <w:rPr>
      <w:b/>
      <w:bCs/>
      <w:kern w:val="2"/>
      <w:sz w:val="32"/>
      <w:szCs w:val="32"/>
    </w:rPr>
  </w:style>
  <w:style w:type="character" w:customStyle="1" w:styleId="75">
    <w:name w:val="标题 1 Char1"/>
    <w:qFormat/>
    <w:uiPriority w:val="0"/>
    <w:rPr>
      <w:b/>
      <w:bCs/>
      <w:kern w:val="44"/>
      <w:sz w:val="44"/>
      <w:szCs w:val="44"/>
    </w:rPr>
  </w:style>
  <w:style w:type="character" w:customStyle="1" w:styleId="76">
    <w:name w:val="font171"/>
    <w:qFormat/>
    <w:uiPriority w:val="0"/>
    <w:rPr>
      <w:rFonts w:hint="default" w:ascii="Calibri Light" w:hAnsi="Calibri Light" w:eastAsia="Calibri Light" w:cs="Calibri Light"/>
      <w:color w:val="000000"/>
      <w:sz w:val="18"/>
      <w:szCs w:val="18"/>
      <w:u w:val="none"/>
    </w:rPr>
  </w:style>
  <w:style w:type="character" w:customStyle="1" w:styleId="77">
    <w:name w:val="font141"/>
    <w:qFormat/>
    <w:uiPriority w:val="0"/>
    <w:rPr>
      <w:rFonts w:hint="eastAsia" w:ascii="宋体" w:hAnsi="宋体" w:eastAsia="宋体" w:cs="宋体"/>
      <w:color w:val="000000"/>
      <w:sz w:val="18"/>
      <w:szCs w:val="18"/>
      <w:u w:val="none"/>
    </w:rPr>
  </w:style>
  <w:style w:type="character" w:customStyle="1" w:styleId="78">
    <w:name w:val="font131"/>
    <w:qFormat/>
    <w:uiPriority w:val="0"/>
    <w:rPr>
      <w:rFonts w:hint="eastAsia" w:ascii="宋体" w:hAnsi="宋体" w:eastAsia="宋体" w:cs="宋体"/>
      <w:b/>
      <w:color w:val="000000"/>
      <w:sz w:val="20"/>
      <w:szCs w:val="20"/>
      <w:u w:val="none"/>
    </w:rPr>
  </w:style>
  <w:style w:type="character" w:customStyle="1" w:styleId="79">
    <w:name w:val="font212"/>
    <w:qFormat/>
    <w:uiPriority w:val="0"/>
    <w:rPr>
      <w:rFonts w:hint="eastAsia" w:ascii="宋体" w:hAnsi="宋体" w:eastAsia="宋体" w:cs="宋体"/>
      <w:color w:val="000000"/>
      <w:sz w:val="20"/>
      <w:szCs w:val="20"/>
      <w:u w:val="none"/>
    </w:rPr>
  </w:style>
  <w:style w:type="character" w:customStyle="1" w:styleId="80">
    <w:name w:val="font11"/>
    <w:qFormat/>
    <w:uiPriority w:val="0"/>
    <w:rPr>
      <w:rFonts w:hint="default" w:ascii="Times New Roman" w:hAnsi="Times New Roman" w:cs="Times New Roman"/>
      <w:color w:val="000000"/>
      <w:sz w:val="24"/>
      <w:szCs w:val="24"/>
      <w:u w:val="none"/>
    </w:rPr>
  </w:style>
  <w:style w:type="character" w:customStyle="1" w:styleId="81">
    <w:name w:val="font61"/>
    <w:qFormat/>
    <w:uiPriority w:val="0"/>
    <w:rPr>
      <w:rFonts w:hint="eastAsia" w:ascii="宋体" w:hAnsi="宋体" w:eastAsia="宋体" w:cs="宋体"/>
      <w:color w:val="000000"/>
      <w:sz w:val="20"/>
      <w:szCs w:val="20"/>
      <w:u w:val="none"/>
    </w:rPr>
  </w:style>
  <w:style w:type="character" w:customStyle="1" w:styleId="82">
    <w:name w:val="font51"/>
    <w:qFormat/>
    <w:uiPriority w:val="0"/>
    <w:rPr>
      <w:rFonts w:hint="eastAsia" w:ascii="宋体" w:hAnsi="宋体" w:eastAsia="宋体" w:cs="宋体"/>
      <w:b/>
      <w:color w:val="000000"/>
      <w:sz w:val="16"/>
      <w:szCs w:val="16"/>
      <w:u w:val="none"/>
    </w:rPr>
  </w:style>
  <w:style w:type="character" w:customStyle="1" w:styleId="83">
    <w:name w:val="font221"/>
    <w:qFormat/>
    <w:uiPriority w:val="0"/>
    <w:rPr>
      <w:rFonts w:hint="eastAsia" w:ascii="宋体" w:hAnsi="宋体" w:eastAsia="宋体" w:cs="宋体"/>
      <w:color w:val="1626F6"/>
      <w:sz w:val="18"/>
      <w:szCs w:val="18"/>
      <w:u w:val="none"/>
    </w:rPr>
  </w:style>
  <w:style w:type="character" w:customStyle="1" w:styleId="84">
    <w:name w:val="font01"/>
    <w:qFormat/>
    <w:uiPriority w:val="0"/>
    <w:rPr>
      <w:rFonts w:hint="eastAsia" w:ascii="宋体" w:hAnsi="宋体" w:eastAsia="宋体" w:cs="宋体"/>
      <w:color w:val="000000"/>
      <w:sz w:val="24"/>
      <w:szCs w:val="24"/>
      <w:u w:val="none"/>
    </w:rPr>
  </w:style>
  <w:style w:type="character" w:customStyle="1" w:styleId="85">
    <w:name w:val="font21"/>
    <w:qFormat/>
    <w:uiPriority w:val="0"/>
    <w:rPr>
      <w:rFonts w:hint="eastAsia" w:ascii="宋体" w:hAnsi="宋体" w:eastAsia="宋体" w:cs="宋体"/>
      <w:b/>
      <w:color w:val="000000"/>
      <w:sz w:val="32"/>
      <w:szCs w:val="32"/>
      <w:u w:val="none"/>
    </w:rPr>
  </w:style>
  <w:style w:type="character" w:customStyle="1" w:styleId="86">
    <w:name w:val="font71"/>
    <w:qFormat/>
    <w:uiPriority w:val="0"/>
    <w:rPr>
      <w:rFonts w:hint="default" w:ascii="Calibri Light" w:hAnsi="Calibri Light" w:eastAsia="Calibri Light" w:cs="Calibri Light"/>
      <w:b/>
      <w:color w:val="000000"/>
      <w:sz w:val="20"/>
      <w:szCs w:val="20"/>
      <w:u w:val="none"/>
    </w:rPr>
  </w:style>
  <w:style w:type="character" w:customStyle="1" w:styleId="87">
    <w:name w:val="纯文本 Char"/>
    <w:semiHidden/>
    <w:qFormat/>
    <w:uiPriority w:val="99"/>
    <w:rPr>
      <w:rFonts w:ascii="宋体" w:hAnsi="Courier New" w:cs="Courier New"/>
      <w:kern w:val="2"/>
      <w:sz w:val="21"/>
      <w:szCs w:val="21"/>
    </w:rPr>
  </w:style>
  <w:style w:type="character" w:customStyle="1" w:styleId="88">
    <w:name w:val="font121"/>
    <w:qFormat/>
    <w:uiPriority w:val="0"/>
    <w:rPr>
      <w:rFonts w:hint="eastAsia" w:ascii="宋体" w:hAnsi="宋体" w:eastAsia="宋体" w:cs="宋体"/>
      <w:b/>
      <w:color w:val="000000"/>
      <w:sz w:val="18"/>
      <w:szCs w:val="18"/>
      <w:u w:val="none"/>
    </w:rPr>
  </w:style>
  <w:style w:type="character" w:customStyle="1" w:styleId="89">
    <w:name w:val="font191"/>
    <w:qFormat/>
    <w:uiPriority w:val="0"/>
    <w:rPr>
      <w:rFonts w:hint="default" w:ascii="Calibri Light" w:hAnsi="Calibri Light" w:eastAsia="Calibri Light" w:cs="Calibri Light"/>
      <w:color w:val="000000"/>
      <w:sz w:val="20"/>
      <w:szCs w:val="20"/>
      <w:u w:val="none"/>
    </w:rPr>
  </w:style>
  <w:style w:type="character" w:customStyle="1" w:styleId="90">
    <w:name w:val="font31"/>
    <w:qFormat/>
    <w:uiPriority w:val="0"/>
    <w:rPr>
      <w:rFonts w:hint="eastAsia" w:ascii="宋体" w:hAnsi="宋体" w:eastAsia="宋体" w:cs="宋体"/>
      <w:b/>
      <w:color w:val="000000"/>
      <w:sz w:val="20"/>
      <w:szCs w:val="20"/>
      <w:u w:val="none"/>
    </w:rPr>
  </w:style>
  <w:style w:type="character" w:customStyle="1" w:styleId="91">
    <w:name w:val="font181"/>
    <w:qFormat/>
    <w:uiPriority w:val="0"/>
    <w:rPr>
      <w:rFonts w:hint="default" w:ascii="Calibri Light" w:hAnsi="Calibri Light" w:eastAsia="Calibri Light" w:cs="Calibri Light"/>
      <w:color w:val="000000"/>
      <w:sz w:val="16"/>
      <w:szCs w:val="16"/>
      <w:u w:val="none"/>
    </w:rPr>
  </w:style>
  <w:style w:type="character" w:customStyle="1" w:styleId="92">
    <w:name w:val="font161"/>
    <w:qFormat/>
    <w:uiPriority w:val="0"/>
    <w:rPr>
      <w:rFonts w:hint="default" w:ascii="Calibri Light" w:hAnsi="Calibri Light" w:eastAsia="Calibri Light" w:cs="Calibri Light"/>
      <w:b/>
      <w:color w:val="FF0000"/>
      <w:sz w:val="18"/>
      <w:szCs w:val="18"/>
      <w:u w:val="none"/>
    </w:rPr>
  </w:style>
  <w:style w:type="character" w:customStyle="1" w:styleId="93">
    <w:name w:val="font111"/>
    <w:qFormat/>
    <w:uiPriority w:val="0"/>
    <w:rPr>
      <w:rFonts w:hint="default" w:ascii="Calibri Light" w:hAnsi="Calibri Light" w:eastAsia="Calibri Light" w:cs="Calibri Light"/>
      <w:b/>
      <w:color w:val="000000"/>
      <w:sz w:val="18"/>
      <w:szCs w:val="18"/>
      <w:u w:val="none"/>
    </w:rPr>
  </w:style>
  <w:style w:type="character" w:customStyle="1" w:styleId="94">
    <w:name w:val="正文文本缩进 Char1"/>
    <w:semiHidden/>
    <w:qFormat/>
    <w:uiPriority w:val="0"/>
    <w:rPr>
      <w:kern w:val="2"/>
      <w:sz w:val="21"/>
      <w:szCs w:val="22"/>
    </w:rPr>
  </w:style>
  <w:style w:type="character" w:customStyle="1" w:styleId="95">
    <w:name w:val="标题 2 Char1"/>
    <w:semiHidden/>
    <w:qFormat/>
    <w:uiPriority w:val="0"/>
    <w:rPr>
      <w:rFonts w:ascii="Calibri Light" w:hAnsi="Calibri Light" w:eastAsia="宋体" w:cs="Times New Roman"/>
      <w:b/>
      <w:bCs/>
      <w:kern w:val="2"/>
      <w:sz w:val="32"/>
      <w:szCs w:val="32"/>
    </w:rPr>
  </w:style>
  <w:style w:type="character" w:customStyle="1" w:styleId="96">
    <w:name w:val="font101"/>
    <w:qFormat/>
    <w:uiPriority w:val="0"/>
    <w:rPr>
      <w:rFonts w:hint="eastAsia" w:ascii="宋体" w:hAnsi="宋体" w:eastAsia="宋体" w:cs="宋体"/>
      <w:b/>
      <w:color w:val="000000"/>
      <w:sz w:val="18"/>
      <w:szCs w:val="18"/>
      <w:u w:val="none"/>
    </w:rPr>
  </w:style>
  <w:style w:type="character" w:customStyle="1" w:styleId="97">
    <w:name w:val="font151"/>
    <w:qFormat/>
    <w:uiPriority w:val="0"/>
    <w:rPr>
      <w:rFonts w:hint="default" w:ascii="Calibri Light" w:hAnsi="Calibri Light" w:eastAsia="Calibri Light" w:cs="Calibri Light"/>
      <w:color w:val="000000"/>
      <w:sz w:val="20"/>
      <w:szCs w:val="20"/>
      <w:u w:val="none"/>
    </w:rPr>
  </w:style>
  <w:style w:type="character" w:customStyle="1" w:styleId="98">
    <w:name w:val="font41"/>
    <w:qFormat/>
    <w:uiPriority w:val="0"/>
    <w:rPr>
      <w:rFonts w:hint="default" w:ascii="Calibri Light" w:hAnsi="Calibri Light" w:eastAsia="Calibri Light" w:cs="Calibri Light"/>
      <w:b/>
      <w:color w:val="000000"/>
      <w:sz w:val="16"/>
      <w:szCs w:val="16"/>
      <w:u w:val="none"/>
    </w:rPr>
  </w:style>
  <w:style w:type="character" w:customStyle="1" w:styleId="99">
    <w:name w:val="p141"/>
    <w:qFormat/>
    <w:uiPriority w:val="0"/>
    <w:rPr>
      <w:sz w:val="21"/>
      <w:szCs w:val="21"/>
    </w:rPr>
  </w:style>
  <w:style w:type="character" w:customStyle="1" w:styleId="100">
    <w:name w:val="font132"/>
    <w:qFormat/>
    <w:uiPriority w:val="0"/>
    <w:rPr>
      <w:rFonts w:hint="eastAsia" w:ascii="宋体" w:hAnsi="宋体" w:eastAsia="宋体" w:cs="宋体"/>
      <w:color w:val="FF0000"/>
      <w:sz w:val="18"/>
      <w:szCs w:val="18"/>
      <w:u w:val="none"/>
    </w:rPr>
  </w:style>
  <w:style w:type="character" w:customStyle="1" w:styleId="101">
    <w:name w:val="font13"/>
    <w:qFormat/>
    <w:uiPriority w:val="0"/>
    <w:rPr>
      <w:rFonts w:hint="default" w:ascii="Calibri Light" w:hAnsi="Calibri Light" w:eastAsia="Calibri Light" w:cs="Calibri Light"/>
      <w:b/>
      <w:color w:val="FF0000"/>
      <w:sz w:val="18"/>
      <w:szCs w:val="18"/>
      <w:u w:val="none"/>
    </w:rPr>
  </w:style>
  <w:style w:type="character" w:customStyle="1" w:styleId="102">
    <w:name w:val="正文文本 Char1"/>
    <w:semiHidden/>
    <w:qFormat/>
    <w:uiPriority w:val="0"/>
    <w:rPr>
      <w:kern w:val="2"/>
      <w:sz w:val="21"/>
      <w:szCs w:val="22"/>
    </w:rPr>
  </w:style>
  <w:style w:type="character" w:customStyle="1" w:styleId="103">
    <w:name w:val="font81"/>
    <w:qFormat/>
    <w:uiPriority w:val="0"/>
    <w:rPr>
      <w:rFonts w:hint="default" w:ascii="Calibri Light" w:hAnsi="Calibri Light" w:eastAsia="Calibri Light" w:cs="Calibri Light"/>
      <w:b/>
      <w:color w:val="000000"/>
      <w:sz w:val="18"/>
      <w:szCs w:val="18"/>
      <w:u w:val="none"/>
    </w:rPr>
  </w:style>
  <w:style w:type="character" w:customStyle="1" w:styleId="104">
    <w:name w:val="font201"/>
    <w:qFormat/>
    <w:uiPriority w:val="0"/>
    <w:rPr>
      <w:rFonts w:hint="eastAsia" w:ascii="宋体" w:hAnsi="宋体" w:eastAsia="宋体" w:cs="宋体"/>
      <w:color w:val="000000"/>
      <w:sz w:val="18"/>
      <w:szCs w:val="18"/>
      <w:u w:val="none"/>
    </w:rPr>
  </w:style>
  <w:style w:type="paragraph" w:customStyle="1" w:styleId="105">
    <w:name w:val="题注4"/>
    <w:basedOn w:val="1"/>
    <w:next w:val="8"/>
    <w:qFormat/>
    <w:uiPriority w:val="0"/>
    <w:pPr>
      <w:ind w:left="-132" w:leftChars="-64" w:right="-105" w:rightChars="-50" w:hanging="2"/>
      <w:jc w:val="center"/>
    </w:pPr>
    <w:rPr>
      <w:rFonts w:ascii="Times New Roman" w:hAnsi="Times New Roman"/>
      <w:b/>
      <w:color w:val="FF0000"/>
      <w:szCs w:val="21"/>
      <w:lang w:val="en-GB"/>
    </w:rPr>
  </w:style>
  <w:style w:type="paragraph" w:customStyle="1" w:styleId="106">
    <w:name w:val="Char Char2"/>
    <w:basedOn w:val="1"/>
    <w:qFormat/>
    <w:uiPriority w:val="0"/>
    <w:rPr>
      <w:rFonts w:ascii="宋体" w:hAnsi="宋体"/>
      <w:b/>
      <w:sz w:val="28"/>
      <w:szCs w:val="28"/>
    </w:rPr>
  </w:style>
  <w:style w:type="paragraph" w:customStyle="1" w:styleId="107">
    <w:name w:val="办公自动化专用标题"/>
    <w:basedOn w:val="33"/>
    <w:qFormat/>
    <w:uiPriority w:val="0"/>
    <w:pPr>
      <w:spacing w:line="560" w:lineRule="atLeast"/>
    </w:pPr>
    <w:rPr>
      <w:rFonts w:ascii="宋体"/>
      <w:bCs w:val="0"/>
      <w:sz w:val="44"/>
      <w:szCs w:val="20"/>
    </w:rPr>
  </w:style>
  <w:style w:type="paragraph" w:customStyle="1" w:styleId="108">
    <w:name w:val="Char Char3"/>
    <w:basedOn w:val="1"/>
    <w:qFormat/>
    <w:uiPriority w:val="0"/>
    <w:rPr>
      <w:rFonts w:ascii="宋体" w:hAnsi="宋体"/>
      <w:b/>
      <w:sz w:val="28"/>
      <w:szCs w:val="28"/>
    </w:rPr>
  </w:style>
  <w:style w:type="paragraph" w:customStyle="1" w:styleId="109">
    <w:name w:val="TOC Heading"/>
    <w:basedOn w:val="2"/>
    <w:next w:val="1"/>
    <w:qFormat/>
    <w:uiPriority w:val="39"/>
    <w:pPr>
      <w:widowControl/>
      <w:spacing w:before="480" w:after="0" w:line="276" w:lineRule="auto"/>
      <w:jc w:val="left"/>
      <w:outlineLvl w:val="9"/>
    </w:pPr>
    <w:rPr>
      <w:rFonts w:ascii="Cambria" w:hAnsi="Cambria"/>
      <w:color w:val="365F91"/>
      <w:kern w:val="0"/>
      <w:sz w:val="28"/>
      <w:szCs w:val="28"/>
    </w:rPr>
  </w:style>
  <w:style w:type="paragraph" w:styleId="110">
    <w:name w:val="List Paragraph"/>
    <w:basedOn w:val="1"/>
    <w:qFormat/>
    <w:uiPriority w:val="34"/>
    <w:pPr>
      <w:ind w:firstLine="420" w:firstLineChars="200"/>
    </w:pPr>
    <w:rPr>
      <w:rFonts w:ascii="Times New Roman" w:hAnsi="Times New Roman"/>
      <w:szCs w:val="24"/>
    </w:rPr>
  </w:style>
  <w:style w:type="paragraph" w:customStyle="1" w:styleId="111">
    <w:name w:val="Char Char Char Char Char Char Char"/>
    <w:basedOn w:val="1"/>
    <w:qFormat/>
    <w:uiPriority w:val="0"/>
    <w:pPr>
      <w:tabs>
        <w:tab w:val="left" w:pos="425"/>
      </w:tabs>
      <w:ind w:left="425" w:hanging="425"/>
    </w:pPr>
    <w:rPr>
      <w:rFonts w:ascii="Times New Roman" w:hAnsi="Times New Roman" w:eastAsia="仿宋_GB2312"/>
      <w:kern w:val="24"/>
      <w:sz w:val="24"/>
      <w:szCs w:val="24"/>
    </w:rPr>
  </w:style>
  <w:style w:type="paragraph" w:customStyle="1" w:styleId="112">
    <w:name w:val="WPSOffice手动目录 2"/>
    <w:qFormat/>
    <w:uiPriority w:val="0"/>
    <w:pPr>
      <w:ind w:left="200" w:leftChars="200"/>
    </w:pPr>
    <w:rPr>
      <w:rFonts w:ascii="Times New Roman" w:hAnsi="Times New Roman" w:eastAsia="宋体" w:cs="Times New Roman"/>
      <w:lang w:val="en-US" w:eastAsia="zh-CN" w:bidi="ar-SA"/>
    </w:rPr>
  </w:style>
  <w:style w:type="paragraph" w:customStyle="1" w:styleId="113">
    <w:name w:val="Char"/>
    <w:basedOn w:val="1"/>
    <w:qFormat/>
    <w:uiPriority w:val="0"/>
    <w:pPr>
      <w:widowControl/>
      <w:spacing w:after="160" w:line="240" w:lineRule="exact"/>
      <w:jc w:val="left"/>
    </w:pPr>
    <w:rPr>
      <w:rFonts w:ascii="Verdana" w:hAnsi="Verdana"/>
      <w:kern w:val="0"/>
      <w:szCs w:val="20"/>
      <w:lang w:eastAsia="en-US"/>
    </w:rPr>
  </w:style>
  <w:style w:type="paragraph" w:customStyle="1" w:styleId="114">
    <w:name w:val="表格文字"/>
    <w:basedOn w:val="1"/>
    <w:qFormat/>
    <w:uiPriority w:val="0"/>
    <w:pPr>
      <w:spacing w:before="25" w:after="25"/>
      <w:jc w:val="left"/>
    </w:pPr>
    <w:rPr>
      <w:rFonts w:ascii="Times New Roman" w:hAnsi="Times New Roman"/>
      <w:bCs/>
      <w:spacing w:val="10"/>
      <w:kern w:val="0"/>
      <w:sz w:val="24"/>
      <w:szCs w:val="20"/>
    </w:rPr>
  </w:style>
  <w:style w:type="paragraph" w:customStyle="1" w:styleId="115">
    <w:name w:val="默认段落字体 Para Char"/>
    <w:basedOn w:val="1"/>
    <w:qFormat/>
    <w:uiPriority w:val="0"/>
    <w:rPr>
      <w:rFonts w:ascii="宋体" w:hAnsi="宋体"/>
      <w:b/>
      <w:sz w:val="28"/>
      <w:szCs w:val="28"/>
    </w:rPr>
  </w:style>
  <w:style w:type="paragraph" w:customStyle="1" w:styleId="116">
    <w:name w:val="Char Char1"/>
    <w:basedOn w:val="1"/>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117">
    <w:name w:val="WPSOffice手动目录 3"/>
    <w:qFormat/>
    <w:uiPriority w:val="0"/>
    <w:pPr>
      <w:ind w:left="400" w:leftChars="400"/>
    </w:pPr>
    <w:rPr>
      <w:rFonts w:ascii="Times New Roman" w:hAnsi="Times New Roman" w:eastAsia="宋体" w:cs="Times New Roman"/>
      <w:lang w:val="en-US" w:eastAsia="zh-CN" w:bidi="ar-SA"/>
    </w:rPr>
  </w:style>
  <w:style w:type="paragraph" w:customStyle="1" w:styleId="118">
    <w:name w:val="WPSOffice手动目录 1"/>
    <w:qFormat/>
    <w:uiPriority w:val="0"/>
    <w:rPr>
      <w:rFonts w:ascii="Times New Roman" w:hAnsi="Times New Roman" w:eastAsia="宋体" w:cs="Times New Roman"/>
      <w:lang w:val="en-US" w:eastAsia="zh-CN" w:bidi="ar-SA"/>
    </w:rPr>
  </w:style>
  <w:style w:type="paragraph" w:customStyle="1" w:styleId="119">
    <w:name w:val="reader-word-layer"/>
    <w:basedOn w:val="1"/>
    <w:qFormat/>
    <w:uiPriority w:val="0"/>
    <w:pPr>
      <w:widowControl/>
      <w:spacing w:before="100" w:beforeAutospacing="1" w:after="100" w:afterAutospacing="1"/>
      <w:jc w:val="left"/>
    </w:pPr>
    <w:rPr>
      <w:rFonts w:ascii="宋体" w:hAnsi="宋体" w:cs="宋体"/>
      <w:kern w:val="0"/>
      <w:sz w:val="24"/>
      <w:szCs w:val="24"/>
    </w:rPr>
  </w:style>
  <w:style w:type="paragraph" w:customStyle="1" w:styleId="120">
    <w:name w:val="图"/>
    <w:basedOn w:val="1"/>
    <w:qFormat/>
    <w:uiPriority w:val="0"/>
    <w:pPr>
      <w:keepNext/>
      <w:adjustRightInd w:val="0"/>
      <w:snapToGrid w:val="0"/>
      <w:spacing w:before="60" w:after="60" w:line="300" w:lineRule="auto"/>
      <w:jc w:val="center"/>
    </w:pPr>
    <w:rPr>
      <w:rFonts w:ascii="Times New Roman" w:hAnsi="Times New Roman"/>
      <w:spacing w:val="20"/>
      <w:kern w:val="0"/>
      <w:sz w:val="24"/>
      <w:szCs w:val="20"/>
    </w:rPr>
  </w:style>
  <w:style w:type="paragraph" w:customStyle="1" w:styleId="121">
    <w:name w:val="xl27"/>
    <w:basedOn w:val="1"/>
    <w:qFormat/>
    <w:uiPriority w:val="0"/>
    <w:pPr>
      <w:widowControl/>
      <w:pBdr>
        <w:left w:val="single" w:color="auto" w:sz="8" w:space="0"/>
        <w:bottom w:val="single" w:color="auto" w:sz="4" w:space="0"/>
        <w:right w:val="single" w:color="auto" w:sz="4" w:space="0"/>
      </w:pBdr>
      <w:spacing w:before="100" w:beforeAutospacing="1" w:after="100" w:afterAutospacing="1"/>
      <w:jc w:val="center"/>
      <w:textAlignment w:val="center"/>
    </w:pPr>
    <w:rPr>
      <w:rFonts w:ascii="宋体" w:hAnsi="宋体"/>
      <w:kern w:val="0"/>
      <w:szCs w:val="21"/>
    </w:rPr>
  </w:style>
  <w:style w:type="paragraph" w:customStyle="1" w:styleId="122">
    <w:name w:val="普通 (Web)"/>
    <w:basedOn w:val="1"/>
    <w:qFormat/>
    <w:uiPriority w:val="0"/>
    <w:pPr>
      <w:widowControl/>
      <w:spacing w:before="100" w:beforeAutospacing="1" w:after="100" w:afterAutospacing="1"/>
      <w:jc w:val="left"/>
    </w:pPr>
    <w:rPr>
      <w:rFonts w:ascii="宋体" w:hAnsi="宋体"/>
      <w:kern w:val="0"/>
      <w:sz w:val="24"/>
      <w:szCs w:val="20"/>
    </w:rPr>
  </w:style>
  <w:style w:type="paragraph" w:customStyle="1" w:styleId="123">
    <w:name w:val="xl25"/>
    <w:basedOn w:val="1"/>
    <w:qFormat/>
    <w:uiPriority w:val="0"/>
    <w:pPr>
      <w:widowControl/>
      <w:pBdr>
        <w:bottom w:val="single" w:color="auto" w:sz="4" w:space="0"/>
        <w:right w:val="single" w:color="auto" w:sz="4" w:space="0"/>
      </w:pBdr>
      <w:spacing w:before="100" w:beforeAutospacing="1" w:after="100" w:afterAutospacing="1"/>
      <w:jc w:val="center"/>
    </w:pPr>
    <w:rPr>
      <w:rFonts w:ascii="宋体" w:hAnsi="宋体"/>
      <w:kern w:val="0"/>
      <w:szCs w:val="21"/>
    </w:rPr>
  </w:style>
  <w:style w:type="paragraph" w:customStyle="1" w:styleId="124">
    <w:name w:val="Char Char Char Char Char Char Char Char Char Char"/>
    <w:basedOn w:val="1"/>
    <w:qFormat/>
    <w:uiPriority w:val="0"/>
    <w:rPr>
      <w:rFonts w:ascii="Tahoma" w:hAnsi="Tahoma"/>
      <w:sz w:val="24"/>
      <w:szCs w:val="20"/>
    </w:rPr>
  </w:style>
  <w:style w:type="paragraph" w:customStyle="1" w:styleId="125">
    <w:name w:val="题注5"/>
    <w:basedOn w:val="1"/>
    <w:next w:val="8"/>
    <w:qFormat/>
    <w:uiPriority w:val="0"/>
    <w:pPr>
      <w:jc w:val="center"/>
    </w:pPr>
    <w:rPr>
      <w:rFonts w:ascii="Times New Roman" w:hAnsi="Times New Roman"/>
      <w:b/>
      <w:color w:val="000000"/>
      <w:sz w:val="24"/>
      <w:szCs w:val="21"/>
    </w:rPr>
  </w:style>
  <w:style w:type="paragraph" w:customStyle="1" w:styleId="126">
    <w:name w:val="正文文本缩进_0_0"/>
    <w:basedOn w:val="47"/>
    <w:qFormat/>
    <w:uiPriority w:val="0"/>
    <w:pPr>
      <w:spacing w:after="120"/>
      <w:ind w:left="420" w:leftChars="200"/>
    </w:p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2.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725A31C-E138-4059-AD8D-8CED80A33014}">
  <ds:schemaRefs/>
</ds:datastoreItem>
</file>

<file path=docProps/app.xml><?xml version="1.0" encoding="utf-8"?>
<Properties xmlns="http://schemas.openxmlformats.org/officeDocument/2006/extended-properties" xmlns:vt="http://schemas.openxmlformats.org/officeDocument/2006/docPropsVTypes">
  <Template>Normal</Template>
  <Pages>49</Pages>
  <Words>1832</Words>
  <Characters>2337</Characters>
  <Lines>304</Lines>
  <Paragraphs>85</Paragraphs>
  <TotalTime>232</TotalTime>
  <ScaleCrop>false</ScaleCrop>
  <LinksUpToDate>false</LinksUpToDate>
  <CharactersWithSpaces>2372</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2021-07-29T06:47:00Z</dcterms:created>
  <dc:creator>雁子</dc:creator>
  <cp:lastModifiedBy>招标代理</cp:lastModifiedBy>
  <cp:lastPrinted>2025-03-26T06:54:00Z</cp:lastPrinted>
  <dcterms:modified xsi:type="dcterms:W3CDTF">2025-04-18T06:36:17Z</dcterms:modified>
  <cp:revision>19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C905110196384DB4A50E8B827F70D2ED_13</vt:lpwstr>
  </property>
  <property fmtid="{D5CDD505-2E9C-101B-9397-08002B2CF9AE}" pid="4" name="KSOTemplateDocerSaveRecord">
    <vt:lpwstr>eyJoZGlkIjoiYzc5M2QwZmZmOTg0MjE2NTAzM2YwYmQzMTIyNzExNGQiLCJ1c2VySWQiOiIxNTcxODMzNTc3In0=</vt:lpwstr>
  </property>
</Properties>
</file>